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4BBA" w:rsidRDefault="0013538F" w:rsidP="0013538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需求分析</w:t>
      </w:r>
    </w:p>
    <w:p w:rsidR="0013538F" w:rsidRDefault="0013538F" w:rsidP="0013538F">
      <w:pPr>
        <w:pStyle w:val="a5"/>
        <w:ind w:left="360" w:firstLineChars="0" w:firstLine="0"/>
      </w:pPr>
      <w:r>
        <w:rPr>
          <w:rFonts w:hint="eastAsia"/>
        </w:rPr>
        <w:t>弄清楚项目发起人</w:t>
      </w:r>
      <w:r w:rsidR="0062614B">
        <w:rPr>
          <w:rFonts w:hint="eastAsia"/>
        </w:rPr>
        <w:t>及项目其他干系人的要求、待开发的信息系统要解决客户和用户的业务</w:t>
      </w:r>
      <w:r>
        <w:rPr>
          <w:rFonts w:hint="eastAsia"/>
        </w:rPr>
        <w:t>问题以及问题的来龙去脉。</w:t>
      </w:r>
    </w:p>
    <w:p w:rsidR="00FC7C97" w:rsidRDefault="00D72188" w:rsidP="00FC7C9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测试的种类：</w:t>
      </w:r>
    </w:p>
    <w:p w:rsidR="00D72188" w:rsidRPr="00D72188" w:rsidRDefault="00D72188" w:rsidP="00D72188">
      <w:pPr>
        <w:pStyle w:val="a5"/>
        <w:widowControl/>
        <w:shd w:val="clear" w:color="auto" w:fill="F3F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60" w:lineRule="atLeast"/>
        <w:ind w:left="36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72188">
        <w:rPr>
          <w:rFonts w:ascii="Arial" w:eastAsia="宋体" w:hAnsi="Arial" w:cs="Arial"/>
          <w:color w:val="333333"/>
          <w:kern w:val="0"/>
          <w:szCs w:val="21"/>
        </w:rPr>
        <w:t>1</w:t>
      </w:r>
      <w:r w:rsidRPr="00D72188">
        <w:rPr>
          <w:rFonts w:ascii="Arial" w:eastAsia="宋体" w:hAnsi="Arial" w:cs="Arial"/>
          <w:color w:val="333333"/>
          <w:kern w:val="0"/>
          <w:szCs w:val="21"/>
        </w:rPr>
        <w:t>）</w:t>
      </w:r>
      <w:hyperlink r:id="rId7" w:tgtFrame="_blank" w:history="1">
        <w:r w:rsidRPr="00D72188">
          <w:rPr>
            <w:rFonts w:ascii="Arial" w:eastAsia="宋体" w:hAnsi="Arial" w:cs="Arial"/>
            <w:color w:val="2D64B3"/>
            <w:kern w:val="0"/>
          </w:rPr>
          <w:t>单元测试</w:t>
        </w:r>
      </w:hyperlink>
      <w:r w:rsidRPr="00D72188">
        <w:rPr>
          <w:rFonts w:ascii="Arial" w:eastAsia="宋体" w:hAnsi="Arial" w:cs="Arial"/>
          <w:color w:val="333333"/>
          <w:kern w:val="0"/>
          <w:szCs w:val="21"/>
        </w:rPr>
        <w:t>对应代码开发</w:t>
      </w:r>
      <w:r w:rsidRPr="00D72188">
        <w:rPr>
          <w:rFonts w:ascii="Arial" w:eastAsia="宋体" w:hAnsi="Arial" w:cs="Arial"/>
          <w:color w:val="333333"/>
          <w:kern w:val="0"/>
          <w:szCs w:val="21"/>
        </w:rPr>
        <w:br/>
        <w:t>2</w:t>
      </w:r>
      <w:r w:rsidRPr="00D72188">
        <w:rPr>
          <w:rFonts w:ascii="Arial" w:eastAsia="宋体" w:hAnsi="Arial" w:cs="Arial"/>
          <w:color w:val="333333"/>
          <w:kern w:val="0"/>
          <w:szCs w:val="21"/>
        </w:rPr>
        <w:t>）</w:t>
      </w:r>
      <w:hyperlink r:id="rId8" w:tgtFrame="_blank" w:history="1">
        <w:r w:rsidRPr="00D72188">
          <w:rPr>
            <w:rFonts w:ascii="Arial" w:eastAsia="宋体" w:hAnsi="Arial" w:cs="Arial"/>
            <w:color w:val="2D64B3"/>
            <w:kern w:val="0"/>
          </w:rPr>
          <w:t>集成测试</w:t>
        </w:r>
      </w:hyperlink>
      <w:r w:rsidRPr="00D72188">
        <w:rPr>
          <w:rFonts w:ascii="Arial" w:eastAsia="宋体" w:hAnsi="Arial" w:cs="Arial"/>
          <w:color w:val="333333"/>
          <w:kern w:val="0"/>
          <w:szCs w:val="21"/>
        </w:rPr>
        <w:t>对应详细设计</w:t>
      </w:r>
      <w:r w:rsidRPr="00D72188">
        <w:rPr>
          <w:rFonts w:ascii="Arial" w:eastAsia="宋体" w:hAnsi="Arial" w:cs="Arial"/>
          <w:color w:val="333333"/>
          <w:kern w:val="0"/>
          <w:szCs w:val="21"/>
        </w:rPr>
        <w:br/>
        <w:t>3</w:t>
      </w:r>
      <w:r w:rsidRPr="00D72188">
        <w:rPr>
          <w:rFonts w:ascii="Arial" w:eastAsia="宋体" w:hAnsi="Arial" w:cs="Arial"/>
          <w:color w:val="333333"/>
          <w:kern w:val="0"/>
          <w:szCs w:val="21"/>
        </w:rPr>
        <w:t>）</w:t>
      </w:r>
      <w:hyperlink r:id="rId9" w:tgtFrame="_blank" w:history="1">
        <w:r w:rsidRPr="00D72188">
          <w:rPr>
            <w:rFonts w:ascii="Arial" w:eastAsia="宋体" w:hAnsi="Arial" w:cs="Arial"/>
            <w:color w:val="2D64B3"/>
            <w:kern w:val="0"/>
          </w:rPr>
          <w:t>系统测试</w:t>
        </w:r>
      </w:hyperlink>
      <w:r w:rsidRPr="00D72188">
        <w:rPr>
          <w:rFonts w:ascii="Arial" w:eastAsia="宋体" w:hAnsi="Arial" w:cs="Arial"/>
          <w:color w:val="333333"/>
          <w:kern w:val="0"/>
          <w:szCs w:val="21"/>
        </w:rPr>
        <w:t>对应</w:t>
      </w:r>
      <w:hyperlink r:id="rId10" w:tgtFrame="_blank" w:history="1">
        <w:r w:rsidRPr="00D72188">
          <w:rPr>
            <w:rFonts w:ascii="Arial" w:eastAsia="宋体" w:hAnsi="Arial" w:cs="Arial"/>
            <w:color w:val="2D64B3"/>
            <w:kern w:val="0"/>
          </w:rPr>
          <w:t>概要设计</w:t>
        </w:r>
      </w:hyperlink>
      <w:r w:rsidRPr="00D72188">
        <w:rPr>
          <w:rFonts w:ascii="Arial" w:eastAsia="宋体" w:hAnsi="Arial" w:cs="Arial"/>
          <w:color w:val="333333"/>
          <w:kern w:val="0"/>
          <w:szCs w:val="21"/>
        </w:rPr>
        <w:br/>
        <w:t>4</w:t>
      </w:r>
      <w:r w:rsidRPr="00D72188">
        <w:rPr>
          <w:rFonts w:ascii="Arial" w:eastAsia="宋体" w:hAnsi="Arial" w:cs="Arial"/>
          <w:color w:val="333333"/>
          <w:kern w:val="0"/>
          <w:szCs w:val="21"/>
        </w:rPr>
        <w:t>）</w:t>
      </w:r>
      <w:hyperlink r:id="rId11" w:tgtFrame="_blank" w:history="1">
        <w:r w:rsidRPr="00D72188">
          <w:rPr>
            <w:rFonts w:ascii="Arial" w:eastAsia="宋体" w:hAnsi="Arial" w:cs="Arial"/>
            <w:color w:val="2D64B3"/>
            <w:kern w:val="0"/>
          </w:rPr>
          <w:t>验收测试</w:t>
        </w:r>
      </w:hyperlink>
      <w:r w:rsidRPr="00D72188">
        <w:rPr>
          <w:rFonts w:ascii="Arial" w:eastAsia="宋体" w:hAnsi="Arial" w:cs="Arial"/>
          <w:color w:val="333333"/>
          <w:kern w:val="0"/>
          <w:szCs w:val="21"/>
        </w:rPr>
        <w:t>对应需求分析</w:t>
      </w:r>
    </w:p>
    <w:p w:rsidR="00D72188" w:rsidRDefault="000548DC" w:rsidP="000548DC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hint="eastAsia"/>
        </w:rPr>
        <w:t>3.</w:t>
      </w:r>
      <w:r w:rsidRPr="000548DC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鱼骨图（又名因果图、石川图），是一种发现问题</w:t>
      </w: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根本原因</w:t>
      </w:r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的分析方法</w:t>
      </w:r>
      <w:r w:rsidR="00462F27">
        <w:rPr>
          <w:rFonts w:ascii="Arial" w:hAnsi="Arial" w:cs="Arial" w:hint="eastAsia"/>
          <w:color w:val="333333"/>
          <w:szCs w:val="21"/>
          <w:shd w:val="clear" w:color="auto" w:fill="FFFFFF"/>
        </w:rPr>
        <w:t>，用以辨识和处置事故或问题的原因。</w:t>
      </w:r>
    </w:p>
    <w:p w:rsidR="000548DC" w:rsidRDefault="000548DC" w:rsidP="000548DC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 </w:t>
      </w:r>
      <w:r w:rsidR="003339A5"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3752850" cy="19137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91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9A5" w:rsidRDefault="00741CE3" w:rsidP="000548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40391" cy="2076450"/>
            <wp:effectExtent l="19050" t="0" r="7709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391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CE3" w:rsidRDefault="000E38B7" w:rsidP="000548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62400" cy="2099427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9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8B7" w:rsidRDefault="00F23090" w:rsidP="000548DC">
      <w:pPr>
        <w:rPr>
          <w:rStyle w:val="apple-converted-space"/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控制图</w:t>
      </w:r>
      <w:r>
        <w:rPr>
          <w:rFonts w:ascii="Arial" w:hAnsi="Arial" w:cs="Arial"/>
          <w:color w:val="333333"/>
          <w:szCs w:val="21"/>
          <w:shd w:val="clear" w:color="auto" w:fill="FFFFFF"/>
        </w:rPr>
        <w:t>(Control chart)</w:t>
      </w:r>
      <w:r>
        <w:rPr>
          <w:rFonts w:ascii="Arial" w:hAnsi="Arial" w:cs="Arial"/>
          <w:color w:val="333333"/>
          <w:szCs w:val="21"/>
          <w:shd w:val="clear" w:color="auto" w:fill="FFFFFF"/>
        </w:rPr>
        <w:t>就是对生产过程的关键质量特性值进行测定、记录、评估并监测过程</w:t>
      </w: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是否处于控制状态的一种</w:t>
      </w:r>
      <w:hyperlink r:id="rId15" w:tgtFrame="_blank" w:history="1">
        <w:r>
          <w:rPr>
            <w:rStyle w:val="a6"/>
            <w:rFonts w:ascii="Arial" w:hAnsi="Arial" w:cs="Arial"/>
            <w:color w:val="136EC2"/>
            <w:szCs w:val="21"/>
            <w:shd w:val="clear" w:color="auto" w:fill="FFFFFF"/>
          </w:rPr>
          <w:t>图形方法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 </w:t>
      </w:r>
    </w:p>
    <w:p w:rsidR="00F23090" w:rsidRDefault="00EB65D9" w:rsidP="000548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90925" cy="2025983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25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5D9" w:rsidRDefault="006B65DA" w:rsidP="000548DC">
      <w:pPr>
        <w:rPr>
          <w:rFonts w:hint="eastAsia"/>
        </w:rPr>
      </w:pPr>
      <w:r>
        <w:rPr>
          <w:rFonts w:hint="eastAsia"/>
        </w:rPr>
        <w:t>流程图</w:t>
      </w:r>
    </w:p>
    <w:p w:rsidR="006B65DA" w:rsidRDefault="00172219" w:rsidP="000548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90925" cy="1588044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58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591" w:rsidRDefault="00B41591" w:rsidP="000548DC">
      <w:pPr>
        <w:rPr>
          <w:rFonts w:hint="eastAsia"/>
        </w:rPr>
      </w:pPr>
      <w:r>
        <w:rPr>
          <w:rFonts w:hint="eastAsia"/>
        </w:rPr>
        <w:t>直方图</w:t>
      </w:r>
    </w:p>
    <w:p w:rsidR="00172219" w:rsidRDefault="002D2A97" w:rsidP="000548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64916" cy="220027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916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A97" w:rsidRDefault="00314660" w:rsidP="000548DC">
      <w:pPr>
        <w:rPr>
          <w:rFonts w:hint="eastAsia"/>
        </w:rPr>
      </w:pPr>
      <w:r>
        <w:rPr>
          <w:rFonts w:hint="eastAsia"/>
        </w:rPr>
        <w:t>帕累托图</w:t>
      </w:r>
    </w:p>
    <w:p w:rsidR="00404B35" w:rsidRDefault="00404B35" w:rsidP="000548DC">
      <w:pPr>
        <w:rPr>
          <w:rFonts w:hint="eastAsia"/>
        </w:rPr>
      </w:pPr>
      <w:r>
        <w:rPr>
          <w:rFonts w:hint="eastAsia"/>
        </w:rPr>
        <w:t>趋势图</w:t>
      </w:r>
    </w:p>
    <w:p w:rsidR="00404B35" w:rsidRDefault="00404B35" w:rsidP="000548DC">
      <w:pPr>
        <w:rPr>
          <w:rFonts w:hint="eastAsia"/>
        </w:rPr>
      </w:pPr>
      <w:r>
        <w:rPr>
          <w:rFonts w:hint="eastAsia"/>
        </w:rPr>
        <w:t>散点图</w:t>
      </w:r>
    </w:p>
    <w:p w:rsidR="00404B35" w:rsidRPr="000548DC" w:rsidRDefault="00404B35" w:rsidP="000548DC"/>
    <w:sectPr w:rsidR="00404B35" w:rsidRPr="000548DC" w:rsidSect="005D4B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5F2E" w:rsidRDefault="001A5F2E" w:rsidP="0013538F">
      <w:r>
        <w:separator/>
      </w:r>
    </w:p>
  </w:endnote>
  <w:endnote w:type="continuationSeparator" w:id="1">
    <w:p w:rsidR="001A5F2E" w:rsidRDefault="001A5F2E" w:rsidP="001353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5F2E" w:rsidRDefault="001A5F2E" w:rsidP="0013538F">
      <w:r>
        <w:separator/>
      </w:r>
    </w:p>
  </w:footnote>
  <w:footnote w:type="continuationSeparator" w:id="1">
    <w:p w:rsidR="001A5F2E" w:rsidRDefault="001A5F2E" w:rsidP="001353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F43E8A"/>
    <w:multiLevelType w:val="hybridMultilevel"/>
    <w:tmpl w:val="F48E7564"/>
    <w:lvl w:ilvl="0" w:tplc="916C5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538F"/>
    <w:rsid w:val="000548DC"/>
    <w:rsid w:val="000E38B7"/>
    <w:rsid w:val="0013538F"/>
    <w:rsid w:val="00172219"/>
    <w:rsid w:val="001A5F2E"/>
    <w:rsid w:val="00261052"/>
    <w:rsid w:val="002D2A97"/>
    <w:rsid w:val="00314660"/>
    <w:rsid w:val="003339A5"/>
    <w:rsid w:val="00404B35"/>
    <w:rsid w:val="00462F27"/>
    <w:rsid w:val="005D4BBA"/>
    <w:rsid w:val="0062614B"/>
    <w:rsid w:val="006B65DA"/>
    <w:rsid w:val="00741CE3"/>
    <w:rsid w:val="00B41591"/>
    <w:rsid w:val="00D72188"/>
    <w:rsid w:val="00DF4111"/>
    <w:rsid w:val="00EB65D9"/>
    <w:rsid w:val="00F16710"/>
    <w:rsid w:val="00F23090"/>
    <w:rsid w:val="00FC7C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4BB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53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53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53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538F"/>
    <w:rPr>
      <w:sz w:val="18"/>
      <w:szCs w:val="18"/>
    </w:rPr>
  </w:style>
  <w:style w:type="paragraph" w:styleId="a5">
    <w:name w:val="List Paragraph"/>
    <w:basedOn w:val="a"/>
    <w:uiPriority w:val="34"/>
    <w:qFormat/>
    <w:rsid w:val="0013538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721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72188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D72188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3339A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339A5"/>
    <w:rPr>
      <w:sz w:val="18"/>
      <w:szCs w:val="18"/>
    </w:rPr>
  </w:style>
  <w:style w:type="character" w:customStyle="1" w:styleId="apple-converted-space">
    <w:name w:val="apple-converted-space"/>
    <w:basedOn w:val="a0"/>
    <w:rsid w:val="00F2309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55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%E9%9B%86%E6%88%90%E6%B5%8B%E8%AF%95&amp;tn=44039180_cpr&amp;fenlei=mv6quAkxTZn0IZRqIHckPjm4nH00T1Y3njTknyubmW9Wn1w-PhDd0ZwV5Hcvrjm3rH6sPfKWUMw85HfYnjn4nH6sgvPsT6KdThsqpZwYTjCEQLGCpyw9Uz4Bmy-bIi4WUvYETgN-TLwGUv3EPHmkn164PWfzPjDsP1m4nj6Y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baidu.com/s?wd=%E5%8D%95%E5%85%83%E6%B5%8B%E8%AF%95&amp;tn=44039180_cpr&amp;fenlei=mv6quAkxTZn0IZRqIHckPjm4nH00T1Y3njTknyubmW9Wn1w-PhDd0ZwV5Hcvrjm3rH6sPfKWUMw85HfYnjn4nH6sgvPsT6KdThsqpZwYTjCEQLGCpyw9Uz4Bmy-bIi4WUvYETgN-TLwGUv3EPHmkn164PWfzPjDsP1m4nj6Y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aidu.com/s?wd=%E9%AA%8C%E6%94%B6%E6%B5%8B%E8%AF%95&amp;tn=44039180_cpr&amp;fenlei=mv6quAkxTZn0IZRqIHckPjm4nH00T1Y3njTknyubmW9Wn1w-PhDd0ZwV5Hcvrjm3rH6sPfKWUMw85HfYnjn4nH6sgvPsT6KdThsqpZwYTjCEQLGCpyw9Uz4Bmy-bIi4WUvYETgN-TLwGUv3EPHmkn164PWfzPjDsP1m4nj6Y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baike.baidu.com/view/317074.htm" TargetMode="External"/><Relationship Id="rId10" Type="http://schemas.openxmlformats.org/officeDocument/2006/relationships/hyperlink" Target="https://www.baidu.com/s?wd=%E6%A6%82%E8%A6%81%E8%AE%BE%E8%AE%A1&amp;tn=44039180_cpr&amp;fenlei=mv6quAkxTZn0IZRqIHckPjm4nH00T1Y3njTknyubmW9Wn1w-PhDd0ZwV5Hcvrjm3rH6sPfKWUMw85HfYnjn4nH6sgvPsT6KdThsqpZwYTjCEQLGCpyw9Uz4Bmy-bIi4WUvYETgN-TLwGUv3EPHmkn164PWfzPjDsP1m4nj6Y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s?wd=%E7%B3%BB%E7%BB%9F%E6%B5%8B%E8%AF%95&amp;tn=44039180_cpr&amp;fenlei=mv6quAkxTZn0IZRqIHckPjm4nH00T1Y3njTknyubmW9Wn1w-PhDd0ZwV5Hcvrjm3rH6sPfKWUMw85HfYnjn4nH6sgvPsT6KdThsqpZwYTjCEQLGCpyw9Uz4Bmy-bIi4WUvYETgN-TLwGUv3EPHmkn164PWfzPjDsP1m4nj6Y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261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tian</dc:creator>
  <cp:keywords/>
  <dc:description/>
  <cp:lastModifiedBy>jun tian</cp:lastModifiedBy>
  <cp:revision>18</cp:revision>
  <dcterms:created xsi:type="dcterms:W3CDTF">2016-06-26T12:11:00Z</dcterms:created>
  <dcterms:modified xsi:type="dcterms:W3CDTF">2016-06-26T14:33:00Z</dcterms:modified>
</cp:coreProperties>
</file>