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2B" w:rsidRDefault="00FB152B" w:rsidP="00FB15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</w:t>
      </w:r>
    </w:p>
    <w:p w:rsidR="00FB152B" w:rsidRDefault="00FB152B" w:rsidP="00FB152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@{</w:t>
      </w:r>
    </w:p>
    <w:p w:rsidR="00FB152B" w:rsidRDefault="00FB152B" w:rsidP="00FB152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Layout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Index.cshtml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B152B" w:rsidRDefault="00FB152B" w:rsidP="00FB152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ViewBag.Title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"**</w:t>
      </w:r>
      <w:r>
        <w:rPr>
          <w:rFonts w:ascii="NSimSun" w:hAnsi="NSimSun" w:cs="NSimSun"/>
          <w:color w:val="A31515"/>
          <w:kern w:val="0"/>
          <w:sz w:val="19"/>
          <w:szCs w:val="19"/>
        </w:rPr>
        <w:t>综合信息管理系统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B152B" w:rsidRDefault="00FB152B" w:rsidP="00FB152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yellow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}</w:t>
      </w:r>
    </w:p>
    <w:p w:rsidR="00FB152B" w:rsidRDefault="00FB152B" w:rsidP="00FB152B">
      <w:pPr>
        <w:rPr>
          <w:rFonts w:hint="eastAsia"/>
        </w:rPr>
      </w:pPr>
    </w:p>
    <w:p w:rsidR="0046429A" w:rsidRDefault="0046429A" w:rsidP="00FB152B">
      <w:pPr>
        <w:rPr>
          <w:rFonts w:hint="eastAsia"/>
        </w:rPr>
      </w:pPr>
      <w:r>
        <w:rPr>
          <w:rFonts w:hint="eastAsia"/>
        </w:rPr>
        <w:t>访问：</w:t>
      </w:r>
      <w:r w:rsidR="00120C53" w:rsidRPr="00120C53">
        <w:t>http://localhost:4051/Home/Index</w:t>
      </w:r>
    </w:p>
    <w:p w:rsidR="0046429A" w:rsidRDefault="0046429A" w:rsidP="00FB15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3038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2B" w:rsidRDefault="00692A3C" w:rsidP="00FB15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proofErr w:type="spellStart"/>
      <w:r>
        <w:rPr>
          <w:rFonts w:hint="eastAsia"/>
        </w:rPr>
        <w:t>css</w:t>
      </w:r>
      <w:proofErr w:type="spellEnd"/>
    </w:p>
    <w:p w:rsidR="00692A3C" w:rsidRPr="00692A3C" w:rsidRDefault="00692A3C" w:rsidP="00692A3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 w:rsidRPr="00692A3C"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 w:rsidRPr="00692A3C">
        <w:rPr>
          <w:rFonts w:ascii="NSimSun" w:hAnsi="NSimSun" w:cs="NSimSun"/>
          <w:color w:val="2B91AF"/>
          <w:kern w:val="0"/>
          <w:sz w:val="19"/>
          <w:szCs w:val="19"/>
        </w:rPr>
        <w:t>Styles</w:t>
      </w:r>
      <w:r w:rsidRPr="00692A3C">
        <w:rPr>
          <w:rFonts w:ascii="NSimSun" w:hAnsi="NSimSun" w:cs="NSimSun"/>
          <w:kern w:val="0"/>
          <w:sz w:val="19"/>
          <w:szCs w:val="19"/>
        </w:rPr>
        <w:t>.Render</w:t>
      </w:r>
      <w:proofErr w:type="spellEnd"/>
      <w:r w:rsidRPr="00692A3C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692A3C">
        <w:rPr>
          <w:rFonts w:ascii="NSimSun" w:hAnsi="NSimSun" w:cs="NSimSun"/>
          <w:color w:val="A31515"/>
          <w:kern w:val="0"/>
          <w:sz w:val="19"/>
          <w:szCs w:val="19"/>
        </w:rPr>
        <w:t>"~/Content/Index.css"</w:t>
      </w:r>
      <w:r w:rsidRPr="00692A3C">
        <w:rPr>
          <w:rFonts w:ascii="NSimSun" w:hAnsi="NSimSun" w:cs="NSimSun"/>
          <w:kern w:val="0"/>
          <w:sz w:val="19"/>
          <w:szCs w:val="19"/>
        </w:rPr>
        <w:t>)</w:t>
      </w:r>
    </w:p>
    <w:p w:rsidR="0092342E" w:rsidRDefault="0092342E" w:rsidP="009234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渲染</w:t>
      </w:r>
    </w:p>
    <w:p w:rsidR="0092342E" w:rsidRDefault="0092342E" w:rsidP="0092342E">
      <w:pPr>
        <w:autoSpaceDE w:val="0"/>
        <w:autoSpaceDN w:val="0"/>
        <w:adjustRightInd w:val="0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="body"&gt;</w:t>
      </w:r>
    </w:p>
    <w:p w:rsidR="0092342E" w:rsidRDefault="0092342E" w:rsidP="009234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RenderSection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"featured"</w:t>
      </w:r>
      <w:r>
        <w:rPr>
          <w:rFonts w:ascii="NSimSun" w:hAnsi="NSimSun" w:cs="NSimSun"/>
          <w:kern w:val="0"/>
          <w:sz w:val="19"/>
          <w:szCs w:val="19"/>
        </w:rPr>
        <w:t xml:space="preserve">, required: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92342E" w:rsidRDefault="0092342E" w:rsidP="009234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section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="content-wrapper main-content clear-fix"&gt;</w:t>
      </w:r>
    </w:p>
    <w:p w:rsidR="0092342E" w:rsidRDefault="0092342E" w:rsidP="009234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RenderBody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92342E" w:rsidRDefault="0092342E" w:rsidP="009234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section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2342E" w:rsidRPr="0092342E" w:rsidRDefault="0092342E" w:rsidP="0092342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50632" w:rsidRDefault="00850632" w:rsidP="008506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一个简单的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排版样式：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&lt;!</w:t>
      </w:r>
      <w:r>
        <w:rPr>
          <w:rFonts w:ascii="NSimSun" w:hAnsi="NSimSun" w:cs="NSimSun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="en"&gt;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charset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="utf-8"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ViewBag.Title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link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="~/favicon.ico"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="shortcut icon"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="image/x-icon"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="viewport"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="width=device-width"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Styles</w:t>
      </w:r>
      <w:r>
        <w:rPr>
          <w:rFonts w:ascii="NSimSun" w:hAnsi="NSimSun" w:cs="NSimSun"/>
          <w:kern w:val="0"/>
          <w:sz w:val="19"/>
          <w:szCs w:val="19"/>
        </w:rPr>
        <w:t>.Render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"~/Content/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css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Styles</w:t>
      </w:r>
      <w:r>
        <w:rPr>
          <w:rFonts w:ascii="NSimSun" w:hAnsi="NSimSun" w:cs="NSimSun"/>
          <w:kern w:val="0"/>
          <w:sz w:val="19"/>
          <w:szCs w:val="19"/>
        </w:rPr>
        <w:t>.Render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"~/Content/Index.css"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Scripts</w:t>
      </w:r>
      <w:r>
        <w:rPr>
          <w:rFonts w:ascii="NSimSun" w:hAnsi="NSimSun" w:cs="NSimSun"/>
          <w:kern w:val="0"/>
          <w:sz w:val="19"/>
          <w:szCs w:val="19"/>
        </w:rPr>
        <w:t>.Render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"~/bundles/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modernizr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="box top"&gt;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="logo"&gt;</w:t>
      </w:r>
      <w:r>
        <w:rPr>
          <w:rFonts w:ascii="NSimSun" w:hAnsi="NSimSun" w:cs="NSimSun"/>
          <w:kern w:val="0"/>
          <w:sz w:val="19"/>
          <w:szCs w:val="19"/>
        </w:rPr>
        <w:t>logo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="box mid"&gt;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="login"&gt;</w:t>
      </w:r>
      <w:r>
        <w:rPr>
          <w:rFonts w:ascii="NSimSun" w:hAnsi="NSimSun" w:cs="NSimSun"/>
          <w:kern w:val="0"/>
          <w:sz w:val="19"/>
          <w:szCs w:val="19"/>
        </w:rPr>
        <w:t>login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="banner"&gt;</w:t>
      </w:r>
      <w:r>
        <w:rPr>
          <w:rFonts w:ascii="NSimSun" w:hAnsi="NSimSun" w:cs="NSimSun"/>
          <w:kern w:val="0"/>
          <w:sz w:val="19"/>
          <w:szCs w:val="19"/>
        </w:rPr>
        <w:t>banner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="telephone"&gt;</w:t>
      </w:r>
      <w:r>
        <w:rPr>
          <w:rFonts w:ascii="NSimSun" w:hAnsi="NSimSun" w:cs="NSimSun"/>
          <w:kern w:val="0"/>
          <w:sz w:val="19"/>
          <w:szCs w:val="19"/>
        </w:rPr>
        <w:t>telephone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="body"&gt;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RenderSection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"featured"</w:t>
      </w:r>
      <w:r>
        <w:rPr>
          <w:rFonts w:ascii="NSimSun" w:hAnsi="NSimSun" w:cs="NSimSun"/>
          <w:kern w:val="0"/>
          <w:sz w:val="19"/>
          <w:szCs w:val="19"/>
        </w:rPr>
        <w:t xml:space="preserve">, required: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section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="content-wrapper main-content clear-fix"&gt;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RenderBody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section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Scripts</w:t>
      </w:r>
      <w:r>
        <w:rPr>
          <w:rFonts w:ascii="NSimSun" w:hAnsi="NSimSun" w:cs="NSimSun"/>
          <w:kern w:val="0"/>
          <w:sz w:val="19"/>
          <w:szCs w:val="19"/>
        </w:rPr>
        <w:t>.Render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"~/bundles/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jquery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RenderSection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"scripts"</w:t>
      </w:r>
      <w:r>
        <w:rPr>
          <w:rFonts w:ascii="NSimSun" w:hAnsi="NSimSun" w:cs="NSimSun"/>
          <w:kern w:val="0"/>
          <w:sz w:val="19"/>
          <w:szCs w:val="19"/>
        </w:rPr>
        <w:t xml:space="preserve">, required: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36BB9" w:rsidRDefault="00536BB9" w:rsidP="00850632">
      <w:pPr>
        <w:rPr>
          <w:rFonts w:hint="eastAsia"/>
        </w:rPr>
      </w:pPr>
      <w:r>
        <w:rPr>
          <w:rFonts w:hint="eastAsia"/>
        </w:rPr>
        <w:t>样式</w:t>
      </w:r>
      <w:r w:rsidRPr="00536BB9">
        <w:t>Index</w:t>
      </w:r>
      <w:r>
        <w:rPr>
          <w:rFonts w:hint="eastAsia"/>
        </w:rPr>
        <w:t>.css</w:t>
      </w:r>
      <w:r>
        <w:rPr>
          <w:rFonts w:hint="eastAsia"/>
        </w:rPr>
        <w:t>：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margin-top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padding-top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.box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0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auto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.top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800px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200px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Gray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.logo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120px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16px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left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.mid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800px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200px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.mid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.banner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800px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150px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25px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Silver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.mid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.login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20px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top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right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wenzi</w:t>
      </w:r>
      <w:proofErr w:type="spellEnd"/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.telephone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150px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25px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bottom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left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hAnsi="NSimSun" w:cs="NSimSun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36BB9" w:rsidRDefault="00536BB9" w:rsidP="00536B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36BB9" w:rsidRDefault="00536BB9" w:rsidP="00850632">
      <w:pPr>
        <w:rPr>
          <w:rFonts w:hint="eastAsia"/>
        </w:rPr>
      </w:pPr>
    </w:p>
    <w:sectPr w:rsidR="00536BB9" w:rsidSect="009E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A57A3"/>
    <w:multiLevelType w:val="hybridMultilevel"/>
    <w:tmpl w:val="EA5086BC"/>
    <w:lvl w:ilvl="0" w:tplc="0CE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52B"/>
    <w:rsid w:val="00120C53"/>
    <w:rsid w:val="0046429A"/>
    <w:rsid w:val="00536BB9"/>
    <w:rsid w:val="0061613A"/>
    <w:rsid w:val="00692A3C"/>
    <w:rsid w:val="00850632"/>
    <w:rsid w:val="0092342E"/>
    <w:rsid w:val="009E3D76"/>
    <w:rsid w:val="00FB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2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2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8</cp:revision>
  <dcterms:created xsi:type="dcterms:W3CDTF">2016-08-31T08:11:00Z</dcterms:created>
  <dcterms:modified xsi:type="dcterms:W3CDTF">2016-08-31T12:32:00Z</dcterms:modified>
</cp:coreProperties>
</file>