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C1117" w:rsidRPr="004C1117" w:rsidRDefault="004C1117" w:rsidP="004C1117">
      <w:pPr>
        <w:widowControl/>
        <w:jc w:val="left"/>
        <w:rPr>
          <w:rFonts w:ascii="Verdana" w:eastAsia="宋体" w:hAnsi="Verdana" w:cs="宋体" w:hint="eastAsia"/>
          <w:b/>
          <w:bCs/>
          <w:kern w:val="0"/>
          <w:sz w:val="36"/>
          <w:szCs w:val="27"/>
        </w:rPr>
      </w:pPr>
      <w:r w:rsidRPr="004C1117">
        <w:rPr>
          <w:rFonts w:ascii="Verdana" w:eastAsia="宋体" w:hAnsi="Verdana" w:cs="宋体"/>
          <w:b/>
          <w:bCs/>
          <w:kern w:val="0"/>
          <w:sz w:val="36"/>
          <w:szCs w:val="27"/>
        </w:rPr>
        <w:fldChar w:fldCharType="begin"/>
      </w:r>
      <w:r w:rsidRPr="004C1117">
        <w:rPr>
          <w:rFonts w:ascii="Verdana" w:eastAsia="宋体" w:hAnsi="Verdana" w:cs="宋体"/>
          <w:b/>
          <w:bCs/>
          <w:kern w:val="0"/>
          <w:sz w:val="36"/>
          <w:szCs w:val="27"/>
        </w:rPr>
        <w:instrText xml:space="preserve"> HYPERLINK "http://www.cnblogs.com/wintersun/p/4148223.html" </w:instrText>
      </w:r>
      <w:r w:rsidRPr="004C1117">
        <w:rPr>
          <w:rFonts w:ascii="Verdana" w:eastAsia="宋体" w:hAnsi="Verdana" w:cs="宋体"/>
          <w:b/>
          <w:bCs/>
          <w:kern w:val="0"/>
          <w:sz w:val="36"/>
          <w:szCs w:val="27"/>
        </w:rPr>
        <w:fldChar w:fldCharType="separate"/>
      </w:r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 xml:space="preserve">Asp.net SignalR </w:t>
      </w:r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>实现服务</w:t>
      </w:r>
      <w:proofErr w:type="gramStart"/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>端消息</w:t>
      </w:r>
      <w:proofErr w:type="gramEnd"/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>推送到</w:t>
      </w:r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>Web</w:t>
      </w:r>
      <w:r w:rsidRPr="004C1117">
        <w:rPr>
          <w:rFonts w:ascii="Verdana" w:eastAsia="宋体" w:hAnsi="Verdana" w:cs="宋体"/>
          <w:b/>
          <w:bCs/>
          <w:kern w:val="0"/>
          <w:sz w:val="24"/>
          <w:szCs w:val="20"/>
        </w:rPr>
        <w:t>端</w:t>
      </w:r>
      <w:r w:rsidRPr="004C1117">
        <w:rPr>
          <w:rFonts w:ascii="Verdana" w:eastAsia="宋体" w:hAnsi="Verdana" w:cs="宋体"/>
          <w:b/>
          <w:bCs/>
          <w:kern w:val="0"/>
          <w:sz w:val="36"/>
          <w:szCs w:val="27"/>
        </w:rPr>
        <w:fldChar w:fldCharType="end"/>
      </w:r>
    </w:p>
    <w:bookmarkEnd w:id="0"/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        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之前的文章介绍过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fldChar w:fldCharType="begin"/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instrText xml:space="preserve"> HYPERLINK "http://www.asp.net/signalr" \t "_blank" </w:instrTex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fldChar w:fldCharType="separate"/>
      </w:r>
      <w:r w:rsidRPr="004C1117">
        <w:rPr>
          <w:rFonts w:ascii="Verdana" w:eastAsia="宋体" w:hAnsi="Verdana" w:cs="宋体"/>
          <w:color w:val="56B6E9"/>
          <w:kern w:val="0"/>
          <w:sz w:val="27"/>
          <w:szCs w:val="27"/>
          <w:u w:val="single"/>
        </w:rPr>
        <w:t>Asp.net SignalR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fldChar w:fldCharType="end"/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 ASP .NET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是一个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ASP .NET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下的类库，可以在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ASP .NET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的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Web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项目中实现实时通信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.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今天我们来实现服务</w:t>
      </w:r>
      <w:proofErr w:type="gram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端消息</w:t>
      </w:r>
      <w:proofErr w:type="gram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推送到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Web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首先回顾一下它抽象层次图是这样的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noProof/>
          <w:color w:val="56B6E9"/>
          <w:kern w:val="0"/>
          <w:sz w:val="27"/>
          <w:szCs w:val="27"/>
        </w:rPr>
        <w:drawing>
          <wp:inline distT="0" distB="0" distL="0" distR="0">
            <wp:extent cx="5200650" cy="2906827"/>
            <wp:effectExtent l="0" t="0" r="0" b="8255"/>
            <wp:docPr id="6" name="图片 6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73" cy="291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17" w:rsidRPr="004C1117" w:rsidRDefault="004C1117" w:rsidP="004C1117">
      <w:pPr>
        <w:widowControl/>
        <w:spacing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实际上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Asp.net 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2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实现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服务</w:t>
      </w:r>
      <w:proofErr w:type="gram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端消息</w:t>
      </w:r>
      <w:proofErr w:type="gram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推送到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Web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更加简单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.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为了获取更好的可伸缩性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我们引入消息队列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看如下基本流程图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noProof/>
          <w:color w:val="56B6E9"/>
          <w:kern w:val="0"/>
          <w:sz w:val="27"/>
          <w:szCs w:val="27"/>
        </w:rPr>
        <w:lastRenderedPageBreak/>
        <w:drawing>
          <wp:inline distT="0" distB="0" distL="0" distR="0">
            <wp:extent cx="3333750" cy="6400800"/>
            <wp:effectExtent l="0" t="0" r="0" b="0"/>
            <wp:docPr id="5" name="图片 5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消息队列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MQ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监听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在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Web site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服务端</w:t>
      </w:r>
      <w:proofErr w:type="gram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一</w:t>
      </w:r>
      <w:proofErr w:type="gram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收到消息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马上通过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推送广播到客户端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. 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创建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ASP.NET MVC WEB APP, 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从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NuGet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安装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2.12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Install-Package 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Microsoft.AspNet.SignalR</w:t>
      </w:r>
      <w:proofErr w:type="spellEnd"/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具体实现代码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是这样的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我们增加一个空的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Hub: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FeedHub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 Hub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是简单的消息模型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标题与正文属性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: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[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Serializable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Id { get; set;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string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MSG_TITLE { get; set;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string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MSG_CONTENT { get; set;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pacing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服务端推送具体类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记录日志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创建消息队列实例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监听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等待收取消息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.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这里我们使用的是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AcitveMQ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.net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客户端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. 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ActiveMQListenAdapter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是一个封装过的对象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.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MQHubsConfig</w:t>
      </w:r>
      <w:proofErr w:type="spellEnd"/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static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ILogger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Logger(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MQHubsConfig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/// </w:t>
      </w:r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Registers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the 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mq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listen and hubs.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&lt;/summary&gt;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static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RegisterMQListenAndHubs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Megadotnet.MessageMQ.Adapter.ActiveMQListenAdapter&lt;PushMessageModel&gt;.Instance(MQConfig.MQIpAddress,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MQConfig.QueueDestination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activemq.MQListener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+= m =&gt;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log.InfoFormat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从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MQ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收到消息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{0}"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m.MSG_CONTENT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GlobalHost.ConnectionManager.GetHubContext&lt;FeedHub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).Clients.All.receive(m);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activemq.ReceviceListener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pacing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上面有一句关键代码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GlobalHost.ConnectionManager.GetHubContext&lt;FeedHub&gt;()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.Clients.All.receive(m); 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这里使用了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GetHubContext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方法后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直接来广播消息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.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需要在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MVCApplication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下加载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MvcApplication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System.Web.HttpApplication</w:t>
      </w:r>
      <w:proofErr w:type="spellEnd"/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protected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Application_Start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AreaRegistration.RegisterAllAreas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FilterConfig.RegisterGlobalFilters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GlobalFilters.Filters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RouteConfig.RegisterRoutes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RouteTable.Routes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BundleConfig.RegisterBundles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BundleTable.Bundles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MQHubsConfig.RegisterMQListenAndHubs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同时需要增加一个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Starup.cs</w:t>
      </w:r>
      <w:proofErr w:type="spell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用于</w:t>
      </w:r>
      <w:proofErr w:type="spell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Owin</w:t>
      </w:r>
      <w:proofErr w:type="spell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assembly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OwinStartup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typeof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RealTimeApp.Startup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))]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namespace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RealTimeApp</w:t>
      </w:r>
      <w:proofErr w:type="spell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Startup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Configuration(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IAppBuilder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app)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Any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connection or hub wire up and configuration should go here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app.MapSignalR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接下来是客户端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App.</w:t>
      </w:r>
      <w:proofErr w:type="gramStart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js</w:t>
      </w:r>
      <w:proofErr w:type="gramEnd"/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App()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()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Feed(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$.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connection.hub.logging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true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$.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connection.hub.start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  <w:proofErr w:type="gramEnd"/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.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done(</w:t>
      </w:r>
      <w:proofErr w:type="gram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console.log(</w:t>
      </w:r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"Connected!"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$(document).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trigger(</w:t>
      </w:r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"Connected"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.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fail(</w:t>
      </w:r>
      <w:proofErr w:type="gram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() { console.log(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"Could not Connect!"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 });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Feed.js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具体与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SignalR.js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通信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创建名为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receive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function, </w:t>
      </w:r>
      <w:r w:rsidRPr="004C1117">
        <w:rPr>
          <w:rFonts w:ascii="Verdana" w:eastAsia="宋体" w:hAnsi="Verdana" w:cs="宋体"/>
          <w:color w:val="333333"/>
          <w:kern w:val="0"/>
          <w:sz w:val="27"/>
          <w:szCs w:val="27"/>
        </w:rPr>
        <w:t>与服务端对应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Feed()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chat = undefined;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()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 Reference the auto-generated proxy for the hub.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chat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$.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connection.feedHub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Create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a function that the hub can call back to display messages.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chat.client.receive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(item)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selector = 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ul.feed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 xml:space="preserve">-list </w:t>
      </w:r>
      <w:proofErr w:type="gram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li[</w:t>
      </w:r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data-id="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item.Id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+ 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"]"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(!($(selector).length &gt; 0))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$(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ul.feed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-list"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).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prepend(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$(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".feed-template"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).render(item));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$(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ul.feed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 xml:space="preserve">-list 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li</w:t>
      </w:r>
      <w:proofErr w:type="gram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:gt</w:t>
      </w:r>
      <w:proofErr w:type="spellEnd"/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(3)"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).remove();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$.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messager.show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title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'Tips'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msg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item.MSG_CONTENT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showType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'show'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});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 Start the connection.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$.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connection.hub.start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).done(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()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chat.server.init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      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上面的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javascript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代码与服务端有通信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具体看如下图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       </w:t>
      </w:r>
      <w:r w:rsidRPr="004C1117">
        <w:rPr>
          <w:rFonts w:ascii="Verdana" w:eastAsia="宋体" w:hAnsi="Verdana" w:cs="宋体"/>
          <w:noProof/>
          <w:color w:val="56B6E9"/>
          <w:kern w:val="0"/>
          <w:sz w:val="27"/>
          <w:szCs w:val="27"/>
        </w:rPr>
        <w:drawing>
          <wp:inline distT="0" distB="0" distL="0" distR="0">
            <wp:extent cx="5133975" cy="1923842"/>
            <wp:effectExtent l="0" t="0" r="0" b="635"/>
            <wp:docPr id="4" name="图片 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80" cy="19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      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在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Index.cshtml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我们需要引用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客户端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JS,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放置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hubs,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这里我们使用了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jsrender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 easyui.js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来呈现推送的消息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.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@model dynamic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@section Scripts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link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href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="/Content/themes/default/window.css"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rel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stylesheet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link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href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="~/Content/themes/default/progressbar.css"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rel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stylesheet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link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href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="~/Content/themes/default/linkbutton.css"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rel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stylesheet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proofErr w:type="gramStart"/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FF0000"/>
          <w:kern w:val="0"/>
          <w:sz w:val="24"/>
          <w:szCs w:val="24"/>
        </w:rPr>
        <w:t>src</w:t>
      </w:r>
      <w:proofErr w:type="spell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="~/Scripts/jquery.signalR-2.1.2.min.js"&gt;&lt;/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&lt;!--Reference the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autogenerated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SignalR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hub script. --&gt;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&lt;script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src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signalr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/hubs"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&gt;&lt;/script&gt;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script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src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"~/Scripts/jsrender.js"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&gt;&lt;/script&gt;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script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src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"~/Scripts/jquery.easyui.min-1.4.1.js"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&gt;&lt;/script&gt;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@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Scripts.Render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"~/Scripts/project.js"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&lt;script type=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"text/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javascript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$(document).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ready(</w:t>
      </w:r>
      <w:proofErr w:type="gram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()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app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App();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"row-fluid"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"span8"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"widget"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"widget-header"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&lt;h2&gt;Feed&lt;/h2&gt;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&lt;/div&gt;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"widget-content"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&lt;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ul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"span12 feed-list"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ul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&lt;/div&gt;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&lt;/div&gt;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&lt;/div&gt;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&lt;/div&gt;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&lt;script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"chat-template"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type=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"text/x-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jquery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-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tmpl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li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&lt;p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&gt;{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{&gt;Message}}&lt;/p&gt;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&lt;/li&gt;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&lt;script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"feed-template"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type=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"text/x-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jquery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-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tmpl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&lt;li data-id=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"{{&gt;Id}}"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"row-fluid"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&lt;div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"span8"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&lt;h3</w:t>
      </w:r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&gt;{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{&gt;MSG_CONTENT}}&lt;/h3&gt;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&lt;/div&gt;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&lt;/div&gt;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&lt;/li&gt;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4C1117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上代码服务端引用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js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的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Script.Render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需要在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BundleConfig.cs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中加入以下代码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bundles.Add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ScriptBundle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"~/Scripts/project.js"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.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IncludeDirectory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"~/Scripts/Project"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"*.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js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false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同时我们构建一个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WebAPI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来发送需要推送的消息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片断代码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/// 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SendMessage</w:t>
      </w:r>
      <w:proofErr w:type="spell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&lt;/summary&gt;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name="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"&gt;The 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messagemodel</w:t>
      </w:r>
      <w:proofErr w:type="spellEnd"/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.&lt;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&lt;returns&gt;&lt;/returns&gt;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[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HttpPost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IHttpActionResult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SendMessage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SendToServer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/// </w:t>
      </w:r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Sends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to server.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&lt;/summary&gt;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name="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"&gt;The 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messagemodel</w:t>
      </w:r>
      <w:proofErr w:type="spellEnd"/>
      <w:proofErr w:type="gram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.&lt;</w:t>
      </w:r>
      <w:proofErr w:type="gram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&lt;returns&gt;&lt;/returns&gt;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IHttpActionResult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SendToServer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ModelState.IsValid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messageRepository.SendMessage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))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log.Debug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发送成功！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Ok();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else</w:t>
      </w:r>
      <w:proofErr w:type="gram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log.ErrorFormat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发送失败！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{0}"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Content(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HttpStatusCode.ExpectationFailed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Exception(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"send message error"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else</w:t>
      </w:r>
      <w:proofErr w:type="gramEnd"/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log.ErrorFormat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参数验证失败！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{0}"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Content(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HttpStatusCode.BadRequest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ModelState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发送消息到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ActiveMQ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的关键代码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MessageRepository:IMessageRepository</w:t>
      </w:r>
      <w:proofErr w:type="spellEnd"/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static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ILogger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Logger(</w:t>
      </w:r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proofErr w:type="spellStart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MessageRepository</w:t>
      </w:r>
      <w:proofErr w:type="spellEnd"/>
      <w:r w:rsidRPr="004C1117">
        <w:rPr>
          <w:rFonts w:ascii="Consolas" w:eastAsia="宋体" w:hAnsi="Consolas" w:cs="Consolas"/>
          <w:color w:val="006080"/>
          <w:kern w:val="0"/>
          <w:sz w:val="24"/>
          <w:szCs w:val="24"/>
        </w:rPr>
        <w:t>"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///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发送消息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&lt;/summary&gt;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name="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"&gt;&lt;/</w:t>
      </w:r>
      <w:proofErr w:type="spellStart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param</w:t>
      </w:r>
      <w:proofErr w:type="spellEnd"/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&gt;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4C1117">
        <w:rPr>
          <w:rFonts w:ascii="Consolas" w:eastAsia="宋体" w:hAnsi="Consolas" w:cs="Consolas"/>
          <w:color w:val="008000"/>
          <w:kern w:val="0"/>
          <w:sz w:val="24"/>
          <w:szCs w:val="24"/>
        </w:rPr>
        <w:t>/// &lt;returns&gt;&lt;/returns&gt;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bool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SendMessage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ActiveMQAdapter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MQConfig.MQIpAddress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MQConfig.QueueDestination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proofErr w:type="gramStart"/>
      <w:r w:rsidRPr="004C111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activemq.SendMessage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PushMessageModel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&gt;(</w:t>
      </w:r>
      <w:proofErr w:type="spellStart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messagemodel</w:t>
      </w:r>
      <w:proofErr w:type="spellEnd"/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>)&gt;0;</w:t>
      </w:r>
    </w:p>
    <w:p w:rsidR="004C1117" w:rsidRPr="004C1117" w:rsidRDefault="004C1117" w:rsidP="004C1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C1117" w:rsidRPr="004C1117" w:rsidRDefault="004C1117" w:rsidP="004C111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C111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如果您需要运行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DEMO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程序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,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需要构建基于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ActiveMQ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的消息队列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运行效果是这样的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我们在一个静态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html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中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发送一个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ajax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到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webapi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服务端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 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发送后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noProof/>
          <w:color w:val="56B6E9"/>
          <w:kern w:val="0"/>
          <w:sz w:val="27"/>
          <w:szCs w:val="27"/>
        </w:rPr>
        <w:lastRenderedPageBreak/>
        <w:drawing>
          <wp:inline distT="0" distB="0" distL="0" distR="0">
            <wp:extent cx="2943225" cy="4333875"/>
            <wp:effectExtent l="0" t="0" r="9525" b="9525"/>
            <wp:docPr id="3" name="图片 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另一个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website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网站收到后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列表更新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,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并在右下角弹出框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noProof/>
          <w:color w:val="56B6E9"/>
          <w:kern w:val="0"/>
          <w:sz w:val="27"/>
          <w:szCs w:val="27"/>
        </w:rPr>
        <w:drawing>
          <wp:inline distT="0" distB="0" distL="0" distR="0">
            <wp:extent cx="4810125" cy="3494856"/>
            <wp:effectExtent l="0" t="0" r="0" b="0"/>
            <wp:docPr id="2" name="图片 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40" cy="350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lastRenderedPageBreak/>
        <w:t>IE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的控制台输出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HTML1300: Navigation occurred.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>File: Index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Client subscribed to hub '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Negotiating with '/signalr/negotiate?clientProtocol=1.4&amp;connectionData=%5B%7B%22name%22%3A%22feedhub%22%7D%5D'.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This browser doesn't support SSE.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Binding to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iframe's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 load event.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Iframe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 transport started.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foreverFrame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 transport selected. Initiating start request.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The start request succeeded. Transitioning to the connected state.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Now monitoring keep alive with a warning timeout of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lastRenderedPageBreak/>
        <w:t>13333.333333333332 and a connection lost timeout of 20000.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Invoking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feedhub.Init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>Connected!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[11:05:25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: Invoked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feedhub.Init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[11:07:12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Triggering client hub event 'receive' on hub '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[11:07:18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Triggering client hub event 'receive' on hub '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[11:07:32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Triggering client hub event 'receive' on hub '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  <w:t xml:space="preserve">[11:07:51 GMT+0800 (China Standard Time)] 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: Triggering client hub event 'receive' on hub '</w:t>
      </w:r>
      <w:proofErr w:type="spellStart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'. 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br/>
      </w:r>
      <w:r w:rsidRPr="004C1117">
        <w:rPr>
          <w:rFonts w:ascii="Verdana" w:eastAsia="宋体" w:hAnsi="Verdana" w:cs="宋体"/>
          <w:b/>
          <w:bCs/>
          <w:color w:val="232323"/>
          <w:kern w:val="0"/>
          <w:sz w:val="27"/>
          <w:szCs w:val="27"/>
        </w:rPr>
        <w:t xml:space="preserve">[11:09:25 GMT+0800 (China Standard Time)] </w:t>
      </w:r>
      <w:proofErr w:type="spellStart"/>
      <w:r w:rsidRPr="004C1117">
        <w:rPr>
          <w:rFonts w:ascii="Verdana" w:eastAsia="宋体" w:hAnsi="Verdana" w:cs="宋体"/>
          <w:b/>
          <w:bCs/>
          <w:color w:val="232323"/>
          <w:kern w:val="0"/>
          <w:sz w:val="27"/>
          <w:szCs w:val="27"/>
        </w:rPr>
        <w:t>SignalR</w:t>
      </w:r>
      <w:proofErr w:type="spellEnd"/>
      <w:r w:rsidRPr="004C1117">
        <w:rPr>
          <w:rFonts w:ascii="Verdana" w:eastAsia="宋体" w:hAnsi="Verdana" w:cs="宋体"/>
          <w:b/>
          <w:bCs/>
          <w:color w:val="232323"/>
          <w:kern w:val="0"/>
          <w:sz w:val="27"/>
          <w:szCs w:val="27"/>
        </w:rPr>
        <w:t>: Triggering client hub event 'receive' on hub '</w:t>
      </w:r>
      <w:proofErr w:type="spellStart"/>
      <w:r w:rsidRPr="004C1117">
        <w:rPr>
          <w:rFonts w:ascii="Verdana" w:eastAsia="宋体" w:hAnsi="Verdana" w:cs="宋体"/>
          <w:b/>
          <w:bCs/>
          <w:color w:val="232323"/>
          <w:kern w:val="0"/>
          <w:sz w:val="27"/>
          <w:szCs w:val="27"/>
        </w:rPr>
        <w:t>FeedHub</w:t>
      </w:r>
      <w:proofErr w:type="spellEnd"/>
      <w:r w:rsidRPr="004C1117">
        <w:rPr>
          <w:rFonts w:ascii="Verdana" w:eastAsia="宋体" w:hAnsi="Verdana" w:cs="宋体"/>
          <w:b/>
          <w:bCs/>
          <w:color w:val="232323"/>
          <w:kern w:val="0"/>
          <w:sz w:val="27"/>
          <w:szCs w:val="27"/>
        </w:rPr>
        <w:t>'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.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上面粗体是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 xml:space="preserve"> 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最后我们发的第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5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条信息控制台的输出</w:t>
      </w: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.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</w:t>
      </w:r>
    </w:p>
    <w:p w:rsidR="004C1117" w:rsidRPr="004C1117" w:rsidRDefault="004C1117" w:rsidP="004C1117">
      <w:pPr>
        <w:widowControl/>
        <w:spacing w:before="150" w:after="150" w:line="568" w:lineRule="atLeast"/>
        <w:jc w:val="left"/>
        <w:rPr>
          <w:rFonts w:ascii="Verdana" w:eastAsia="宋体" w:hAnsi="Verdana" w:cs="宋体"/>
          <w:color w:val="232323"/>
          <w:kern w:val="0"/>
          <w:sz w:val="27"/>
          <w:szCs w:val="27"/>
        </w:rPr>
      </w:pPr>
      <w:r w:rsidRPr="004C1117">
        <w:rPr>
          <w:rFonts w:ascii="Verdana" w:eastAsia="宋体" w:hAnsi="Verdana" w:cs="宋体"/>
          <w:color w:val="232323"/>
          <w:kern w:val="0"/>
          <w:sz w:val="27"/>
          <w:szCs w:val="27"/>
        </w:rPr>
        <w:t> </w:t>
      </w:r>
    </w:p>
    <w:p w:rsidR="00BC728B" w:rsidRDefault="004C1117"/>
    <w:sectPr w:rsidR="00BC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D3"/>
    <w:rsid w:val="004203D3"/>
    <w:rsid w:val="004C1117"/>
    <w:rsid w:val="005F646A"/>
    <w:rsid w:val="00B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6E75-5D7A-456B-AA6D-F7050B4C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11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1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117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4C1117"/>
  </w:style>
  <w:style w:type="character" w:customStyle="1" w:styleId="apple-converted-space">
    <w:name w:val="apple-converted-space"/>
    <w:basedOn w:val="a0"/>
    <w:rsid w:val="004C1117"/>
  </w:style>
  <w:style w:type="character" w:customStyle="1" w:styleId="str">
    <w:name w:val="str"/>
    <w:basedOn w:val="a0"/>
    <w:rsid w:val="004C1117"/>
  </w:style>
  <w:style w:type="character" w:customStyle="1" w:styleId="rem">
    <w:name w:val="rem"/>
    <w:basedOn w:val="a0"/>
    <w:rsid w:val="004C1117"/>
  </w:style>
  <w:style w:type="character" w:customStyle="1" w:styleId="html0">
    <w:name w:val="html"/>
    <w:basedOn w:val="a0"/>
    <w:rsid w:val="004C1117"/>
  </w:style>
  <w:style w:type="character" w:customStyle="1" w:styleId="attr">
    <w:name w:val="attr"/>
    <w:basedOn w:val="a0"/>
    <w:rsid w:val="004C1117"/>
  </w:style>
  <w:style w:type="character" w:styleId="a5">
    <w:name w:val="Strong"/>
    <w:basedOn w:val="a0"/>
    <w:uiPriority w:val="22"/>
    <w:qFormat/>
    <w:rsid w:val="004C1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694">
              <w:blockQuote w:val="1"/>
              <w:marLeft w:val="375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849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03127">
              <w:blockQuote w:val="1"/>
              <w:marLeft w:val="375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4927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15172/201412/061436304364257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images.cnitblog.com/blog/15172/201412/06143636201699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15172/201412/06143627889770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mages.cnitblog.com/blog/15172/201412/061436342642854.png" TargetMode="External"/><Relationship Id="rId4" Type="http://schemas.openxmlformats.org/officeDocument/2006/relationships/hyperlink" Target="http://images.cnitblog.com/blog/15172/201412/061436257809546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1378</Words>
  <Characters>7857</Characters>
  <Application>Microsoft Office Word</Application>
  <DocSecurity>0</DocSecurity>
  <Lines>65</Lines>
  <Paragraphs>18</Paragraphs>
  <ScaleCrop>false</ScaleCrop>
  <Company>BaiDu</Company>
  <LinksUpToDate>false</LinksUpToDate>
  <CharactersWithSpaces>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Hu,Yue(WY-POD)</dc:creator>
  <cp:keywords/>
  <dc:description/>
  <cp:lastModifiedBy>Hu,Yue(WY-POD)</cp:lastModifiedBy>
  <cp:revision>2</cp:revision>
  <dcterms:created xsi:type="dcterms:W3CDTF">2015-10-19T02:18:00Z</dcterms:created>
  <dcterms:modified xsi:type="dcterms:W3CDTF">2015-10-19T02:19:00Z</dcterms:modified>
</cp:coreProperties>
</file>