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B" w:rsidRPr="0033295B" w:rsidRDefault="0033295B" w:rsidP="0033295B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3295B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begin"/>
      </w:r>
      <w:r w:rsidRPr="0033295B">
        <w:rPr>
          <w:rFonts w:ascii="Arial" w:eastAsia="宋体" w:hAnsi="Arial" w:cs="Arial"/>
          <w:b/>
          <w:bCs/>
          <w:color w:val="000000"/>
          <w:kern w:val="0"/>
          <w:szCs w:val="21"/>
        </w:rPr>
        <w:instrText xml:space="preserve"> HYPERLINK "http://www.cnblogs.com/caoyc/p/6178247.html" </w:instrText>
      </w:r>
      <w:r w:rsidRPr="0033295B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separate"/>
      </w:r>
      <w:r w:rsidRPr="0033295B">
        <w:rPr>
          <w:rFonts w:ascii="Arial" w:eastAsia="宋体" w:hAnsi="Arial" w:cs="Arial"/>
          <w:b/>
          <w:bCs/>
          <w:color w:val="555555"/>
          <w:kern w:val="0"/>
          <w:u w:val="single"/>
        </w:rPr>
        <w:t>如何让</w:t>
      </w:r>
      <w:r w:rsidRPr="0033295B">
        <w:rPr>
          <w:rFonts w:ascii="Arial" w:eastAsia="宋体" w:hAnsi="Arial" w:cs="Arial"/>
          <w:b/>
          <w:bCs/>
          <w:color w:val="555555"/>
          <w:kern w:val="0"/>
          <w:u w:val="single"/>
        </w:rPr>
        <w:t xml:space="preserve">WEBAPI </w:t>
      </w:r>
      <w:r w:rsidRPr="0033295B">
        <w:rPr>
          <w:rFonts w:ascii="Arial" w:eastAsia="宋体" w:hAnsi="Arial" w:cs="Arial"/>
          <w:b/>
          <w:bCs/>
          <w:color w:val="555555"/>
          <w:kern w:val="0"/>
          <w:u w:val="single"/>
        </w:rPr>
        <w:t>能够进行跨越访问</w:t>
      </w:r>
      <w:r w:rsidRPr="0033295B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end"/>
      </w:r>
    </w:p>
    <w:p w:rsidR="0033295B" w:rsidRPr="0033295B" w:rsidRDefault="0033295B" w:rsidP="0033295B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proofErr w:type="spellStart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WebApi</w:t>
      </w:r>
      <w:proofErr w:type="spellEnd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域名 http://localhost:11565</w:t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当部署</w:t>
      </w:r>
      <w:proofErr w:type="gramEnd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好</w:t>
      </w:r>
      <w:proofErr w:type="spellStart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WebApi</w:t>
      </w:r>
      <w:proofErr w:type="spellEnd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时，直接通过浏览器进行本地访问</w:t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57750" cy="1104900"/>
            <wp:effectExtent l="19050" t="0" r="0" b="0"/>
            <wp:docPr id="1" name="图片 1" descr="http://images2015.cnblogs.com/blog/659572/201612/659572-20161214102112011-1168419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9572/201612/659572-20161214102112011-116841929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这里是GET请求，此时访问成功</w:t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3295B" w:rsidRPr="0033295B" w:rsidRDefault="0033295B" w:rsidP="0033295B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在部署一个Web，域名:http://localhost:3988/</w:t>
      </w:r>
    </w:p>
    <w:p w:rsidR="0033295B" w:rsidRPr="0033295B" w:rsidRDefault="0033295B" w:rsidP="0033295B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&lt;</w:t>
      </w:r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script</w:t>
      </w:r>
      <w:proofErr w:type="gram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&gt;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$.</w:t>
      </w:r>
      <w:proofErr w:type="spellStart"/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ajax</w:t>
      </w:r>
      <w:proofErr w:type="spell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({</w:t>
      </w:r>
      <w:proofErr w:type="gramEnd"/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</w:t>
      </w:r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proofErr w:type="gram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: "http://localhost:11565/api/userinfos/2",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</w:t>
      </w:r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type</w:t>
      </w:r>
      <w:proofErr w:type="gram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: "get",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success:</w:t>
      </w:r>
      <w:proofErr w:type="gramEnd"/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proofErr w:type="spell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(data) {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</w:t>
      </w:r>
      <w:proofErr w:type="gramStart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console.log(</w:t>
      </w:r>
      <w:proofErr w:type="gramEnd"/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data);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}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});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>&lt;/script&gt;</w:t>
      </w:r>
    </w:p>
    <w:p w:rsidR="0033295B" w:rsidRPr="0033295B" w:rsidRDefault="0033295B" w:rsidP="0033295B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直接使用Ajax访问时出现错误</w:t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82025" cy="447675"/>
            <wp:effectExtent l="19050" t="0" r="9525" b="0"/>
            <wp:docPr id="4" name="图片 4" descr="http://images2015.cnblogs.com/blog/659572/201612/659572-20161214102437386-412938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9572/201612/659572-20161214102437386-4129380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错误提示说明，该请求是不能进行跨越请求</w:t>
      </w: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3295B" w:rsidRPr="0033295B" w:rsidRDefault="0033295B" w:rsidP="0033295B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配置</w:t>
      </w:r>
      <w:proofErr w:type="spellStart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WebApi</w:t>
      </w:r>
      <w:proofErr w:type="spellEnd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的</w:t>
      </w:r>
      <w:proofErr w:type="spellStart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web.</w:t>
      </w:r>
      <w:proofErr w:type="gramStart"/>
      <w:r w:rsidRPr="0033295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config</w:t>
      </w:r>
      <w:proofErr w:type="spellEnd"/>
      <w:proofErr w:type="gramEnd"/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给添加响应</w:t>
      </w:r>
      <w:proofErr w:type="gramStart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头允许</w:t>
      </w:r>
      <w:proofErr w:type="gramEnd"/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跨越操作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33295B">
        <w:rPr>
          <w:rFonts w:ascii="Arial" w:eastAsia="宋体" w:hAnsi="Arial" w:cs="Arial"/>
          <w:color w:val="800000"/>
          <w:kern w:val="0"/>
          <w:sz w:val="20"/>
          <w:szCs w:val="20"/>
        </w:rPr>
        <w:t>httpProtocol</w:t>
      </w:r>
      <w:proofErr w:type="spellEnd"/>
      <w:proofErr w:type="gramEnd"/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&gt;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</w:t>
      </w: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33295B">
        <w:rPr>
          <w:rFonts w:ascii="Arial" w:eastAsia="宋体" w:hAnsi="Arial" w:cs="Arial"/>
          <w:color w:val="800000"/>
          <w:kern w:val="0"/>
          <w:sz w:val="20"/>
          <w:szCs w:val="20"/>
        </w:rPr>
        <w:t>customHeaders</w:t>
      </w:r>
      <w:proofErr w:type="spellEnd"/>
      <w:proofErr w:type="gramEnd"/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&gt;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</w:t>
      </w: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&lt;</w:t>
      </w:r>
      <w:r w:rsidRPr="0033295B">
        <w:rPr>
          <w:rFonts w:ascii="Arial" w:eastAsia="宋体" w:hAnsi="Arial" w:cs="Arial"/>
          <w:color w:val="800000"/>
          <w:kern w:val="0"/>
          <w:sz w:val="20"/>
          <w:szCs w:val="20"/>
        </w:rPr>
        <w:t xml:space="preserve">add </w:t>
      </w:r>
      <w:r w:rsidRPr="0033295B">
        <w:rPr>
          <w:rFonts w:ascii="Arial" w:eastAsia="宋体" w:hAnsi="Arial" w:cs="Arial"/>
          <w:color w:val="FF0000"/>
          <w:kern w:val="0"/>
          <w:sz w:val="20"/>
          <w:szCs w:val="20"/>
        </w:rPr>
        <w:t>name</w:t>
      </w: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="Access-Control-Allow-Origin"</w:t>
      </w:r>
      <w:r w:rsidRPr="0033295B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value</w:t>
      </w: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="*"/&gt;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</w:t>
      </w: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&lt;/</w:t>
      </w:r>
      <w:proofErr w:type="spellStart"/>
      <w:r w:rsidRPr="0033295B">
        <w:rPr>
          <w:rFonts w:ascii="Arial" w:eastAsia="宋体" w:hAnsi="Arial" w:cs="Arial"/>
          <w:color w:val="800000"/>
          <w:kern w:val="0"/>
          <w:sz w:val="20"/>
          <w:szCs w:val="20"/>
        </w:rPr>
        <w:t>customHeaders</w:t>
      </w:r>
      <w:proofErr w:type="spellEnd"/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&gt;</w:t>
      </w:r>
    </w:p>
    <w:p w:rsidR="0033295B" w:rsidRPr="0033295B" w:rsidRDefault="0033295B" w:rsidP="003329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&lt;/</w:t>
      </w:r>
      <w:proofErr w:type="spellStart"/>
      <w:r w:rsidRPr="0033295B">
        <w:rPr>
          <w:rFonts w:ascii="Arial" w:eastAsia="宋体" w:hAnsi="Arial" w:cs="Arial"/>
          <w:color w:val="800000"/>
          <w:kern w:val="0"/>
          <w:sz w:val="20"/>
          <w:szCs w:val="20"/>
        </w:rPr>
        <w:t>httpProtocol</w:t>
      </w:r>
      <w:proofErr w:type="spellEnd"/>
      <w:r w:rsidRPr="0033295B">
        <w:rPr>
          <w:rFonts w:ascii="Arial" w:eastAsia="宋体" w:hAnsi="Arial" w:cs="Arial"/>
          <w:color w:val="0000FF"/>
          <w:kern w:val="0"/>
          <w:sz w:val="20"/>
          <w:szCs w:val="20"/>
        </w:rPr>
        <w:t>&gt;</w:t>
      </w:r>
    </w:p>
    <w:p w:rsid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="001F6F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在客户端加上：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$(document).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ready(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function</w:t>
      </w:r>
      <w:r>
        <w:rPr>
          <w:rFonts w:ascii="NSimSun" w:hAnsi="NSimSun" w:cs="NSimSun"/>
          <w:color w:val="000000"/>
          <w:sz w:val="19"/>
          <w:szCs w:val="19"/>
        </w:rPr>
        <w:t xml:space="preserve"> () {</w:t>
      </w:r>
    </w:p>
    <w:p w:rsidR="001F6F3C" w:rsidRP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b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spellStart"/>
      <w:r w:rsidRPr="001F6F3C">
        <w:rPr>
          <w:rFonts w:ascii="NSimSun" w:hAnsi="NSimSun" w:cs="NSimSun"/>
          <w:b/>
          <w:color w:val="000000"/>
          <w:sz w:val="19"/>
          <w:szCs w:val="19"/>
        </w:rPr>
        <w:t>jQuery.support.cors</w:t>
      </w:r>
      <w:proofErr w:type="spellEnd"/>
      <w:r w:rsidRPr="001F6F3C">
        <w:rPr>
          <w:rFonts w:ascii="NSimSun" w:hAnsi="NSimSun" w:cs="NSimSun"/>
          <w:b/>
          <w:color w:val="000000"/>
          <w:sz w:val="19"/>
          <w:szCs w:val="19"/>
        </w:rPr>
        <w:t xml:space="preserve"> = </w:t>
      </w:r>
      <w:r w:rsidRPr="001F6F3C">
        <w:rPr>
          <w:rFonts w:ascii="NSimSun" w:hAnsi="NSimSun" w:cs="NSimSun"/>
          <w:b/>
          <w:color w:val="0000FF"/>
          <w:sz w:val="19"/>
          <w:szCs w:val="19"/>
        </w:rPr>
        <w:t>true</w:t>
      </w:r>
      <w:r w:rsidRPr="001F6F3C">
        <w:rPr>
          <w:rFonts w:ascii="NSimSun" w:hAnsi="NSimSun" w:cs="NSimSun"/>
          <w:b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b/>
          <w:color w:val="000000"/>
          <w:sz w:val="19"/>
          <w:szCs w:val="19"/>
        </w:rPr>
        <w:t xml:space="preserve">     </w:t>
      </w:r>
      <w:r w:rsidRPr="001F6F3C">
        <w:rPr>
          <w:rFonts w:ascii="NSimSun" w:hAnsi="NSimSun" w:cs="NSimSun" w:hint="eastAsia"/>
          <w:b/>
          <w:sz w:val="19"/>
          <w:szCs w:val="19"/>
          <w:shd w:val="clear" w:color="auto" w:fill="C00000"/>
        </w:rPr>
        <w:t>/</w:t>
      </w:r>
      <w:r w:rsidRPr="001F6F3C">
        <w:rPr>
          <w:rFonts w:ascii="NSimSun" w:hAnsi="NSimSun" w:cs="NSimSun" w:hint="eastAsia"/>
          <w:sz w:val="19"/>
          <w:szCs w:val="19"/>
          <w:shd w:val="clear" w:color="auto" w:fill="C00000"/>
        </w:rPr>
        <w:t>/</w:t>
      </w:r>
      <w:r w:rsidRPr="001F6F3C">
        <w:rPr>
          <w:rFonts w:ascii="NSimSun" w:hAnsi="NSimSun" w:cs="NSimSun" w:hint="eastAsia"/>
          <w:sz w:val="19"/>
          <w:szCs w:val="19"/>
          <w:shd w:val="clear" w:color="auto" w:fill="C00000"/>
        </w:rPr>
        <w:t>加上这句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$(</w:t>
      </w:r>
      <w:r>
        <w:rPr>
          <w:rFonts w:ascii="NSimSun" w:hAnsi="NSimSun" w:cs="NSimSun"/>
          <w:color w:val="A31515"/>
          <w:sz w:val="19"/>
          <w:szCs w:val="19"/>
        </w:rPr>
        <w:t>"#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btnAPI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).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click(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function</w:t>
      </w:r>
      <w:r>
        <w:rPr>
          <w:rFonts w:ascii="NSimSun" w:hAnsi="NSimSun" w:cs="NSimSun"/>
          <w:color w:val="000000"/>
          <w:sz w:val="19"/>
          <w:szCs w:val="19"/>
        </w:rPr>
        <w:t xml:space="preserve"> () {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$.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ajax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({</w:t>
      </w:r>
      <w:proofErr w:type="gramEnd"/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async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,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type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sz w:val="19"/>
          <w:szCs w:val="19"/>
        </w:rPr>
        <w:t>"GET"</w:t>
      </w:r>
      <w:r>
        <w:rPr>
          <w:rFonts w:ascii="NSimSun" w:hAnsi="NSimSun" w:cs="NSimSun"/>
          <w:color w:val="000000"/>
          <w:sz w:val="19"/>
          <w:szCs w:val="19"/>
        </w:rPr>
        <w:t>,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dataType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json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,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url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sz w:val="19"/>
          <w:szCs w:val="19"/>
        </w:rPr>
        <w:t>"http://127.0.0.1:8010/api/values"</w:t>
      </w:r>
      <w:r>
        <w:rPr>
          <w:rFonts w:ascii="NSimSun" w:hAnsi="NSimSun" w:cs="NSimSun"/>
          <w:color w:val="000000"/>
          <w:sz w:val="19"/>
          <w:szCs w:val="19"/>
        </w:rPr>
        <w:t>,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error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sz w:val="19"/>
          <w:szCs w:val="19"/>
        </w:rPr>
        <w:t>function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XMLHttpRequest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textStatus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errorThrown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XMLHttpRequest.status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XMLHttpRequest.readyState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textStatus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},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success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sz w:val="19"/>
          <w:szCs w:val="19"/>
        </w:rPr>
        <w:t>function</w:t>
      </w:r>
      <w:r>
        <w:rPr>
          <w:rFonts w:ascii="NSimSun" w:hAnsi="NSimSun" w:cs="NSimSun"/>
          <w:color w:val="000000"/>
          <w:sz w:val="19"/>
          <w:szCs w:val="19"/>
        </w:rPr>
        <w:t xml:space="preserve"> (result) {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result);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mresult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JSON.parse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(result);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mresult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[0].N);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$(</w:t>
      </w:r>
      <w:r>
        <w:rPr>
          <w:rFonts w:ascii="NSimSun" w:hAnsi="NSimSun" w:cs="NSimSun"/>
          <w:color w:val="A31515"/>
          <w:sz w:val="19"/>
          <w:szCs w:val="19"/>
        </w:rPr>
        <w:t>"#display"</w:t>
      </w:r>
      <w:r>
        <w:rPr>
          <w:rFonts w:ascii="NSimSun" w:hAnsi="NSimSun" w:cs="NSimSun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</w:rPr>
        <w:t>mresult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[0].N+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mresult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[0].V);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});</w:t>
      </w:r>
    </w:p>
    <w:p w:rsidR="001F6F3C" w:rsidRDefault="001F6F3C" w:rsidP="001F6F3C">
      <w:pPr>
        <w:autoSpaceDE w:val="0"/>
        <w:autoSpaceDN w:val="0"/>
        <w:adjustRightInd w:val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});</w:t>
      </w:r>
    </w:p>
    <w:p w:rsidR="001F6F3C" w:rsidRDefault="001F6F3C" w:rsidP="001F6F3C">
      <w:pPr>
        <w:spacing w:line="384" w:lineRule="atLeast"/>
        <w:ind w:firstLine="465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});</w:t>
      </w:r>
    </w:p>
    <w:p w:rsidR="001F6F3C" w:rsidRPr="0033295B" w:rsidRDefault="001F6F3C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33295B" w:rsidRPr="0033295B" w:rsidRDefault="0033295B" w:rsidP="0033295B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29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再次访问，就能成功获取到数据</w:t>
      </w:r>
    </w:p>
    <w:p w:rsidR="0033295B" w:rsidRPr="0033295B" w:rsidRDefault="0033295B" w:rsidP="0033295B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591175" cy="828675"/>
            <wp:effectExtent l="19050" t="0" r="9525" b="0"/>
            <wp:docPr id="5" name="图片 5" descr="http://images2015.cnblogs.com/blog/659572/201612/659572-20161214102840370-581836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9572/201612/659572-20161214102840370-5818363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0" w:rsidRDefault="007C3720"/>
    <w:sectPr w:rsidR="007C3720" w:rsidSect="007C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95B"/>
    <w:rsid w:val="001F6F3C"/>
    <w:rsid w:val="0033295B"/>
    <w:rsid w:val="007C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2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29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295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329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2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3295B"/>
  </w:style>
  <w:style w:type="paragraph" w:styleId="HTML">
    <w:name w:val="HTML Preformatted"/>
    <w:basedOn w:val="a"/>
    <w:link w:val="HTMLChar"/>
    <w:uiPriority w:val="99"/>
    <w:semiHidden/>
    <w:unhideWhenUsed/>
    <w:rsid w:val="00332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95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29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29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32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dashed" w:sz="6" w:space="6" w:color="CCCCCC"/>
            <w:right w:val="none" w:sz="0" w:space="0" w:color="auto"/>
          </w:divBdr>
        </w:div>
        <w:div w:id="189820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1686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37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06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>Microwin10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2017-06-23T08:46:00Z</dcterms:created>
  <dcterms:modified xsi:type="dcterms:W3CDTF">2017-06-23T08:48:00Z</dcterms:modified>
</cp:coreProperties>
</file>