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E1" w:rsidRPr="004763E1" w:rsidRDefault="004763E1" w:rsidP="004763E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4763E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4763E1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"http://www.cnblogs.com/youring2/archive/2013/03/08/2949602.html" </w:instrText>
      </w:r>
      <w:r w:rsidRPr="004763E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4763E1">
        <w:rPr>
          <w:rFonts w:ascii="Verdana" w:eastAsia="宋体" w:hAnsi="Verdana" w:cs="宋体"/>
          <w:color w:val="333333"/>
          <w:kern w:val="36"/>
          <w:sz w:val="42"/>
        </w:rPr>
        <w:t>抛开</w:t>
      </w:r>
      <w:r w:rsidRPr="004763E1">
        <w:rPr>
          <w:rFonts w:ascii="Verdana" w:eastAsia="宋体" w:hAnsi="Verdana" w:cs="宋体"/>
          <w:color w:val="333333"/>
          <w:kern w:val="36"/>
          <w:sz w:val="42"/>
        </w:rPr>
        <w:t>MVC4</w:t>
      </w:r>
      <w:r w:rsidRPr="004763E1">
        <w:rPr>
          <w:rFonts w:ascii="Verdana" w:eastAsia="宋体" w:hAnsi="Verdana" w:cs="宋体"/>
          <w:color w:val="333333"/>
          <w:kern w:val="36"/>
          <w:sz w:val="42"/>
        </w:rPr>
        <w:t>使用</w:t>
      </w:r>
      <w:r w:rsidRPr="004763E1">
        <w:rPr>
          <w:rFonts w:ascii="Verdana" w:eastAsia="宋体" w:hAnsi="Verdana" w:cs="宋体"/>
          <w:color w:val="333333"/>
          <w:kern w:val="36"/>
          <w:sz w:val="42"/>
        </w:rPr>
        <w:t>Web API</w:t>
      </w:r>
      <w:r w:rsidRPr="004763E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4763E1" w:rsidRPr="004763E1" w:rsidRDefault="004763E1" w:rsidP="004763E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在上一篇博文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"http://www.cnblogs.com/youring2/archive/2013/03/08/2949455.html" </w:instrTex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763E1">
        <w:rPr>
          <w:rFonts w:ascii="Verdana" w:eastAsia="宋体" w:hAnsi="Verdana" w:cs="宋体"/>
          <w:color w:val="000000"/>
          <w:kern w:val="0"/>
        </w:rPr>
        <w:t>WebAPI</w:t>
      </w:r>
      <w:r w:rsidRPr="004763E1">
        <w:rPr>
          <w:rFonts w:ascii="Verdana" w:eastAsia="宋体" w:hAnsi="Verdana" w:cs="宋体"/>
          <w:color w:val="000000"/>
          <w:kern w:val="0"/>
        </w:rPr>
        <w:t>用法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中说了一下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Web API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MVC4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中使用的样例。但有些时候我们只是想使用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Web API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的功能，而不需要使用整个的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MVC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，这个时候就该抛开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MVC4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来新建项目了。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首先要新建一个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asp.net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空应用程序，在程序中添加引用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System.Web.Http</w:t>
      </w:r>
      <w:proofErr w:type="spellEnd"/>
      <w:r w:rsidRPr="004763E1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System.Web.Http.WebHost</w:t>
      </w:r>
      <w:proofErr w:type="spellEnd"/>
      <w:r w:rsidRPr="004763E1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581900" cy="5238750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lastRenderedPageBreak/>
        <w:t>继续添加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System.Net.Http</w:t>
      </w:r>
      <w:proofErr w:type="spellEnd"/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62650" cy="1685925"/>
            <wp:effectExtent l="1905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另外还需要引用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Json.net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，可以通过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Nuget</w:t>
      </w:r>
      <w:proofErr w:type="spellEnd"/>
      <w:r w:rsidRPr="004763E1">
        <w:rPr>
          <w:rFonts w:ascii="Verdana" w:eastAsia="宋体" w:hAnsi="Verdana" w:cs="宋体"/>
          <w:color w:val="333333"/>
          <w:kern w:val="0"/>
          <w:szCs w:val="21"/>
        </w:rPr>
        <w:t>或者直接用用下载好的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dll</w:t>
      </w:r>
      <w:proofErr w:type="spellEnd"/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95925" cy="857250"/>
            <wp:effectExtent l="19050" t="0" r="9525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添加路由映射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这一步和上一篇中讲的一样，我们可以直接把上一篇的配置拿过来：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WebApiConfig</w:t>
      </w:r>
      <w:proofErr w:type="spellEnd"/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static void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Register(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HttpConfiguration</w:t>
      </w:r>
      <w:proofErr w:type="spellEnd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proofErr w:type="spell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config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{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config.Routes.MapHttpRoute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gram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4763E1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763E1">
        <w:rPr>
          <w:rFonts w:ascii="Consolas" w:eastAsia="宋体" w:hAnsi="Consolas" w:cs="宋体"/>
          <w:color w:val="A31515"/>
          <w:kern w:val="0"/>
          <w:sz w:val="24"/>
          <w:szCs w:val="24"/>
        </w:rPr>
        <w:t>DefaultApi</w:t>
      </w:r>
      <w:proofErr w:type="spellEnd"/>
      <w:r w:rsidRPr="004763E1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routeTemplate</w:t>
      </w:r>
      <w:proofErr w:type="spellEnd"/>
      <w:proofErr w:type="gram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4763E1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763E1">
        <w:rPr>
          <w:rFonts w:ascii="Consolas" w:eastAsia="宋体" w:hAnsi="Consolas" w:cs="宋体"/>
          <w:color w:val="A31515"/>
          <w:kern w:val="0"/>
          <w:sz w:val="24"/>
          <w:szCs w:val="24"/>
        </w:rPr>
        <w:t>api</w:t>
      </w:r>
      <w:proofErr w:type="spellEnd"/>
      <w:r w:rsidRPr="004763E1">
        <w:rPr>
          <w:rFonts w:ascii="Consolas" w:eastAsia="宋体" w:hAnsi="Consolas" w:cs="宋体"/>
          <w:color w:val="A31515"/>
          <w:kern w:val="0"/>
          <w:sz w:val="24"/>
          <w:szCs w:val="24"/>
        </w:rPr>
        <w:t>/{controller}/{id}"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defaults</w:t>
      </w:r>
      <w:proofErr w:type="gram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new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{ id = 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RouteParameter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.Optional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}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);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新建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Global.asax</w:t>
      </w:r>
      <w:proofErr w:type="spellEnd"/>
      <w:r w:rsidRPr="004763E1">
        <w:rPr>
          <w:rFonts w:ascii="Verdana" w:eastAsia="宋体" w:hAnsi="Verdana" w:cs="宋体"/>
          <w:color w:val="333333"/>
          <w:kern w:val="0"/>
          <w:szCs w:val="21"/>
        </w:rPr>
        <w:t>文件，在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Application_Start</w:t>
      </w:r>
      <w:proofErr w:type="spellEnd"/>
      <w:r w:rsidRPr="004763E1">
        <w:rPr>
          <w:rFonts w:ascii="Verdana" w:eastAsia="宋体" w:hAnsi="Verdana" w:cs="宋体"/>
          <w:color w:val="333333"/>
          <w:kern w:val="0"/>
          <w:szCs w:val="21"/>
        </w:rPr>
        <w:t>中调用完成注册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protected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void </w:t>
      </w:r>
      <w:proofErr w:type="spell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Application_Start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object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sender, 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EventArgs</w:t>
      </w:r>
      <w:proofErr w:type="spellEnd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e)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WebApiConfig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.Register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GlobalConfiguration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.Configuration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Web API Controller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先在项目中把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UserModel</w:t>
      </w:r>
      <w:proofErr w:type="spellEnd"/>
      <w:r w:rsidRPr="004763E1">
        <w:rPr>
          <w:rFonts w:ascii="Verdana" w:eastAsia="宋体" w:hAnsi="Verdana" w:cs="宋体"/>
          <w:color w:val="333333"/>
          <w:kern w:val="0"/>
          <w:szCs w:val="21"/>
        </w:rPr>
        <w:t>添加到项目中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UserModel</w:t>
      </w:r>
      <w:proofErr w:type="spellEnd"/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string </w:t>
      </w:r>
      <w:proofErr w:type="spell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UserID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 </w:t>
      </w:r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get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; }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string </w:t>
      </w:r>
      <w:proofErr w:type="spell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UserName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 </w:t>
      </w:r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get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; }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}</w:t>
      </w:r>
    </w:p>
    <w:p w:rsidR="004763E1" w:rsidRPr="004763E1" w:rsidRDefault="004763E1" w:rsidP="00476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在项目中新建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4763E1">
        <w:rPr>
          <w:rFonts w:ascii="Verdana" w:eastAsia="宋体" w:hAnsi="Verdana" w:cs="宋体"/>
          <w:color w:val="333333"/>
          <w:kern w:val="0"/>
          <w:szCs w:val="21"/>
        </w:rPr>
        <w:t>目录，把上一篇中的</w:t>
      </w:r>
      <w:proofErr w:type="spellStart"/>
      <w:r w:rsidRPr="004763E1">
        <w:rPr>
          <w:rFonts w:ascii="Verdana" w:eastAsia="宋体" w:hAnsi="Verdana" w:cs="宋体"/>
          <w:color w:val="333333"/>
          <w:kern w:val="0"/>
          <w:szCs w:val="21"/>
        </w:rPr>
        <w:t>UserController</w:t>
      </w:r>
      <w:proofErr w:type="spellEnd"/>
      <w:r w:rsidRPr="004763E1">
        <w:rPr>
          <w:rFonts w:ascii="Verdana" w:eastAsia="宋体" w:hAnsi="Verdana" w:cs="宋体"/>
          <w:color w:val="333333"/>
          <w:kern w:val="0"/>
          <w:szCs w:val="21"/>
        </w:rPr>
        <w:t>直接拿过来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UserController</w:t>
      </w:r>
      <w:proofErr w:type="spellEnd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ApiController</w:t>
      </w:r>
      <w:proofErr w:type="spellEnd"/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UserModel</w:t>
      </w:r>
      <w:proofErr w:type="spellEnd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proofErr w:type="spell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getAdmin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new 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UserModel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() { </w:t>
      </w:r>
      <w:proofErr w:type="spell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UserID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4763E1">
        <w:rPr>
          <w:rFonts w:ascii="Consolas" w:eastAsia="宋体" w:hAnsi="Consolas" w:cs="宋体"/>
          <w:color w:val="A31515"/>
          <w:kern w:val="0"/>
          <w:sz w:val="24"/>
          <w:szCs w:val="24"/>
        </w:rPr>
        <w:t>"000"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UserName</w:t>
      </w:r>
      <w:proofErr w:type="spellEnd"/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4763E1">
        <w:rPr>
          <w:rFonts w:ascii="Consolas" w:eastAsia="宋体" w:hAnsi="Consolas" w:cs="宋体"/>
          <w:color w:val="A31515"/>
          <w:kern w:val="0"/>
          <w:sz w:val="24"/>
          <w:szCs w:val="24"/>
        </w:rPr>
        <w:t xml:space="preserve">"Admin"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bool</w:t>
      </w:r>
      <w:proofErr w:type="spell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add(</w:t>
      </w:r>
      <w:proofErr w:type="spellStart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>UserModel</w:t>
      </w:r>
      <w:proofErr w:type="spellEnd"/>
      <w:r w:rsidRPr="004763E1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user)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user != </w:t>
      </w:r>
      <w:r w:rsidRPr="004763E1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4763E1" w:rsidRPr="004763E1" w:rsidRDefault="004763E1" w:rsidP="004763E1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763E1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4763E1" w:rsidRPr="004763E1" w:rsidRDefault="004763E1" w:rsidP="004763E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763E1">
        <w:rPr>
          <w:rFonts w:ascii="Verdana" w:eastAsia="宋体" w:hAnsi="Verdana" w:cs="宋体"/>
          <w:color w:val="333333"/>
          <w:kern w:val="0"/>
          <w:szCs w:val="21"/>
        </w:rPr>
        <w:t>运行上一篇的测试程序吧</w:t>
      </w:r>
    </w:p>
    <w:p w:rsidR="004763E1" w:rsidRPr="004763E1" w:rsidRDefault="004763E1" w:rsidP="004763E1">
      <w:pPr>
        <w:widowControl/>
        <w:shd w:val="clear" w:color="auto" w:fill="FFFFFF"/>
        <w:spacing w:line="900" w:lineRule="atLeast"/>
        <w:jc w:val="left"/>
        <w:rPr>
          <w:rFonts w:ascii="Verdana" w:eastAsia="宋体" w:hAnsi="Verdana" w:cs="宋体"/>
          <w:color w:val="FF0000"/>
          <w:kern w:val="0"/>
          <w:sz w:val="27"/>
          <w:szCs w:val="27"/>
        </w:rPr>
      </w:pPr>
      <w:r w:rsidRPr="004763E1">
        <w:rPr>
          <w:rFonts w:ascii="Verdana" w:eastAsia="宋体" w:hAnsi="Verdana" w:cs="宋体"/>
          <w:color w:val="FF0000"/>
          <w:kern w:val="0"/>
          <w:sz w:val="27"/>
          <w:szCs w:val="27"/>
        </w:rPr>
        <w:t>如果认为此文对您有帮助，别忘了支持一下哦！</w:t>
      </w:r>
    </w:p>
    <w:p w:rsidR="004763E1" w:rsidRPr="004763E1" w:rsidRDefault="004763E1" w:rsidP="004763E1">
      <w:pPr>
        <w:widowControl/>
        <w:shd w:val="clear" w:color="auto" w:fill="F0F8FF"/>
        <w:spacing w:line="315" w:lineRule="atLeast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4763E1">
        <w:rPr>
          <w:rFonts w:ascii="Verdana" w:eastAsia="宋体" w:hAnsi="Verdana" w:cs="宋体"/>
          <w:color w:val="7D8B8D"/>
          <w:kern w:val="0"/>
          <w:szCs w:val="21"/>
        </w:rPr>
        <w:t>作者：</w:t>
      </w:r>
      <w:hyperlink r:id="rId7" w:tgtFrame="_blank" w:history="1">
        <w:r w:rsidRPr="004763E1">
          <w:rPr>
            <w:rFonts w:ascii="Verdana" w:eastAsia="宋体" w:hAnsi="Verdana" w:cs="宋体"/>
            <w:color w:val="FF0000"/>
            <w:kern w:val="0"/>
          </w:rPr>
          <w:t>齐飞</w:t>
        </w:r>
      </w:hyperlink>
    </w:p>
    <w:p w:rsidR="004763E1" w:rsidRPr="004763E1" w:rsidRDefault="004763E1" w:rsidP="004763E1">
      <w:pPr>
        <w:widowControl/>
        <w:shd w:val="clear" w:color="auto" w:fill="F0F8FF"/>
        <w:spacing w:line="315" w:lineRule="atLeast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4763E1">
        <w:rPr>
          <w:rFonts w:ascii="Verdana" w:eastAsia="宋体" w:hAnsi="Verdana" w:cs="宋体"/>
          <w:color w:val="7D8B8D"/>
          <w:kern w:val="0"/>
          <w:szCs w:val="21"/>
        </w:rPr>
        <w:t>来源：</w:t>
      </w:r>
      <w:hyperlink r:id="rId8" w:tgtFrame="_blank" w:history="1">
        <w:r w:rsidRPr="004763E1">
          <w:rPr>
            <w:rFonts w:ascii="Verdana" w:eastAsia="宋体" w:hAnsi="Verdana" w:cs="宋体"/>
            <w:color w:val="FF0000"/>
            <w:kern w:val="0"/>
          </w:rPr>
          <w:t>http://youring2.cnblogs.com/</w:t>
        </w:r>
      </w:hyperlink>
    </w:p>
    <w:p w:rsidR="004763E1" w:rsidRPr="004763E1" w:rsidRDefault="004763E1" w:rsidP="004763E1">
      <w:pPr>
        <w:widowControl/>
        <w:shd w:val="clear" w:color="auto" w:fill="F0F8FF"/>
        <w:spacing w:line="315" w:lineRule="atLeast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4763E1">
        <w:rPr>
          <w:rFonts w:ascii="Verdana" w:eastAsia="宋体" w:hAnsi="Verdana" w:cs="宋体"/>
          <w:color w:val="7D8B8D"/>
          <w:kern w:val="0"/>
          <w:szCs w:val="21"/>
        </w:rPr>
        <w:t>声明：</w:t>
      </w:r>
      <w:proofErr w:type="gramStart"/>
      <w:r w:rsidRPr="004763E1">
        <w:rPr>
          <w:rFonts w:ascii="Verdana" w:eastAsia="宋体" w:hAnsi="Verdana" w:cs="宋体"/>
          <w:color w:val="7D8B8D"/>
          <w:kern w:val="0"/>
          <w:szCs w:val="21"/>
        </w:rPr>
        <w:t>本博客</w:t>
      </w:r>
      <w:proofErr w:type="gramEnd"/>
      <w:r w:rsidRPr="004763E1">
        <w:rPr>
          <w:rFonts w:ascii="Verdana" w:eastAsia="宋体" w:hAnsi="Verdana" w:cs="宋体"/>
          <w:color w:val="7D8B8D"/>
          <w:kern w:val="0"/>
          <w:szCs w:val="21"/>
        </w:rPr>
        <w:t>原创文字只代表本人工作中在某一时间内总结的观点或结论，与本人所在单位没有直接利益关系。非商业，未授权，</w:t>
      </w:r>
      <w:proofErr w:type="gramStart"/>
      <w:r w:rsidRPr="004763E1">
        <w:rPr>
          <w:rFonts w:ascii="Verdana" w:eastAsia="宋体" w:hAnsi="Verdana" w:cs="宋体"/>
          <w:color w:val="7D8B8D"/>
          <w:kern w:val="0"/>
          <w:szCs w:val="21"/>
        </w:rPr>
        <w:t>贴子</w:t>
      </w:r>
      <w:proofErr w:type="gramEnd"/>
      <w:r w:rsidRPr="004763E1">
        <w:rPr>
          <w:rFonts w:ascii="Verdana" w:eastAsia="宋体" w:hAnsi="Verdana" w:cs="宋体"/>
          <w:color w:val="7D8B8D"/>
          <w:kern w:val="0"/>
          <w:szCs w:val="21"/>
        </w:rPr>
        <w:t>请以现状保留，转载时必须保留此段声明，且在文章页面明显位置给出原文连接。</w:t>
      </w:r>
    </w:p>
    <w:p w:rsidR="00545D79" w:rsidRPr="004763E1" w:rsidRDefault="00545D79"/>
    <w:sectPr w:rsidR="00545D79" w:rsidRPr="004763E1" w:rsidSect="00F31E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63E1"/>
    <w:rsid w:val="004763E1"/>
    <w:rsid w:val="00545D79"/>
    <w:rsid w:val="00F3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3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3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763E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6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76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3E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763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63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9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1687">
                  <w:marLeft w:val="0"/>
                  <w:marRight w:val="0"/>
                  <w:marTop w:val="0"/>
                  <w:marBottom w:val="0"/>
                  <w:divBdr>
                    <w:top w:val="dashed" w:sz="6" w:space="8" w:color="999999"/>
                    <w:left w:val="dashed" w:sz="6" w:space="31" w:color="999999"/>
                    <w:bottom w:val="dashed" w:sz="6" w:space="8" w:color="999999"/>
                    <w:right w:val="dashed" w:sz="6" w:space="8" w:color="999999"/>
                  </w:divBdr>
                  <w:divsChild>
                    <w:div w:id="12283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ing2.cnblog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ouring2.cnblog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2</cp:revision>
  <dcterms:created xsi:type="dcterms:W3CDTF">2016-07-17T08:16:00Z</dcterms:created>
  <dcterms:modified xsi:type="dcterms:W3CDTF">2016-07-17T08:19:00Z</dcterms:modified>
</cp:coreProperties>
</file>