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BD" w:rsidRPr="002600BD" w:rsidRDefault="002600BD" w:rsidP="002600BD">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2600BD">
        <w:rPr>
          <w:rFonts w:ascii="微软雅黑" w:eastAsia="微软雅黑" w:hAnsi="微软雅黑" w:cs="宋体" w:hint="eastAsia"/>
          <w:b/>
          <w:bCs/>
          <w:color w:val="3F3F3F"/>
          <w:spacing w:val="-14"/>
          <w:kern w:val="36"/>
          <w:sz w:val="38"/>
          <w:szCs w:val="38"/>
        </w:rPr>
        <w:t>三学者发文：为获多数支持 房地产税开征须大范围减免</w:t>
      </w:r>
    </w:p>
    <w:p w:rsidR="002600BD" w:rsidRPr="002600BD" w:rsidRDefault="002600BD" w:rsidP="002600BD">
      <w:pPr>
        <w:widowControl/>
        <w:spacing w:line="326" w:lineRule="atLeast"/>
        <w:jc w:val="left"/>
        <w:rPr>
          <w:rFonts w:ascii="宋体" w:eastAsia="宋体" w:hAnsi="宋体" w:cs="宋体" w:hint="eastAsia"/>
          <w:color w:val="484848"/>
          <w:kern w:val="0"/>
          <w:sz w:val="16"/>
          <w:szCs w:val="16"/>
        </w:rPr>
      </w:pPr>
      <w:r w:rsidRPr="002600BD">
        <w:rPr>
          <w:rFonts w:ascii="宋体" w:eastAsia="宋体" w:hAnsi="宋体" w:cs="宋体" w:hint="eastAsia"/>
          <w:color w:val="484848"/>
          <w:kern w:val="0"/>
          <w:sz w:val="16"/>
          <w:szCs w:val="16"/>
        </w:rPr>
        <w:t>2017年05月21日 07:54</w:t>
      </w:r>
    </w:p>
    <w:p w:rsidR="002600BD" w:rsidRPr="002600BD" w:rsidRDefault="002600BD" w:rsidP="002600BD">
      <w:pPr>
        <w:widowControl/>
        <w:spacing w:line="326" w:lineRule="atLeast"/>
        <w:jc w:val="left"/>
        <w:rPr>
          <w:rFonts w:ascii="宋体" w:eastAsia="宋体" w:hAnsi="宋体" w:cs="宋体" w:hint="eastAsia"/>
          <w:color w:val="484848"/>
          <w:kern w:val="0"/>
          <w:sz w:val="16"/>
          <w:szCs w:val="16"/>
        </w:rPr>
      </w:pPr>
      <w:r w:rsidRPr="002600BD">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457200" cy="112395"/>
            <wp:effectExtent l="19050" t="0" r="0" b="0"/>
            <wp:docPr id="1" name="图片 1" descr="澎湃新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澎湃新闻"/>
                    <pic:cNvPicPr>
                      <a:picLocks noChangeAspect="1" noChangeArrowheads="1"/>
                    </pic:cNvPicPr>
                  </pic:nvPicPr>
                  <pic:blipFill>
                    <a:blip r:embed="rId4"/>
                    <a:srcRect/>
                    <a:stretch>
                      <a:fillRect/>
                    </a:stretch>
                  </pic:blipFill>
                  <pic:spPr bwMode="auto">
                    <a:xfrm>
                      <a:off x="0" y="0"/>
                      <a:ext cx="457200" cy="112395"/>
                    </a:xfrm>
                    <a:prstGeom prst="rect">
                      <a:avLst/>
                    </a:prstGeom>
                    <a:noFill/>
                    <a:ln w="9525">
                      <a:noFill/>
                      <a:miter lim="800000"/>
                      <a:headEnd/>
                      <a:tailEnd/>
                    </a:ln>
                  </pic:spPr>
                </pic:pic>
              </a:graphicData>
            </a:graphic>
          </wp:inline>
        </w:drawing>
      </w:r>
    </w:p>
    <w:p w:rsidR="002600BD" w:rsidRPr="002600BD" w:rsidRDefault="002600BD" w:rsidP="002600BD">
      <w:pPr>
        <w:widowControl/>
        <w:spacing w:line="326" w:lineRule="atLeast"/>
        <w:jc w:val="left"/>
        <w:rPr>
          <w:rFonts w:ascii="宋体" w:eastAsia="宋体" w:hAnsi="宋体" w:cs="宋体" w:hint="eastAsia"/>
          <w:color w:val="484848"/>
          <w:kern w:val="0"/>
          <w:sz w:val="16"/>
          <w:szCs w:val="16"/>
        </w:rPr>
      </w:pPr>
      <w:r w:rsidRPr="002600BD">
        <w:rPr>
          <w:rFonts w:ascii="宋体" w:eastAsia="宋体" w:hAnsi="宋体" w:cs="宋体" w:hint="eastAsia"/>
          <w:color w:val="484848"/>
          <w:kern w:val="0"/>
          <w:sz w:val="16"/>
          <w:szCs w:val="16"/>
        </w:rPr>
        <w:t>编辑：</w:t>
      </w:r>
      <w:hyperlink r:id="rId5" w:tgtFrame="_blank" w:history="1">
        <w:r w:rsidRPr="002600BD">
          <w:rPr>
            <w:rFonts w:ascii="宋体" w:eastAsia="宋体" w:hAnsi="宋体" w:cs="宋体" w:hint="eastAsia"/>
            <w:color w:val="043396"/>
            <w:kern w:val="0"/>
            <w:sz w:val="16"/>
          </w:rPr>
          <w:t>东方</w:t>
        </w:r>
        <w:proofErr w:type="gramStart"/>
        <w:r w:rsidRPr="002600BD">
          <w:rPr>
            <w:rFonts w:ascii="宋体" w:eastAsia="宋体" w:hAnsi="宋体" w:cs="宋体" w:hint="eastAsia"/>
            <w:color w:val="043396"/>
            <w:kern w:val="0"/>
            <w:sz w:val="16"/>
          </w:rPr>
          <w:t>财富网</w:t>
        </w:r>
        <w:proofErr w:type="gramEnd"/>
      </w:hyperlink>
    </w:p>
    <w:p w:rsidR="002600BD" w:rsidRPr="002600BD" w:rsidRDefault="002600BD" w:rsidP="002600BD">
      <w:pPr>
        <w:widowControl/>
        <w:spacing w:line="326" w:lineRule="atLeast"/>
        <w:jc w:val="left"/>
        <w:rPr>
          <w:rFonts w:ascii="宋体" w:eastAsia="宋体" w:hAnsi="宋体" w:cs="宋体" w:hint="eastAsia"/>
          <w:color w:val="484848"/>
          <w:kern w:val="0"/>
          <w:sz w:val="16"/>
          <w:szCs w:val="16"/>
        </w:rPr>
      </w:pPr>
      <w:r w:rsidRPr="002600BD">
        <w:rPr>
          <w:rFonts w:ascii="宋体" w:eastAsia="宋体" w:hAnsi="宋体" w:cs="宋体" w:hint="eastAsia"/>
          <w:color w:val="484848"/>
          <w:kern w:val="0"/>
          <w:sz w:val="16"/>
          <w:szCs w:val="16"/>
        </w:rPr>
        <w:t>分享到：</w:t>
      </w:r>
    </w:p>
    <w:p w:rsidR="002600BD" w:rsidRPr="002600BD" w:rsidRDefault="002600BD" w:rsidP="002600BD">
      <w:pPr>
        <w:widowControl/>
        <w:spacing w:line="408" w:lineRule="atLeast"/>
        <w:jc w:val="left"/>
        <w:rPr>
          <w:rFonts w:ascii="宋体" w:eastAsia="宋体" w:hAnsi="宋体" w:cs="宋体" w:hint="eastAsia"/>
          <w:color w:val="484848"/>
          <w:kern w:val="0"/>
          <w:sz w:val="16"/>
          <w:szCs w:val="16"/>
        </w:rPr>
      </w:pPr>
      <w:hyperlink r:id="rId6" w:tgtFrame="_blank" w:history="1">
        <w:r w:rsidRPr="002600BD">
          <w:rPr>
            <w:rFonts w:ascii="Arial" w:eastAsia="宋体" w:hAnsi="Arial" w:cs="Arial"/>
            <w:b/>
            <w:bCs/>
            <w:color w:val="FF4901"/>
            <w:kern w:val="0"/>
            <w:sz w:val="22"/>
          </w:rPr>
          <w:t>206</w:t>
        </w:r>
        <w:r w:rsidRPr="002600BD">
          <w:rPr>
            <w:rFonts w:ascii="宋体" w:eastAsia="宋体" w:hAnsi="宋体" w:cs="宋体" w:hint="eastAsia"/>
            <w:color w:val="043396"/>
            <w:kern w:val="0"/>
            <w:sz w:val="16"/>
          </w:rPr>
          <w:t>人评论</w:t>
        </w:r>
        <w:r w:rsidRPr="002600BD">
          <w:rPr>
            <w:rFonts w:ascii="Arial" w:eastAsia="宋体" w:hAnsi="Arial" w:cs="Arial"/>
            <w:b/>
            <w:bCs/>
            <w:color w:val="FF4901"/>
            <w:kern w:val="0"/>
            <w:sz w:val="22"/>
          </w:rPr>
          <w:t>135952</w:t>
        </w:r>
        <w:r w:rsidRPr="002600BD">
          <w:rPr>
            <w:rFonts w:ascii="宋体" w:eastAsia="宋体" w:hAnsi="宋体" w:cs="宋体" w:hint="eastAsia"/>
            <w:color w:val="043396"/>
            <w:kern w:val="0"/>
            <w:sz w:val="16"/>
          </w:rPr>
          <w:t>人参与讨论</w:t>
        </w:r>
      </w:hyperlink>
      <w:hyperlink r:id="rId7" w:anchor="newsComment" w:tgtFrame="_self" w:history="1">
        <w:r w:rsidRPr="002600BD">
          <w:rPr>
            <w:rFonts w:ascii="宋体" w:eastAsia="宋体" w:hAnsi="宋体" w:cs="宋体" w:hint="eastAsia"/>
            <w:color w:val="043396"/>
            <w:kern w:val="0"/>
            <w:sz w:val="16"/>
          </w:rPr>
          <w:t>我来说两句</w:t>
        </w:r>
      </w:hyperlink>
      <w:hyperlink r:id="rId8" w:tgtFrame="_blank" w:history="1">
        <w:r w:rsidRPr="002600BD">
          <w:rPr>
            <w:rFonts w:ascii="宋体" w:eastAsia="宋体" w:hAnsi="宋体" w:cs="宋体" w:hint="eastAsia"/>
            <w:color w:val="043396"/>
            <w:kern w:val="0"/>
            <w:sz w:val="16"/>
          </w:rPr>
          <w:t>手机免费看新闻</w:t>
        </w:r>
      </w:hyperlink>
    </w:p>
    <w:p w:rsidR="002600BD" w:rsidRPr="002600BD" w:rsidRDefault="002600BD" w:rsidP="002600BD">
      <w:pPr>
        <w:widowControl/>
        <w:shd w:val="clear" w:color="auto" w:fill="AAAAAA"/>
        <w:spacing w:line="408" w:lineRule="atLeast"/>
        <w:jc w:val="center"/>
        <w:rPr>
          <w:rFonts w:ascii="宋体" w:eastAsia="宋体" w:hAnsi="宋体" w:cs="宋体" w:hint="eastAsia"/>
          <w:color w:val="FFFFFF"/>
          <w:kern w:val="0"/>
          <w:sz w:val="22"/>
        </w:rPr>
      </w:pPr>
      <w:r w:rsidRPr="002600BD">
        <w:rPr>
          <w:rFonts w:ascii="宋体" w:eastAsia="宋体" w:hAnsi="宋体" w:cs="宋体" w:hint="eastAsia"/>
          <w:color w:val="FFFFFF"/>
          <w:kern w:val="0"/>
          <w:sz w:val="22"/>
        </w:rPr>
        <w:t>摘要</w:t>
      </w:r>
    </w:p>
    <w:p w:rsidR="002600BD" w:rsidRPr="002600BD" w:rsidRDefault="002600BD" w:rsidP="002600BD">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2600BD">
        <w:rPr>
          <w:rFonts w:ascii="宋体" w:eastAsia="宋体" w:hAnsi="宋体" w:cs="宋体" w:hint="eastAsia"/>
          <w:color w:val="484848"/>
          <w:kern w:val="0"/>
          <w:sz w:val="19"/>
          <w:szCs w:val="19"/>
        </w:rPr>
        <w:t>【三位学者发文：为获多数支持 房地产税开征须大范围减免】有关房地产税的讨论已有多个年头，</w:t>
      </w:r>
      <w:proofErr w:type="gramStart"/>
      <w:r w:rsidRPr="002600BD">
        <w:rPr>
          <w:rFonts w:ascii="宋体" w:eastAsia="宋体" w:hAnsi="宋体" w:cs="宋体" w:hint="eastAsia"/>
          <w:color w:val="484848"/>
          <w:kern w:val="0"/>
          <w:sz w:val="19"/>
          <w:szCs w:val="19"/>
        </w:rPr>
        <w:t>不</w:t>
      </w:r>
      <w:proofErr w:type="gramEnd"/>
      <w:r w:rsidRPr="002600BD">
        <w:rPr>
          <w:rFonts w:ascii="宋体" w:eastAsia="宋体" w:hAnsi="宋体" w:cs="宋体" w:hint="eastAsia"/>
          <w:color w:val="484848"/>
          <w:kern w:val="0"/>
          <w:sz w:val="19"/>
          <w:szCs w:val="19"/>
        </w:rPr>
        <w:t>过房</w:t>
      </w:r>
      <w:proofErr w:type="gramStart"/>
      <w:r w:rsidRPr="002600BD">
        <w:rPr>
          <w:rFonts w:ascii="宋体" w:eastAsia="宋体" w:hAnsi="宋体" w:cs="宋体" w:hint="eastAsia"/>
          <w:color w:val="484848"/>
          <w:kern w:val="0"/>
          <w:sz w:val="19"/>
          <w:szCs w:val="19"/>
        </w:rPr>
        <w:t>地产税</w:t>
      </w:r>
      <w:proofErr w:type="gramEnd"/>
      <w:r w:rsidRPr="002600BD">
        <w:rPr>
          <w:rFonts w:ascii="宋体" w:eastAsia="宋体" w:hAnsi="宋体" w:cs="宋体" w:hint="eastAsia"/>
          <w:color w:val="484848"/>
          <w:kern w:val="0"/>
          <w:sz w:val="19"/>
          <w:szCs w:val="19"/>
        </w:rPr>
        <w:t>何时可以出台仍无确定的时间表。按照3月4日十二届全国人大五次会议</w:t>
      </w:r>
      <w:proofErr w:type="gramStart"/>
      <w:r w:rsidRPr="002600BD">
        <w:rPr>
          <w:rFonts w:ascii="宋体" w:eastAsia="宋体" w:hAnsi="宋体" w:cs="宋体" w:hint="eastAsia"/>
          <w:color w:val="484848"/>
          <w:kern w:val="0"/>
          <w:sz w:val="19"/>
          <w:szCs w:val="19"/>
        </w:rPr>
        <w:t>新闻发言人傅莹的</w:t>
      </w:r>
      <w:proofErr w:type="gramEnd"/>
      <w:r w:rsidRPr="002600BD">
        <w:rPr>
          <w:rFonts w:ascii="宋体" w:eastAsia="宋体" w:hAnsi="宋体" w:cs="宋体" w:hint="eastAsia"/>
          <w:color w:val="484848"/>
          <w:kern w:val="0"/>
          <w:sz w:val="19"/>
          <w:szCs w:val="19"/>
        </w:rPr>
        <w:t>说法，“今年没有把房地产税草案提请全国人大常委会审议的安排。”（澎湃新闻）</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有关房地产税的讨论已有多个年头，</w:t>
      </w:r>
      <w:proofErr w:type="gramStart"/>
      <w:r w:rsidRPr="002600BD">
        <w:rPr>
          <w:rFonts w:ascii="宋体" w:eastAsia="宋体" w:hAnsi="宋体" w:cs="宋体" w:hint="eastAsia"/>
          <w:color w:val="000000"/>
          <w:kern w:val="0"/>
          <w:sz w:val="19"/>
          <w:szCs w:val="19"/>
        </w:rPr>
        <w:t>不</w:t>
      </w:r>
      <w:proofErr w:type="gramEnd"/>
      <w:r w:rsidRPr="002600BD">
        <w:rPr>
          <w:rFonts w:ascii="宋体" w:eastAsia="宋体" w:hAnsi="宋体" w:cs="宋体" w:hint="eastAsia"/>
          <w:color w:val="000000"/>
          <w:kern w:val="0"/>
          <w:sz w:val="19"/>
          <w:szCs w:val="19"/>
        </w:rPr>
        <w:t>过房</w:t>
      </w:r>
      <w:proofErr w:type="gramStart"/>
      <w:r w:rsidRPr="002600BD">
        <w:rPr>
          <w:rFonts w:ascii="宋体" w:eastAsia="宋体" w:hAnsi="宋体" w:cs="宋体" w:hint="eastAsia"/>
          <w:color w:val="000000"/>
          <w:kern w:val="0"/>
          <w:sz w:val="19"/>
          <w:szCs w:val="19"/>
        </w:rPr>
        <w:t>地产税</w:t>
      </w:r>
      <w:proofErr w:type="gramEnd"/>
      <w:r w:rsidRPr="002600BD">
        <w:rPr>
          <w:rFonts w:ascii="宋体" w:eastAsia="宋体" w:hAnsi="宋体" w:cs="宋体" w:hint="eastAsia"/>
          <w:color w:val="000000"/>
          <w:kern w:val="0"/>
          <w:sz w:val="19"/>
          <w:szCs w:val="19"/>
        </w:rPr>
        <w:t>何时可以出台仍无确定的时间表。按照3月4日十二届全国人大五次会议</w:t>
      </w:r>
      <w:proofErr w:type="gramStart"/>
      <w:r w:rsidRPr="002600BD">
        <w:rPr>
          <w:rFonts w:ascii="宋体" w:eastAsia="宋体" w:hAnsi="宋体" w:cs="宋体" w:hint="eastAsia"/>
          <w:color w:val="000000"/>
          <w:kern w:val="0"/>
          <w:sz w:val="19"/>
          <w:szCs w:val="19"/>
        </w:rPr>
        <w:t>新闻发言人傅莹的</w:t>
      </w:r>
      <w:proofErr w:type="gramEnd"/>
      <w:r w:rsidRPr="002600BD">
        <w:rPr>
          <w:rFonts w:ascii="宋体" w:eastAsia="宋体" w:hAnsi="宋体" w:cs="宋体" w:hint="eastAsia"/>
          <w:color w:val="000000"/>
          <w:kern w:val="0"/>
          <w:sz w:val="19"/>
          <w:szCs w:val="19"/>
        </w:rPr>
        <w:t>说法，“今年没有把房地产税草案提请全国人大常委会审议的安排。”</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不过，在未来对于推进房地产领域税收改革深化的情况下，房地产</w:t>
      </w:r>
      <w:proofErr w:type="gramStart"/>
      <w:r w:rsidRPr="002600BD">
        <w:rPr>
          <w:rFonts w:ascii="宋体" w:eastAsia="宋体" w:hAnsi="宋体" w:cs="宋体" w:hint="eastAsia"/>
          <w:color w:val="000000"/>
          <w:kern w:val="0"/>
          <w:sz w:val="19"/>
          <w:szCs w:val="19"/>
        </w:rPr>
        <w:t>税立法</w:t>
      </w:r>
      <w:proofErr w:type="gramEnd"/>
      <w:r w:rsidRPr="002600BD">
        <w:rPr>
          <w:rFonts w:ascii="宋体" w:eastAsia="宋体" w:hAnsi="宋体" w:cs="宋体" w:hint="eastAsia"/>
          <w:color w:val="000000"/>
          <w:kern w:val="0"/>
          <w:sz w:val="19"/>
          <w:szCs w:val="19"/>
        </w:rPr>
        <w:t>将走向何方以及探讨房地产税的税制设计中，到底该不该设置一定的减免成为业内学者探讨的方向。5月19日，中央财经大学财政学院</w:t>
      </w:r>
      <w:proofErr w:type="gramStart"/>
      <w:r w:rsidRPr="002600BD">
        <w:rPr>
          <w:rFonts w:ascii="宋体" w:eastAsia="宋体" w:hAnsi="宋体" w:cs="宋体" w:hint="eastAsia"/>
          <w:color w:val="000000"/>
          <w:kern w:val="0"/>
          <w:sz w:val="19"/>
          <w:szCs w:val="19"/>
        </w:rPr>
        <w:t>院长马海涛</w:t>
      </w:r>
      <w:proofErr w:type="gramEnd"/>
      <w:r w:rsidRPr="002600BD">
        <w:rPr>
          <w:rFonts w:ascii="宋体" w:eastAsia="宋体" w:hAnsi="宋体" w:cs="宋体" w:hint="eastAsia"/>
          <w:color w:val="000000"/>
          <w:kern w:val="0"/>
          <w:sz w:val="19"/>
          <w:szCs w:val="19"/>
        </w:rPr>
        <w:t>等三位学者在《学习时报》刊文，针对大家关注的房地产税“设不设减免，怎么免”发表了一系列观点。</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w:t>
      </w:r>
      <w:r w:rsidRPr="002600BD">
        <w:rPr>
          <w:rFonts w:ascii="宋体" w:eastAsia="宋体" w:hAnsi="宋体" w:cs="宋体" w:hint="eastAsia"/>
          <w:b/>
          <w:bCs/>
          <w:color w:val="000000"/>
          <w:kern w:val="0"/>
          <w:sz w:val="19"/>
        </w:rPr>
        <w:t>关注房地产税主要有两大原因</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由于种种原因，房地产税迄今除去上海、重庆两市的试点之外，还没有普遍开征，但关于房地产税的研究和讨论一直受到城镇居民的密切关注，主要原因有两个：一是大家认识到房地产税迟早会开征，有房的居民希望了解，如果开征房地产税，自己到底需要</w:t>
      </w:r>
      <w:proofErr w:type="gramStart"/>
      <w:r w:rsidRPr="002600BD">
        <w:rPr>
          <w:rFonts w:ascii="宋体" w:eastAsia="宋体" w:hAnsi="宋体" w:cs="宋体" w:hint="eastAsia"/>
          <w:color w:val="000000"/>
          <w:kern w:val="0"/>
          <w:sz w:val="19"/>
          <w:szCs w:val="19"/>
        </w:rPr>
        <w:t>缴</w:t>
      </w:r>
      <w:proofErr w:type="gramEnd"/>
      <w:r w:rsidRPr="002600BD">
        <w:rPr>
          <w:rFonts w:ascii="宋体" w:eastAsia="宋体" w:hAnsi="宋体" w:cs="宋体" w:hint="eastAsia"/>
          <w:color w:val="000000"/>
          <w:kern w:val="0"/>
          <w:sz w:val="19"/>
          <w:szCs w:val="19"/>
        </w:rPr>
        <w:t>多少，对自己的生活会有多大影响。二是在当前高房价的背景下，大家都想知道房地产税会对房价产生什么样的影响。</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w:t>
      </w:r>
      <w:r w:rsidRPr="002600BD">
        <w:rPr>
          <w:rFonts w:ascii="宋体" w:eastAsia="宋体" w:hAnsi="宋体" w:cs="宋体" w:hint="eastAsia"/>
          <w:b/>
          <w:bCs/>
          <w:color w:val="000000"/>
          <w:kern w:val="0"/>
          <w:sz w:val="19"/>
        </w:rPr>
        <w:t>当前流传的三种房地产税方案</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第一种，由于上海的试点政策只针对增量房产等原因，目前流传的一种房地产税方案，叫“只做增量，存量房暂不征税”，即：新房上市就纳税，旧房待</w:t>
      </w:r>
      <w:proofErr w:type="gramStart"/>
      <w:r w:rsidRPr="002600BD">
        <w:rPr>
          <w:rFonts w:ascii="宋体" w:eastAsia="宋体" w:hAnsi="宋体" w:cs="宋体" w:hint="eastAsia"/>
          <w:color w:val="000000"/>
          <w:kern w:val="0"/>
          <w:sz w:val="19"/>
          <w:szCs w:val="19"/>
        </w:rPr>
        <w:t>至上市</w:t>
      </w:r>
      <w:proofErr w:type="gramEnd"/>
      <w:r w:rsidRPr="002600BD">
        <w:rPr>
          <w:rFonts w:ascii="宋体" w:eastAsia="宋体" w:hAnsi="宋体" w:cs="宋体" w:hint="eastAsia"/>
          <w:color w:val="000000"/>
          <w:kern w:val="0"/>
          <w:sz w:val="19"/>
          <w:szCs w:val="19"/>
        </w:rPr>
        <w:t>交易或继承过户时再开始纳税。这个方案的出发点，是考虑到新税开征阻力巨大，设法减少阻力，使新税尽早上路；但问题在于把短痛变成长痛，造成长期不公平，尤其是对急需改善住房条件的人群。例如：一无房户为解决刚性需求购房，一旦买了房马上就要缴税；与之对照，另一户在新税法颁布之前早有5套，却无需缴纳，还把多余房产出租获取租金，加剧两类待遇的差别。这样做是对多数人不公，同时造成市场极大扭曲。另外，房</w:t>
      </w:r>
      <w:r w:rsidRPr="002600BD">
        <w:rPr>
          <w:rFonts w:ascii="宋体" w:eastAsia="宋体" w:hAnsi="宋体" w:cs="宋体" w:hint="eastAsia"/>
          <w:color w:val="000000"/>
          <w:kern w:val="0"/>
          <w:sz w:val="19"/>
          <w:szCs w:val="19"/>
        </w:rPr>
        <w:lastRenderedPageBreak/>
        <w:t>地产税是针对持有环节征收的税种，存量房不征就不是房地产税。因此，在进一步的研究和讨论中这一方案基本已被摒弃。</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现在社会上仍然流行的减免方案还有两类：家庭首套减免和人均面积减免。“家庭首套减免”，即凡是家庭只有一套住房的，不加区别一律免税，以期获得大多数人支持。还有一类是按“人均面积减免”。但是上述两类方案在现实操作中也存在异议。</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若按家庭扣除，如何定义家庭？一口人还是三四口人？为方便照顾老人三代同住的怎么对待？所以，这个提法在税政层面操作难度大，在不同人口数和类型的家庭间很不公平。</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若按照人均面积扣除，如何考虑房产的档次、位置？同样的人均30平方米扣除，住别墅的跟住普通住宅待遇就出现了天壤之别也有失公平。</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w:t>
      </w:r>
      <w:r w:rsidRPr="002600BD">
        <w:rPr>
          <w:rFonts w:ascii="宋体" w:eastAsia="宋体" w:hAnsi="宋体" w:cs="宋体" w:hint="eastAsia"/>
          <w:b/>
          <w:bCs/>
          <w:color w:val="000000"/>
          <w:kern w:val="0"/>
          <w:sz w:val="19"/>
        </w:rPr>
        <w:t>目前相对合理的方案是按“人均价值减免”</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文章中指出，“人均价值减免”无需考虑房产区位、档次、面积等因素，所有家庭均根据当地经济社会状况按人均免除一定的房产价值。例如若按上海免首套的平均价值500万折算，上海人均可相应免除100万至200万元房产价值，如此对于一个普通的三口之家，其最终效果与家庭首套减免类似，而单个房产价值很高的三口之家同样也只能免除等量价值。马海涛等学者的实证研究结论表明，相对于无免除方案，房地产税负在家庭首套减免和人均面积减免方案下明显是更多地由富人承担。在人均价值减免方案下，税负向富人倾斜更加明显，其对收入的调节作用最高。而人均面积减免方案对收入的调节作用甚至弱于家庭首套减免方案。因此，从对不同收入群体的公平性</w:t>
      </w:r>
      <w:proofErr w:type="gramStart"/>
      <w:r w:rsidRPr="002600BD">
        <w:rPr>
          <w:rFonts w:ascii="宋体" w:eastAsia="宋体" w:hAnsi="宋体" w:cs="宋体" w:hint="eastAsia"/>
          <w:color w:val="000000"/>
          <w:kern w:val="0"/>
          <w:sz w:val="19"/>
          <w:szCs w:val="19"/>
        </w:rPr>
        <w:t>考量</w:t>
      </w:r>
      <w:proofErr w:type="gramEnd"/>
      <w:r w:rsidRPr="002600BD">
        <w:rPr>
          <w:rFonts w:ascii="宋体" w:eastAsia="宋体" w:hAnsi="宋体" w:cs="宋体" w:hint="eastAsia"/>
          <w:color w:val="000000"/>
          <w:kern w:val="0"/>
          <w:sz w:val="19"/>
          <w:szCs w:val="19"/>
        </w:rPr>
        <w:t>，对调节收入分配的作用以及简化政策实施的难度等方面来看，按人均价值减免要优于家庭首套减免和按人均面积减免的方案。</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w:t>
      </w:r>
      <w:r w:rsidRPr="002600BD">
        <w:rPr>
          <w:rFonts w:ascii="宋体" w:eastAsia="宋体" w:hAnsi="宋体" w:cs="宋体" w:hint="eastAsia"/>
          <w:b/>
          <w:bCs/>
          <w:color w:val="000000"/>
          <w:kern w:val="0"/>
          <w:sz w:val="19"/>
        </w:rPr>
        <w:t>房地产税设不设减免？</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马海涛等学者在文章中指出，关于房地产税有没有免除的问题，基于经济学和财政学的理论，无论从效率还是公平的角度，宽税基、少豁免甚至无豁免地对所有业主征收是理论上的最优。针对某些特定群体的减免或差别税率，其动态结果并不公平，随着时间推移，不公平的程度还会加速放大，造成严重的社会问题。但在现实中，开征房地产税能不能一步到位，不设任何免除？这还有待仔细研究。从中国当前的高房价背景和舆论环境来看，不设免除可能会面临较大的阻力。鉴于房地产税牵涉面广，开征新税也往往面临方方面面的阻力，为了获得大多数人的支持，不少专家学者主张，开征房地产税必须以大范围的减免为代价。</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b/>
          <w:bCs/>
          <w:color w:val="FF0000"/>
          <w:kern w:val="0"/>
          <w:sz w:val="19"/>
        </w:rPr>
        <w:t xml:space="preserve">　　相关报道&gt;&gt;&gt;</w:t>
      </w:r>
    </w:p>
    <w:p w:rsidR="002600BD" w:rsidRPr="002600BD" w:rsidRDefault="002600BD" w:rsidP="002600BD">
      <w:pPr>
        <w:widowControl/>
        <w:spacing w:before="163" w:after="163" w:line="380" w:lineRule="atLeast"/>
        <w:jc w:val="left"/>
        <w:rPr>
          <w:rFonts w:ascii="宋体" w:eastAsia="宋体" w:hAnsi="宋体" w:cs="宋体" w:hint="eastAsia"/>
          <w:color w:val="000000"/>
          <w:kern w:val="0"/>
          <w:sz w:val="19"/>
          <w:szCs w:val="19"/>
        </w:rPr>
      </w:pPr>
      <w:r w:rsidRPr="002600BD">
        <w:rPr>
          <w:rFonts w:ascii="宋体" w:eastAsia="宋体" w:hAnsi="宋体" w:cs="宋体" w:hint="eastAsia"/>
          <w:color w:val="000000"/>
          <w:kern w:val="0"/>
          <w:sz w:val="19"/>
          <w:szCs w:val="19"/>
        </w:rPr>
        <w:t xml:space="preserve">　　</w:t>
      </w:r>
      <w:hyperlink r:id="rId9" w:tgtFrame="_blank" w:history="1">
        <w:r w:rsidRPr="002600BD">
          <w:rPr>
            <w:rFonts w:ascii="宋体" w:eastAsia="宋体" w:hAnsi="宋体" w:cs="宋体" w:hint="eastAsia"/>
            <w:color w:val="043396"/>
            <w:kern w:val="0"/>
            <w:sz w:val="19"/>
            <w:u w:val="single"/>
          </w:rPr>
          <w:t>中央党校主办报纸刊文：房地产税设不设减免 怎么免？</w:t>
        </w:r>
      </w:hyperlink>
    </w:p>
    <w:p w:rsidR="0075559B" w:rsidRPr="002600BD" w:rsidRDefault="0075559B"/>
    <w:sectPr w:rsidR="0075559B" w:rsidRPr="002600BD" w:rsidSect="007555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00BD"/>
    <w:rsid w:val="002600BD"/>
    <w:rsid w:val="007555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9B"/>
    <w:pPr>
      <w:widowControl w:val="0"/>
      <w:jc w:val="both"/>
    </w:pPr>
  </w:style>
  <w:style w:type="paragraph" w:styleId="1">
    <w:name w:val="heading 1"/>
    <w:basedOn w:val="a"/>
    <w:link w:val="1Char"/>
    <w:uiPriority w:val="9"/>
    <w:qFormat/>
    <w:rsid w:val="002600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00BD"/>
    <w:rPr>
      <w:rFonts w:ascii="宋体" w:eastAsia="宋体" w:hAnsi="宋体" w:cs="宋体"/>
      <w:b/>
      <w:bCs/>
      <w:kern w:val="36"/>
      <w:sz w:val="48"/>
      <w:szCs w:val="48"/>
    </w:rPr>
  </w:style>
  <w:style w:type="character" w:styleId="a3">
    <w:name w:val="Hyperlink"/>
    <w:basedOn w:val="a0"/>
    <w:uiPriority w:val="99"/>
    <w:semiHidden/>
    <w:unhideWhenUsed/>
    <w:rsid w:val="002600BD"/>
    <w:rPr>
      <w:color w:val="0000FF"/>
      <w:u w:val="single"/>
    </w:rPr>
  </w:style>
  <w:style w:type="character" w:customStyle="1" w:styleId="cnumshow">
    <w:name w:val="cnumshow"/>
    <w:basedOn w:val="a0"/>
    <w:rsid w:val="002600BD"/>
  </w:style>
  <w:style w:type="character" w:customStyle="1" w:styleId="num">
    <w:name w:val="num"/>
    <w:basedOn w:val="a0"/>
    <w:rsid w:val="002600BD"/>
  </w:style>
  <w:style w:type="paragraph" w:styleId="a4">
    <w:name w:val="Normal (Web)"/>
    <w:basedOn w:val="a"/>
    <w:uiPriority w:val="99"/>
    <w:semiHidden/>
    <w:unhideWhenUsed/>
    <w:rsid w:val="002600B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600BD"/>
    <w:rPr>
      <w:b/>
      <w:bCs/>
    </w:rPr>
  </w:style>
  <w:style w:type="paragraph" w:styleId="a6">
    <w:name w:val="Balloon Text"/>
    <w:basedOn w:val="a"/>
    <w:link w:val="Char"/>
    <w:uiPriority w:val="99"/>
    <w:semiHidden/>
    <w:unhideWhenUsed/>
    <w:rsid w:val="002600BD"/>
    <w:rPr>
      <w:sz w:val="18"/>
      <w:szCs w:val="18"/>
    </w:rPr>
  </w:style>
  <w:style w:type="character" w:customStyle="1" w:styleId="Char">
    <w:name w:val="批注框文本 Char"/>
    <w:basedOn w:val="a0"/>
    <w:link w:val="a6"/>
    <w:uiPriority w:val="99"/>
    <w:semiHidden/>
    <w:rsid w:val="002600BD"/>
    <w:rPr>
      <w:sz w:val="18"/>
      <w:szCs w:val="18"/>
    </w:rPr>
  </w:style>
</w:styles>
</file>

<file path=word/webSettings.xml><?xml version="1.0" encoding="utf-8"?>
<w:webSettings xmlns:r="http://schemas.openxmlformats.org/officeDocument/2006/relationships" xmlns:w="http://schemas.openxmlformats.org/wordprocessingml/2006/main">
  <w:divs>
    <w:div w:id="1672872467">
      <w:bodyDiv w:val="1"/>
      <w:marLeft w:val="0"/>
      <w:marRight w:val="0"/>
      <w:marTop w:val="0"/>
      <w:marBottom w:val="0"/>
      <w:divBdr>
        <w:top w:val="none" w:sz="0" w:space="0" w:color="auto"/>
        <w:left w:val="none" w:sz="0" w:space="0" w:color="auto"/>
        <w:bottom w:val="none" w:sz="0" w:space="0" w:color="auto"/>
        <w:right w:val="none" w:sz="0" w:space="0" w:color="auto"/>
      </w:divBdr>
      <w:divsChild>
        <w:div w:id="1482500153">
          <w:marLeft w:val="0"/>
          <w:marRight w:val="0"/>
          <w:marTop w:val="0"/>
          <w:marBottom w:val="136"/>
          <w:divBdr>
            <w:top w:val="none" w:sz="0" w:space="0" w:color="auto"/>
            <w:left w:val="none" w:sz="0" w:space="0" w:color="auto"/>
            <w:bottom w:val="none" w:sz="0" w:space="0" w:color="auto"/>
            <w:right w:val="none" w:sz="0" w:space="0" w:color="auto"/>
          </w:divBdr>
          <w:divsChild>
            <w:div w:id="1752316260">
              <w:marLeft w:val="136"/>
              <w:marRight w:val="0"/>
              <w:marTop w:val="0"/>
              <w:marBottom w:val="0"/>
              <w:divBdr>
                <w:top w:val="none" w:sz="0" w:space="0" w:color="auto"/>
                <w:left w:val="none" w:sz="0" w:space="0" w:color="auto"/>
                <w:bottom w:val="none" w:sz="0" w:space="0" w:color="auto"/>
                <w:right w:val="none" w:sz="0" w:space="0" w:color="auto"/>
              </w:divBdr>
              <w:divsChild>
                <w:div w:id="989751380">
                  <w:marLeft w:val="0"/>
                  <w:marRight w:val="0"/>
                  <w:marTop w:val="0"/>
                  <w:marBottom w:val="0"/>
                  <w:divBdr>
                    <w:top w:val="none" w:sz="0" w:space="0" w:color="auto"/>
                    <w:left w:val="none" w:sz="0" w:space="0" w:color="auto"/>
                    <w:bottom w:val="none" w:sz="0" w:space="0" w:color="auto"/>
                    <w:right w:val="none" w:sz="0" w:space="0" w:color="auto"/>
                  </w:divBdr>
                </w:div>
                <w:div w:id="26099826">
                  <w:marLeft w:val="136"/>
                  <w:marRight w:val="136"/>
                  <w:marTop w:val="0"/>
                  <w:marBottom w:val="0"/>
                  <w:divBdr>
                    <w:top w:val="none" w:sz="0" w:space="0" w:color="auto"/>
                    <w:left w:val="none" w:sz="0" w:space="0" w:color="auto"/>
                    <w:bottom w:val="none" w:sz="0" w:space="0" w:color="auto"/>
                    <w:right w:val="none" w:sz="0" w:space="0" w:color="auto"/>
                  </w:divBdr>
                </w:div>
              </w:divsChild>
            </w:div>
            <w:div w:id="2092388473">
              <w:marLeft w:val="0"/>
              <w:marRight w:val="0"/>
              <w:marTop w:val="0"/>
              <w:marBottom w:val="0"/>
              <w:divBdr>
                <w:top w:val="none" w:sz="0" w:space="0" w:color="auto"/>
                <w:left w:val="none" w:sz="0" w:space="0" w:color="auto"/>
                <w:bottom w:val="none" w:sz="0" w:space="0" w:color="auto"/>
                <w:right w:val="none" w:sz="0" w:space="0" w:color="auto"/>
              </w:divBdr>
              <w:divsChild>
                <w:div w:id="1171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6140">
          <w:marLeft w:val="0"/>
          <w:marRight w:val="0"/>
          <w:marTop w:val="0"/>
          <w:marBottom w:val="0"/>
          <w:divBdr>
            <w:top w:val="none" w:sz="0" w:space="0" w:color="auto"/>
            <w:left w:val="none" w:sz="0" w:space="0" w:color="auto"/>
            <w:bottom w:val="single" w:sz="6" w:space="0" w:color="E5E5E5"/>
            <w:right w:val="none" w:sz="0" w:space="0" w:color="auto"/>
          </w:divBdr>
          <w:divsChild>
            <w:div w:id="920992874">
              <w:marLeft w:val="0"/>
              <w:marRight w:val="0"/>
              <w:marTop w:val="0"/>
              <w:marBottom w:val="0"/>
              <w:divBdr>
                <w:top w:val="none" w:sz="0" w:space="0" w:color="auto"/>
                <w:left w:val="none" w:sz="0" w:space="0" w:color="auto"/>
                <w:bottom w:val="none" w:sz="0" w:space="0" w:color="auto"/>
                <w:right w:val="none" w:sz="0" w:space="0" w:color="auto"/>
              </w:divBdr>
              <w:divsChild>
                <w:div w:id="421726273">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869218310">
          <w:marLeft w:val="0"/>
          <w:marRight w:val="0"/>
          <w:marTop w:val="136"/>
          <w:marBottom w:val="0"/>
          <w:divBdr>
            <w:top w:val="none" w:sz="0" w:space="0" w:color="auto"/>
            <w:left w:val="none" w:sz="0" w:space="0" w:color="auto"/>
            <w:bottom w:val="none" w:sz="0" w:space="0" w:color="auto"/>
            <w:right w:val="none" w:sz="0" w:space="0" w:color="auto"/>
          </w:divBdr>
          <w:divsChild>
            <w:div w:id="553084633">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3" Type="http://schemas.openxmlformats.org/officeDocument/2006/relationships/webSettings" Target="webSettings.xml"/><Relationship Id="rId7" Type="http://schemas.openxmlformats.org/officeDocument/2006/relationships/hyperlink" Target="http://finance.eastmoney.com/news/1345,2017052174037845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ba.eastmoney.com/news,cjpl,644900526.html" TargetMode="External"/><Relationship Id="rId11" Type="http://schemas.openxmlformats.org/officeDocument/2006/relationships/theme" Target="theme/theme1.xml"/><Relationship Id="rId5" Type="http://schemas.openxmlformats.org/officeDocument/2006/relationships/hyperlink" Target="http://www.eastmoney.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finance.eastmoney.com/news/1345,201705197402160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2022</Characters>
  <Application>Microsoft Office Word</Application>
  <DocSecurity>0</DocSecurity>
  <Lines>16</Lines>
  <Paragraphs>4</Paragraphs>
  <ScaleCrop>false</ScaleCrop>
  <Company>Microwin10</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2017-05-22T06:02:00Z</dcterms:created>
  <dcterms:modified xsi:type="dcterms:W3CDTF">2017-05-22T06:03:00Z</dcterms:modified>
</cp:coreProperties>
</file>