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28153719"/>
        <w:docPartObj>
          <w:docPartGallery w:val="Table of Contents"/>
          <w:docPartUnique/>
        </w:docPartObj>
      </w:sdtPr>
      <w:sdtEndPr>
        <w:rPr>
          <w:lang w:val="en-US"/>
        </w:rPr>
      </w:sdtEndPr>
      <w:sdtContent>
        <w:p w14:paraId="468836F0" w14:textId="77777777" w:rsidR="00877B03" w:rsidRDefault="00877B03" w:rsidP="00877B03">
          <w:pPr>
            <w:pStyle w:val="TOC"/>
            <w:jc w:val="center"/>
          </w:pPr>
          <w:r w:rsidRPr="00877B03">
            <w:rPr>
              <w:color w:val="auto"/>
              <w:lang w:val="zh-CN"/>
            </w:rPr>
            <w:t>目录</w:t>
          </w:r>
        </w:p>
        <w:p w14:paraId="72B06129" w14:textId="77777777" w:rsidR="00877B03" w:rsidRDefault="00877B03">
          <w:pPr>
            <w:pStyle w:val="TOC1"/>
            <w:tabs>
              <w:tab w:val="right" w:leader="dot" w:pos="8296"/>
            </w:tabs>
            <w:rPr>
              <w:noProof/>
            </w:rPr>
          </w:pPr>
          <w:r>
            <w:fldChar w:fldCharType="begin"/>
          </w:r>
          <w:r>
            <w:instrText xml:space="preserve"> TOC \o "1-3" \h \z \u </w:instrText>
          </w:r>
          <w:r>
            <w:fldChar w:fldCharType="separate"/>
          </w:r>
          <w:hyperlink w:anchor="_Toc499734115" w:history="1">
            <w:r w:rsidRPr="00F07FE5">
              <w:rPr>
                <w:rStyle w:val="a8"/>
                <w:rFonts w:ascii="微软雅黑" w:eastAsia="微软雅黑" w:hAnsi="微软雅黑" w:hint="eastAsia"/>
                <w:noProof/>
                <w:kern w:val="44"/>
                <w:shd w:val="clear" w:color="auto" w:fill="FFFFFF"/>
              </w:rPr>
              <w:t>一、经验谈</w:t>
            </w:r>
            <w:r>
              <w:rPr>
                <w:noProof/>
                <w:webHidden/>
              </w:rPr>
              <w:tab/>
            </w:r>
            <w:r>
              <w:rPr>
                <w:noProof/>
                <w:webHidden/>
              </w:rPr>
              <w:fldChar w:fldCharType="begin"/>
            </w:r>
            <w:r>
              <w:rPr>
                <w:noProof/>
                <w:webHidden/>
              </w:rPr>
              <w:instrText xml:space="preserve"> PAGEREF _Toc499734115 \h </w:instrText>
            </w:r>
            <w:r>
              <w:rPr>
                <w:noProof/>
                <w:webHidden/>
              </w:rPr>
            </w:r>
            <w:r>
              <w:rPr>
                <w:noProof/>
                <w:webHidden/>
              </w:rPr>
              <w:fldChar w:fldCharType="separate"/>
            </w:r>
            <w:r>
              <w:rPr>
                <w:noProof/>
                <w:webHidden/>
              </w:rPr>
              <w:t>1</w:t>
            </w:r>
            <w:r>
              <w:rPr>
                <w:noProof/>
                <w:webHidden/>
              </w:rPr>
              <w:fldChar w:fldCharType="end"/>
            </w:r>
          </w:hyperlink>
        </w:p>
        <w:p w14:paraId="738C6923" w14:textId="77777777" w:rsidR="00877B03" w:rsidRDefault="00C9402B">
          <w:pPr>
            <w:pStyle w:val="TOC1"/>
            <w:tabs>
              <w:tab w:val="right" w:leader="dot" w:pos="8296"/>
            </w:tabs>
            <w:rPr>
              <w:noProof/>
            </w:rPr>
          </w:pPr>
          <w:hyperlink w:anchor="_Toc499734116" w:history="1">
            <w:r w:rsidR="00877B03" w:rsidRPr="00F07FE5">
              <w:rPr>
                <w:rStyle w:val="a8"/>
                <w:rFonts w:ascii="微软雅黑" w:eastAsia="微软雅黑" w:hAnsi="微软雅黑" w:hint="eastAsia"/>
                <w:noProof/>
                <w:kern w:val="44"/>
                <w:shd w:val="clear" w:color="auto" w:fill="FFFFFF"/>
              </w:rPr>
              <w:t>二、基础知识</w:t>
            </w:r>
            <w:r w:rsidR="00877B03">
              <w:rPr>
                <w:noProof/>
                <w:webHidden/>
              </w:rPr>
              <w:tab/>
            </w:r>
            <w:r w:rsidR="00877B03">
              <w:rPr>
                <w:noProof/>
                <w:webHidden/>
              </w:rPr>
              <w:fldChar w:fldCharType="begin"/>
            </w:r>
            <w:r w:rsidR="00877B03">
              <w:rPr>
                <w:noProof/>
                <w:webHidden/>
              </w:rPr>
              <w:instrText xml:space="preserve"> PAGEREF _Toc499734116 \h </w:instrText>
            </w:r>
            <w:r w:rsidR="00877B03">
              <w:rPr>
                <w:noProof/>
                <w:webHidden/>
              </w:rPr>
            </w:r>
            <w:r w:rsidR="00877B03">
              <w:rPr>
                <w:noProof/>
                <w:webHidden/>
              </w:rPr>
              <w:fldChar w:fldCharType="separate"/>
            </w:r>
            <w:r w:rsidR="00877B03">
              <w:rPr>
                <w:noProof/>
                <w:webHidden/>
              </w:rPr>
              <w:t>1</w:t>
            </w:r>
            <w:r w:rsidR="00877B03">
              <w:rPr>
                <w:noProof/>
                <w:webHidden/>
              </w:rPr>
              <w:fldChar w:fldCharType="end"/>
            </w:r>
          </w:hyperlink>
        </w:p>
        <w:p w14:paraId="6CAA5EAB" w14:textId="77777777" w:rsidR="00877B03" w:rsidRDefault="00877B03">
          <w:r>
            <w:fldChar w:fldCharType="end"/>
          </w:r>
        </w:p>
      </w:sdtContent>
    </w:sdt>
    <w:p w14:paraId="5EFEC92B" w14:textId="77777777" w:rsidR="00877B03" w:rsidRDefault="00877B03" w:rsidP="00F91DFF">
      <w:pPr>
        <w:rPr>
          <w:rFonts w:ascii="微软雅黑" w:eastAsia="微软雅黑" w:hAnsi="微软雅黑" w:cs="Arial"/>
          <w:b/>
          <w:color w:val="FF0000"/>
          <w:szCs w:val="21"/>
          <w:shd w:val="clear" w:color="auto" w:fill="FFFFFF"/>
        </w:rPr>
      </w:pPr>
    </w:p>
    <w:p w14:paraId="6F786AFB" w14:textId="77777777" w:rsidR="00F91DFF" w:rsidRPr="00877B03" w:rsidRDefault="00F91DFF" w:rsidP="00877B03">
      <w:pPr>
        <w:pStyle w:val="1"/>
        <w:keepNext/>
        <w:keepLines/>
        <w:widowControl w:val="0"/>
        <w:spacing w:before="340" w:beforeAutospacing="0" w:after="330" w:afterAutospacing="0" w:line="578" w:lineRule="auto"/>
        <w:jc w:val="both"/>
        <w:rPr>
          <w:rFonts w:ascii="微软雅黑" w:eastAsia="微软雅黑" w:hAnsi="微软雅黑" w:cstheme="minorBidi"/>
          <w:color w:val="FF0000"/>
          <w:kern w:val="44"/>
          <w:sz w:val="32"/>
          <w:szCs w:val="32"/>
          <w:shd w:val="clear" w:color="auto" w:fill="FFFFFF"/>
        </w:rPr>
      </w:pPr>
      <w:bookmarkStart w:id="0" w:name="_Toc499734115"/>
      <w:r w:rsidRPr="00877B03">
        <w:rPr>
          <w:rFonts w:ascii="微软雅黑" w:eastAsia="微软雅黑" w:hAnsi="微软雅黑" w:cstheme="minorBidi" w:hint="eastAsia"/>
          <w:color w:val="FF0000"/>
          <w:kern w:val="44"/>
          <w:sz w:val="32"/>
          <w:szCs w:val="32"/>
          <w:shd w:val="clear" w:color="auto" w:fill="FFFFFF"/>
        </w:rPr>
        <w:t>一、经验谈</w:t>
      </w:r>
      <w:bookmarkEnd w:id="0"/>
    </w:p>
    <w:p w14:paraId="79AD22C1" w14:textId="77777777" w:rsidR="00F91DFF" w:rsidRPr="00F91DFF" w:rsidRDefault="00F91DFF" w:rsidP="00F91DFF">
      <w:pPr>
        <w:ind w:firstLineChars="250" w:firstLine="475"/>
        <w:rPr>
          <w:rFonts w:ascii="微软雅黑" w:eastAsia="微软雅黑" w:hAnsi="微软雅黑" w:cs="Helvetica"/>
          <w:b/>
          <w:bCs/>
          <w:color w:val="FF0000"/>
          <w:kern w:val="0"/>
          <w:sz w:val="19"/>
        </w:rPr>
      </w:pPr>
      <w:r w:rsidRPr="00F91DFF">
        <w:rPr>
          <w:rFonts w:ascii="微软雅黑" w:eastAsia="微软雅黑" w:hAnsi="微软雅黑" w:cs="Helvetica" w:hint="eastAsia"/>
          <w:b/>
          <w:bCs/>
          <w:color w:val="FF0000"/>
          <w:kern w:val="0"/>
          <w:sz w:val="19"/>
        </w:rPr>
        <w:t>不管是任何标的的资产，只要在社会主力资金介入初期并且后面依然有源源不断资金介入的趋势，此时不管你认为价格是否高低，这都是价格的洼地，也是泡沫最小的时期。</w:t>
      </w:r>
    </w:p>
    <w:p w14:paraId="021B44D2" w14:textId="77777777" w:rsidR="00F91DFF" w:rsidRDefault="00F91DFF" w:rsidP="00F91DFF">
      <w:pPr>
        <w:ind w:firstLine="420"/>
        <w:rPr>
          <w:rFonts w:ascii="微软雅黑" w:eastAsia="微软雅黑" w:hAnsi="微软雅黑" w:cs="Helvetica"/>
          <w:b/>
          <w:bCs/>
          <w:color w:val="FF0000"/>
          <w:kern w:val="0"/>
          <w:sz w:val="19"/>
        </w:rPr>
      </w:pPr>
      <w:r w:rsidRPr="00F91DFF">
        <w:rPr>
          <w:rFonts w:ascii="微软雅黑" w:eastAsia="微软雅黑" w:hAnsi="微软雅黑" w:cs="Helvetica" w:hint="eastAsia"/>
          <w:b/>
          <w:bCs/>
          <w:color w:val="FF0000"/>
          <w:kern w:val="0"/>
          <w:sz w:val="19"/>
        </w:rPr>
        <w:t>当社会主要资金想要退出却找不到对手盘，买方资金衰竭无力的时候，才是泡沫最大要破碎的时刻！泡沫的大小与价格无关！</w:t>
      </w:r>
    </w:p>
    <w:p w14:paraId="6B2BE5C2" w14:textId="77777777" w:rsidR="00877B03" w:rsidRPr="00F91DFF" w:rsidRDefault="007D252C" w:rsidP="00F91DFF">
      <w:pPr>
        <w:ind w:firstLine="420"/>
        <w:rPr>
          <w:rFonts w:ascii="微软雅黑" w:eastAsia="微软雅黑" w:hAnsi="微软雅黑" w:cs="Helvetica"/>
          <w:b/>
          <w:bCs/>
          <w:color w:val="FF0000"/>
          <w:kern w:val="0"/>
          <w:sz w:val="19"/>
        </w:rPr>
      </w:pPr>
      <w:r w:rsidRPr="007D252C">
        <w:rPr>
          <w:rFonts w:ascii="微软雅黑" w:eastAsia="微软雅黑" w:hAnsi="微软雅黑" w:cs="Helvetica"/>
          <w:b/>
          <w:bCs/>
          <w:color w:val="FF0000"/>
          <w:kern w:val="0"/>
          <w:sz w:val="19"/>
        </w:rPr>
        <w:t>说到底股票投资赚的是三笔钱：一笔是价格低于价值，被低估的钱；一笔是企业发展，市值提高，增值的钱；还有一笔就是价值被高估，泡沫化的钱。赚第一笔靠智商，赚到第二笔要耐心，而泡沫化的钱，迟早都要还回去。</w:t>
      </w:r>
    </w:p>
    <w:p w14:paraId="0E1A2989" w14:textId="77777777" w:rsidR="00F91DFF" w:rsidRPr="00877B03" w:rsidRDefault="00F91DFF" w:rsidP="00877B03">
      <w:pPr>
        <w:pStyle w:val="1"/>
        <w:keepNext/>
        <w:keepLines/>
        <w:widowControl w:val="0"/>
        <w:spacing w:before="340" w:beforeAutospacing="0" w:after="330" w:afterAutospacing="0" w:line="578" w:lineRule="auto"/>
        <w:jc w:val="both"/>
        <w:rPr>
          <w:rFonts w:ascii="微软雅黑" w:eastAsia="微软雅黑" w:hAnsi="微软雅黑" w:cstheme="minorBidi"/>
          <w:color w:val="FF0000"/>
          <w:kern w:val="44"/>
          <w:sz w:val="32"/>
          <w:szCs w:val="32"/>
          <w:shd w:val="clear" w:color="auto" w:fill="FFFFFF"/>
        </w:rPr>
      </w:pPr>
      <w:bookmarkStart w:id="1" w:name="_Toc499734116"/>
      <w:r w:rsidRPr="00877B03">
        <w:rPr>
          <w:rFonts w:ascii="微软雅黑" w:eastAsia="微软雅黑" w:hAnsi="微软雅黑" w:cstheme="minorBidi" w:hint="eastAsia"/>
          <w:color w:val="FF0000"/>
          <w:kern w:val="44"/>
          <w:sz w:val="32"/>
          <w:szCs w:val="32"/>
          <w:shd w:val="clear" w:color="auto" w:fill="FFFFFF"/>
        </w:rPr>
        <w:t>二、基础知识</w:t>
      </w:r>
      <w:bookmarkEnd w:id="1"/>
    </w:p>
    <w:p w14:paraId="1CB82019" w14:textId="77777777" w:rsidR="00EE050B" w:rsidRDefault="00EE050B">
      <w:pPr>
        <w:rPr>
          <w:rFonts w:ascii="微软雅黑" w:eastAsia="微软雅黑" w:hAnsi="微软雅黑" w:cs="微软雅黑"/>
          <w:color w:val="FF0000"/>
          <w:sz w:val="22"/>
          <w:shd w:val="clear" w:color="auto" w:fill="FFFFFF"/>
        </w:rPr>
      </w:pPr>
      <w:r>
        <w:rPr>
          <w:rFonts w:ascii="微软雅黑" w:eastAsia="微软雅黑" w:hAnsi="微软雅黑" w:cs="微软雅黑" w:hint="eastAsia"/>
          <w:color w:val="FF0000"/>
          <w:sz w:val="22"/>
          <w:shd w:val="clear" w:color="auto" w:fill="FFFFFF"/>
        </w:rPr>
        <w:t>房产</w:t>
      </w:r>
    </w:p>
    <w:p w14:paraId="3557B599" w14:textId="5959815C" w:rsidR="0091048D" w:rsidRDefault="00D33FE7" w:rsidP="0091048D">
      <w:pPr>
        <w:rPr>
          <w:rFonts w:ascii="微软雅黑" w:eastAsia="微软雅黑" w:hAnsi="微软雅黑" w:cs="微软雅黑"/>
          <w:color w:val="FF0000"/>
          <w:sz w:val="22"/>
          <w:shd w:val="clear" w:color="auto" w:fill="FFFFFF"/>
        </w:rPr>
      </w:pPr>
      <w:r>
        <w:rPr>
          <w:rFonts w:ascii="微软雅黑" w:eastAsia="微软雅黑" w:hAnsi="微软雅黑" w:cs="微软雅黑"/>
          <w:color w:val="FF0000"/>
          <w:sz w:val="22"/>
          <w:shd w:val="clear" w:color="auto" w:fill="FFFFFF"/>
        </w:rPr>
        <w:tab/>
      </w:r>
      <w:r w:rsidR="0091048D">
        <w:rPr>
          <w:rFonts w:ascii="微软雅黑" w:eastAsia="微软雅黑" w:hAnsi="微软雅黑" w:cs="微软雅黑" w:hint="eastAsia"/>
          <w:color w:val="FF0000"/>
          <w:sz w:val="22"/>
          <w:shd w:val="clear" w:color="auto" w:fill="FFFFFF"/>
        </w:rPr>
        <w:t>中国特色</w:t>
      </w:r>
    </w:p>
    <w:p w14:paraId="1F590669" w14:textId="6AEF2403" w:rsidR="0091048D" w:rsidRDefault="0091048D" w:rsidP="0091048D">
      <w:pPr>
        <w:ind w:firstLine="420"/>
        <w:rPr>
          <w:rFonts w:ascii="微软雅黑" w:eastAsia="微软雅黑" w:hAnsi="微软雅黑"/>
          <w:color w:val="222222"/>
          <w:shd w:val="clear" w:color="auto" w:fill="FFFFFF"/>
        </w:rPr>
      </w:pPr>
      <w:r w:rsidRPr="0091048D">
        <w:rPr>
          <w:rFonts w:ascii="微软雅黑" w:eastAsia="微软雅黑" w:hAnsi="微软雅黑" w:hint="eastAsia"/>
          <w:color w:val="222222"/>
          <w:shd w:val="clear" w:color="auto" w:fill="FFFFFF"/>
        </w:rPr>
        <w:t>我们国家有大量土地不适宜居住，比如西藏新疆青海等人烟稀少的地方，因此实际资源紧缺度要高于世界排名。地少人多钱傻，这在未来可能很远的将来，是无法有效解决的，这也是为什么我们国家中产住筒子楼，美国中产加拿大屌丝住别墅的根本原因。</w:t>
      </w:r>
    </w:p>
    <w:p w14:paraId="7345808C" w14:textId="62B57FB0" w:rsidR="0091048D" w:rsidRDefault="0091048D" w:rsidP="0091048D">
      <w:pPr>
        <w:ind w:firstLine="420"/>
        <w:rPr>
          <w:rFonts w:ascii="微软雅黑" w:eastAsia="微软雅黑" w:hAnsi="微软雅黑"/>
          <w:color w:val="222222"/>
          <w:shd w:val="clear" w:color="auto" w:fill="FFFFFF"/>
        </w:rPr>
      </w:pPr>
      <w:r w:rsidRPr="0091048D">
        <w:rPr>
          <w:rFonts w:ascii="微软雅黑" w:eastAsia="微软雅黑" w:hAnsi="微软雅黑" w:hint="eastAsia"/>
          <w:color w:val="222222"/>
          <w:shd w:val="clear" w:color="auto" w:fill="FFFFFF"/>
        </w:rPr>
        <w:lastRenderedPageBreak/>
        <w:t>再来说说相对动态的政府政策和经济发展。房改以来，土地出让金归地方政府所有，已经是各地方政府最大的一块“奶酪”，也是中央调控的难度所在，如果没有高额土地出让金，地方政府平台将没有资金维持安全运营和大量基础设施建设。因此现在中国房地产的焦灼状态是，如何在能确保地方政府有资金运营的前提下，控制房价。现在好像没什么人提房产税了，但是房产税是肯定有一天要征收的，但</w:t>
      </w:r>
      <w:r w:rsidRPr="000D1EC1">
        <w:rPr>
          <w:rFonts w:ascii="微软雅黑" w:eastAsia="微软雅黑" w:hAnsi="微软雅黑" w:hint="eastAsia"/>
          <w:color w:val="FFFFFF" w:themeColor="background1"/>
          <w:shd w:val="clear" w:color="auto" w:fill="C00000"/>
        </w:rPr>
        <w:t>征收房产税不是为了调控房价</w:t>
      </w:r>
      <w:r w:rsidRPr="0091048D">
        <w:rPr>
          <w:rFonts w:ascii="微软雅黑" w:eastAsia="微软雅黑" w:hAnsi="微软雅黑" w:hint="eastAsia"/>
          <w:color w:val="222222"/>
          <w:shd w:val="clear" w:color="auto" w:fill="FFFFFF"/>
        </w:rPr>
        <w:t>，而是更深层地为了维持地方政府财政性收入，</w:t>
      </w:r>
      <w:r w:rsidRPr="0091048D">
        <w:rPr>
          <w:rFonts w:ascii="微软雅黑" w:eastAsia="微软雅黑" w:hAnsi="微软雅黑" w:hint="eastAsia"/>
          <w:color w:val="FFFFFF" w:themeColor="background1"/>
          <w:shd w:val="clear" w:color="auto" w:fill="C00000"/>
        </w:rPr>
        <w:t>从土地拍卖所得的一次性收入，转换到物业管理一样的长期维护费用</w:t>
      </w:r>
      <w:r w:rsidRPr="0091048D">
        <w:rPr>
          <w:rFonts w:ascii="微软雅黑" w:eastAsia="微软雅黑" w:hAnsi="微软雅黑" w:hint="eastAsia"/>
          <w:color w:val="222222"/>
          <w:shd w:val="clear" w:color="auto" w:fill="FFFFFF"/>
        </w:rPr>
        <w:t>。</w:t>
      </w:r>
    </w:p>
    <w:p w14:paraId="7DB4A1FF" w14:textId="77777777" w:rsidR="00EE6DD6" w:rsidRDefault="00EE6DD6" w:rsidP="0091048D">
      <w:pPr>
        <w:ind w:firstLine="420"/>
        <w:rPr>
          <w:rFonts w:ascii="微软雅黑" w:eastAsia="微软雅黑" w:hAnsi="微软雅黑"/>
          <w:color w:val="222222"/>
          <w:shd w:val="clear" w:color="auto" w:fill="FFFFFF"/>
        </w:rPr>
      </w:pPr>
      <w:r w:rsidRPr="00EE6DD6">
        <w:rPr>
          <w:rFonts w:ascii="微软雅黑" w:eastAsia="微软雅黑" w:hAnsi="微软雅黑" w:hint="eastAsia"/>
          <w:color w:val="222222"/>
          <w:shd w:val="clear" w:color="auto" w:fill="FFFFFF"/>
        </w:rPr>
        <w:t>未来10年新产生的M2能够不流入房地产，而都进入实体领域，然后社会生产率能快速提高，</w:t>
      </w:r>
      <w:r w:rsidRPr="00EE6DD6">
        <w:rPr>
          <w:rFonts w:ascii="微软雅黑" w:eastAsia="微软雅黑" w:hAnsi="微软雅黑" w:hint="eastAsia"/>
          <w:color w:val="FFFFFF" w:themeColor="background1"/>
          <w:shd w:val="clear" w:color="auto" w:fill="C00000"/>
        </w:rPr>
        <w:t>人们收入能实际翻番</w:t>
      </w:r>
      <w:r w:rsidRPr="00EE6DD6">
        <w:rPr>
          <w:rFonts w:ascii="微软雅黑" w:eastAsia="微软雅黑" w:hAnsi="微软雅黑" w:hint="eastAsia"/>
          <w:color w:val="222222"/>
          <w:shd w:val="clear" w:color="auto" w:fill="FFFFFF"/>
        </w:rPr>
        <w:t>。这样情况要是能发生，我想王石担心的问题会基本解决。</w:t>
      </w:r>
    </w:p>
    <w:p w14:paraId="67F07919" w14:textId="5F74936C" w:rsidR="0091048D" w:rsidRDefault="00EE6DD6" w:rsidP="0091048D">
      <w:pPr>
        <w:ind w:firstLine="420"/>
        <w:rPr>
          <w:rFonts w:ascii="微软雅黑" w:eastAsia="微软雅黑" w:hAnsi="微软雅黑"/>
          <w:color w:val="222222"/>
          <w:shd w:val="clear" w:color="auto" w:fill="FFFFFF"/>
        </w:rPr>
      </w:pPr>
      <w:r w:rsidRPr="00EE6DD6">
        <w:rPr>
          <w:rFonts w:ascii="微软雅黑" w:eastAsia="微软雅黑" w:hAnsi="微软雅黑" w:hint="eastAsia"/>
          <w:color w:val="222222"/>
          <w:shd w:val="clear" w:color="auto" w:fill="FFFFFF"/>
        </w:rPr>
        <w:t>从</w:t>
      </w:r>
      <w:r w:rsidRPr="00EE6DD6">
        <w:rPr>
          <w:rFonts w:ascii="微软雅黑" w:eastAsia="微软雅黑" w:hAnsi="微软雅黑" w:hint="eastAsia"/>
          <w:color w:val="FFFFFF" w:themeColor="background1"/>
          <w:shd w:val="clear" w:color="auto" w:fill="C00000"/>
        </w:rPr>
        <w:t>国内的住房来讲有两个部分的价值</w:t>
      </w:r>
      <w:r w:rsidRPr="00EE6DD6">
        <w:rPr>
          <w:rFonts w:ascii="微软雅黑" w:eastAsia="微软雅黑" w:hAnsi="微软雅黑" w:hint="eastAsia"/>
          <w:color w:val="222222"/>
          <w:shd w:val="clear" w:color="auto" w:fill="FFFFFF"/>
        </w:rPr>
        <w:t>：</w:t>
      </w:r>
      <w:r w:rsidRPr="00EE6DD6">
        <w:rPr>
          <w:rFonts w:ascii="微软雅黑" w:eastAsia="微软雅黑" w:hAnsi="微软雅黑" w:hint="eastAsia"/>
          <w:color w:val="FFFFFF" w:themeColor="background1"/>
          <w:shd w:val="clear" w:color="auto" w:fill="C00000"/>
        </w:rPr>
        <w:t>第一部分就是我们所说的刚需</w:t>
      </w:r>
      <w:r w:rsidRPr="00EE6DD6">
        <w:rPr>
          <w:rFonts w:ascii="微软雅黑" w:eastAsia="微软雅黑" w:hAnsi="微软雅黑" w:hint="eastAsia"/>
          <w:color w:val="222222"/>
          <w:shd w:val="clear" w:color="auto" w:fill="FFFFFF"/>
        </w:rPr>
        <w:t>，也是大家觉得它的一个</w:t>
      </w:r>
      <w:r w:rsidRPr="00EE6DD6">
        <w:rPr>
          <w:rFonts w:ascii="微软雅黑" w:eastAsia="微软雅黑" w:hAnsi="微软雅黑" w:hint="eastAsia"/>
          <w:color w:val="FFFFFF" w:themeColor="background1"/>
          <w:shd w:val="clear" w:color="auto" w:fill="C00000"/>
        </w:rPr>
        <w:t>基本价值</w:t>
      </w:r>
      <w:r w:rsidRPr="00EE6DD6">
        <w:rPr>
          <w:rFonts w:ascii="微软雅黑" w:eastAsia="微软雅黑" w:hAnsi="微软雅黑" w:hint="eastAsia"/>
          <w:color w:val="222222"/>
          <w:shd w:val="clear" w:color="auto" w:fill="FFFFFF"/>
        </w:rPr>
        <w:t>，就是有底了，比如说北京这个房价是有底的，因为全世界的人都涌过来，全国各地的人都涌过来，大家都纷纷买房子，这是无穷无尽的，这是反映了房子的基本价值，是由刚需来驱动的。以刚需驱动衡量这个房子的基本价值，观点指标当然是房价收入比。</w:t>
      </w:r>
    </w:p>
    <w:p w14:paraId="16489218" w14:textId="1DF19235" w:rsidR="00EE6DD6" w:rsidRDefault="00EE6DD6" w:rsidP="0091048D">
      <w:pPr>
        <w:ind w:firstLine="420"/>
        <w:rPr>
          <w:rFonts w:ascii="微软雅黑" w:eastAsia="微软雅黑" w:hAnsi="微软雅黑"/>
          <w:color w:val="222222"/>
          <w:shd w:val="clear" w:color="auto" w:fill="FFFFFF"/>
        </w:rPr>
      </w:pPr>
      <w:r w:rsidRPr="00EE6DD6">
        <w:rPr>
          <w:rFonts w:ascii="微软雅黑" w:eastAsia="微软雅黑" w:hAnsi="微软雅黑" w:hint="eastAsia"/>
          <w:color w:val="222222"/>
          <w:shd w:val="clear" w:color="auto" w:fill="FFFFFF"/>
        </w:rPr>
        <w:t>如果我们单从基本需求来看房子的基本价值，它已经是在一个很高的层面上了。大家反驳我的人会非常多，说2007年的时候也是在很高的一个价格，现在倒过来看2007年，已经翻了有1到2倍了，有的地方翻得更多。说明什么了呢？说明有效需求在下降，你能够买得起房子的这些刚需的人群在萎缩，那是肯定的，有些说我可以用父母的钱帮着我进来，这样或者那样的，无论如何，这样的人群在萎缩，这一点是明确的。我说既然如此，房价为什么还这么高？说明尤其是在2007年前后，</w:t>
      </w:r>
      <w:r w:rsidRPr="00EE6DD6">
        <w:rPr>
          <w:rFonts w:ascii="微软雅黑" w:eastAsia="微软雅黑" w:hAnsi="微软雅黑" w:hint="eastAsia"/>
          <w:color w:val="FFFFFF" w:themeColor="background1"/>
          <w:shd w:val="clear" w:color="auto" w:fill="C00000"/>
        </w:rPr>
        <w:t>房子除了基本价值之外，还有另外一部分价值</w:t>
      </w:r>
      <w:r w:rsidRPr="00EE6DD6">
        <w:rPr>
          <w:rFonts w:ascii="微软雅黑" w:eastAsia="微软雅黑" w:hAnsi="微软雅黑" w:hint="eastAsia"/>
          <w:color w:val="222222"/>
          <w:shd w:val="clear" w:color="auto" w:fill="FFFFFF"/>
        </w:rPr>
        <w:t>在里面，这部分价值是什么呢？</w:t>
      </w:r>
      <w:r w:rsidRPr="00EE6DD6">
        <w:rPr>
          <w:rFonts w:ascii="微软雅黑" w:eastAsia="微软雅黑" w:hAnsi="微软雅黑" w:hint="eastAsia"/>
          <w:color w:val="FFFFFF" w:themeColor="background1"/>
          <w:shd w:val="clear" w:color="auto" w:fill="C00000"/>
        </w:rPr>
        <w:t>金融产品价值</w:t>
      </w:r>
      <w:r w:rsidRPr="00EE6DD6">
        <w:rPr>
          <w:rFonts w:ascii="微软雅黑" w:eastAsia="微软雅黑" w:hAnsi="微软雅黑" w:hint="eastAsia"/>
          <w:color w:val="222222"/>
          <w:shd w:val="clear" w:color="auto" w:fill="FFFFFF"/>
        </w:rPr>
        <w:t>。也就是说，它的</w:t>
      </w:r>
      <w:r w:rsidRPr="00EE6DD6">
        <w:rPr>
          <w:rFonts w:ascii="微软雅黑" w:eastAsia="微软雅黑" w:hAnsi="微软雅黑" w:hint="eastAsia"/>
          <w:color w:val="FFFFFF" w:themeColor="background1"/>
          <w:shd w:val="clear" w:color="auto" w:fill="C00000"/>
        </w:rPr>
        <w:t>投资属性，或者是投资性需求</w:t>
      </w:r>
      <w:r w:rsidRPr="00EE6DD6">
        <w:rPr>
          <w:rFonts w:ascii="微软雅黑" w:eastAsia="微软雅黑" w:hAnsi="微软雅黑" w:hint="eastAsia"/>
          <w:color w:val="222222"/>
          <w:shd w:val="clear" w:color="auto" w:fill="FFFFFF"/>
        </w:rPr>
        <w:t>。</w:t>
      </w:r>
    </w:p>
    <w:p w14:paraId="5782B3E6" w14:textId="3C919182" w:rsidR="00EE6DD6" w:rsidRDefault="00EE2C8B" w:rsidP="0091048D">
      <w:pPr>
        <w:ind w:firstLine="420"/>
        <w:rPr>
          <w:rFonts w:ascii="微软雅黑" w:eastAsia="微软雅黑" w:hAnsi="微软雅黑"/>
          <w:color w:val="222222"/>
          <w:shd w:val="clear" w:color="auto" w:fill="FFFFFF"/>
        </w:rPr>
      </w:pPr>
      <w:r w:rsidRPr="00EE2C8B">
        <w:rPr>
          <w:rFonts w:ascii="微软雅黑" w:eastAsia="微软雅黑" w:hAnsi="微软雅黑" w:hint="eastAsia"/>
          <w:color w:val="222222"/>
          <w:shd w:val="clear" w:color="auto" w:fill="FFFFFF"/>
        </w:rPr>
        <w:t>我们的观点是当货币供给大幅度增加之后，房子逐渐地脱离了基本的价值属性，往这个</w:t>
      </w:r>
      <w:r w:rsidRPr="00EE2C8B">
        <w:rPr>
          <w:rFonts w:ascii="微软雅黑" w:eastAsia="微软雅黑" w:hAnsi="微软雅黑" w:hint="eastAsia"/>
          <w:color w:val="222222"/>
          <w:shd w:val="clear" w:color="auto" w:fill="FFFFFF"/>
        </w:rPr>
        <w:lastRenderedPageBreak/>
        <w:t>金融属性里面走了。所以它是一个</w:t>
      </w:r>
      <w:r w:rsidRPr="00EE2C8B">
        <w:rPr>
          <w:rFonts w:ascii="微软雅黑" w:eastAsia="微软雅黑" w:hAnsi="微软雅黑" w:hint="eastAsia"/>
          <w:color w:val="FFFFFF" w:themeColor="background1"/>
          <w:shd w:val="clear" w:color="auto" w:fill="C00000"/>
        </w:rPr>
        <w:t>超涨</w:t>
      </w:r>
      <w:r w:rsidRPr="00EE2C8B">
        <w:rPr>
          <w:rFonts w:ascii="微软雅黑" w:eastAsia="微软雅黑" w:hAnsi="微软雅黑" w:hint="eastAsia"/>
          <w:color w:val="222222"/>
          <w:shd w:val="clear" w:color="auto" w:fill="FFFFFF"/>
        </w:rPr>
        <w:t>，一个超涨之后后面是什么呢？很多观点，目前的分歧非常大</w:t>
      </w:r>
      <w:r>
        <w:rPr>
          <w:rFonts w:ascii="微软雅黑" w:eastAsia="微软雅黑" w:hAnsi="微软雅黑" w:hint="eastAsia"/>
          <w:color w:val="222222"/>
          <w:shd w:val="clear" w:color="auto" w:fill="FFFFFF"/>
        </w:rPr>
        <w:t>。</w:t>
      </w:r>
      <w:r w:rsidRPr="00EE2C8B">
        <w:rPr>
          <w:rFonts w:ascii="微软雅黑" w:eastAsia="微软雅黑" w:hAnsi="微软雅黑" w:hint="eastAsia"/>
          <w:color w:val="222222"/>
          <w:shd w:val="clear" w:color="auto" w:fill="FFFFFF"/>
        </w:rPr>
        <w:t>日本也罢，香港也罢，毕竟是相对比较小的，日本是个岛国，香港地方也相对比较小。经济的发展，城市化率还有各方面经济发展到达了一定程度。在中国远远不是</w:t>
      </w:r>
      <w:r>
        <w:rPr>
          <w:rFonts w:ascii="微软雅黑" w:eastAsia="微软雅黑" w:hAnsi="微软雅黑" w:hint="eastAsia"/>
          <w:color w:val="222222"/>
          <w:shd w:val="clear" w:color="auto" w:fill="FFFFFF"/>
        </w:rPr>
        <w:t>，中国当前正在进行一个大的经济改革。</w:t>
      </w:r>
      <w:r w:rsidRPr="00EE2C8B">
        <w:rPr>
          <w:rFonts w:ascii="微软雅黑" w:eastAsia="微软雅黑" w:hAnsi="微软雅黑" w:hint="eastAsia"/>
          <w:color w:val="FFFFFF" w:themeColor="background1"/>
          <w:shd w:val="clear" w:color="auto" w:fill="C00000"/>
        </w:rPr>
        <w:t>这样的一个经济改革会不会焕发新的生产力，释放新的生产力？我觉得完全有可能，只要是改革</w:t>
      </w:r>
      <w:r w:rsidRPr="00EE2C8B">
        <w:rPr>
          <w:rFonts w:ascii="微软雅黑" w:eastAsia="微软雅黑" w:hAnsi="微软雅黑" w:hint="eastAsia"/>
          <w:color w:val="222222"/>
          <w:shd w:val="clear" w:color="auto" w:fill="FFFFFF"/>
        </w:rPr>
        <w:t>。目前看来，确实大家希望的和最终落实的很有可能是改革力度非常大，使得经济又焕发了新的一轮生机。那么</w:t>
      </w:r>
      <w:r w:rsidRPr="00EE2C8B">
        <w:rPr>
          <w:rFonts w:ascii="微软雅黑" w:eastAsia="微软雅黑" w:hAnsi="微软雅黑" w:hint="eastAsia"/>
          <w:color w:val="FFFFFF" w:themeColor="background1"/>
          <w:shd w:val="clear" w:color="auto" w:fill="C00000"/>
        </w:rPr>
        <w:t>焕发新的一轮生机之后房价会不会涨呢？我觉得应该是盘衡</w:t>
      </w:r>
      <w:r w:rsidRPr="00EE2C8B">
        <w:rPr>
          <w:rFonts w:ascii="微软雅黑" w:eastAsia="微软雅黑" w:hAnsi="微软雅黑" w:hint="eastAsia"/>
          <w:color w:val="222222"/>
          <w:shd w:val="clear" w:color="auto" w:fill="FFFFFF"/>
        </w:rPr>
        <w:t>。因为做股票的都知道，股票涨上去，如果超涨了，后面可能是盘衡。但是房价比股票好一点的就是下行黏度会比较大，因为从住房的属性来讲黏度比较大，从国内来讲，买房子的人杠杆率不是那么高。尤其是中国的居民不是那么喜欢借贷，所以在杠杆率不高的情况下，没有那个强动力会把这个房子杀价杀下来，大不了放在那里租，租还有一个租金收益。即使租金收益再低，我还可以留给子孙当作我的一个遗产。</w:t>
      </w:r>
      <w:r w:rsidRPr="00C21A4A">
        <w:rPr>
          <w:rFonts w:ascii="微软雅黑" w:eastAsia="微软雅黑" w:hAnsi="微软雅黑" w:hint="eastAsia"/>
          <w:color w:val="FFFFFF" w:themeColor="background1"/>
          <w:shd w:val="clear" w:color="auto" w:fill="C00000"/>
        </w:rPr>
        <w:t>个人观点：文章是2</w:t>
      </w:r>
      <w:r w:rsidRPr="00C21A4A">
        <w:rPr>
          <w:rFonts w:ascii="微软雅黑" w:eastAsia="微软雅黑" w:hAnsi="微软雅黑"/>
          <w:color w:val="FFFFFF" w:themeColor="background1"/>
          <w:shd w:val="clear" w:color="auto" w:fill="C00000"/>
        </w:rPr>
        <w:t>014</w:t>
      </w:r>
      <w:r w:rsidRPr="00C21A4A">
        <w:rPr>
          <w:rFonts w:ascii="微软雅黑" w:eastAsia="微软雅黑" w:hAnsi="微软雅黑" w:hint="eastAsia"/>
          <w:color w:val="FFFFFF" w:themeColor="background1"/>
          <w:shd w:val="clear" w:color="auto" w:fill="C00000"/>
        </w:rPr>
        <w:t>年写的，2</w:t>
      </w:r>
      <w:r w:rsidRPr="00C21A4A">
        <w:rPr>
          <w:rFonts w:ascii="微软雅黑" w:eastAsia="微软雅黑" w:hAnsi="微软雅黑"/>
          <w:color w:val="FFFFFF" w:themeColor="background1"/>
          <w:shd w:val="clear" w:color="auto" w:fill="C00000"/>
        </w:rPr>
        <w:t>015</w:t>
      </w:r>
      <w:r w:rsidRPr="00C21A4A">
        <w:rPr>
          <w:rFonts w:ascii="微软雅黑" w:eastAsia="微软雅黑" w:hAnsi="微软雅黑" w:hint="eastAsia"/>
          <w:color w:val="FFFFFF" w:themeColor="background1"/>
          <w:shd w:val="clear" w:color="auto" w:fill="C00000"/>
        </w:rPr>
        <w:t>年有个棚改的释放。在中国研究房产，一定要经济规律+政策。</w:t>
      </w:r>
      <w:r w:rsidR="0030456F" w:rsidRPr="00C21A4A">
        <w:rPr>
          <w:rFonts w:ascii="微软雅黑" w:eastAsia="微软雅黑" w:hAnsi="微软雅黑" w:hint="eastAsia"/>
          <w:color w:val="FFFFFF" w:themeColor="background1"/>
          <w:shd w:val="clear" w:color="auto" w:fill="C00000"/>
        </w:rPr>
        <w:t>这个观点和有些经济学家的时间换空间的观点很相似</w:t>
      </w:r>
      <w:r w:rsidR="00C21A4A">
        <w:rPr>
          <w:rFonts w:ascii="微软雅黑" w:eastAsia="微软雅黑" w:hAnsi="微软雅黑" w:hint="eastAsia"/>
          <w:color w:val="FFFFFF" w:themeColor="background1"/>
          <w:shd w:val="clear" w:color="auto" w:fill="C00000"/>
        </w:rPr>
        <w:t>，目的是将超涨的部分消化掉就可以了</w:t>
      </w:r>
      <w:r w:rsidR="0030456F">
        <w:rPr>
          <w:rFonts w:ascii="微软雅黑" w:eastAsia="微软雅黑" w:hAnsi="微软雅黑" w:hint="eastAsia"/>
          <w:color w:val="222222"/>
          <w:shd w:val="clear" w:color="auto" w:fill="FFFFFF"/>
        </w:rPr>
        <w:t>。</w:t>
      </w:r>
    </w:p>
    <w:p w14:paraId="7C6C53C6" w14:textId="09D4DEF1" w:rsidR="00EE2C8B" w:rsidRDefault="0081714B" w:rsidP="0091048D">
      <w:pPr>
        <w:ind w:firstLine="420"/>
        <w:rPr>
          <w:rFonts w:ascii="微软雅黑" w:eastAsia="微软雅黑" w:hAnsi="微软雅黑"/>
          <w:color w:val="222222"/>
          <w:shd w:val="clear" w:color="auto" w:fill="FFFFFF"/>
        </w:rPr>
      </w:pPr>
      <w:r w:rsidRPr="0081714B">
        <w:rPr>
          <w:rFonts w:ascii="微软雅黑" w:eastAsia="微软雅黑" w:hAnsi="微软雅黑" w:hint="eastAsia"/>
          <w:color w:val="222222"/>
          <w:shd w:val="clear" w:color="auto" w:fill="FFFFFF"/>
        </w:rPr>
        <w:t>未来股票市场的结构可能会发生巨大的变化，这样巨大的变化，可能我们单从指数上来讲没有那么有波澜壮阔的想象力，重新出现2007年那样一个惊人的涨幅。但是我们从成长股的这个方向，比如说符合未来方向的消费、医药、信息产业等等这几个方向，未来有很多公司会做新指数，我们是核心股票池。这样一批好股票所形成的指数，它的涨幅是10倍的空间，我们绝对是能够看得到的。</w:t>
      </w:r>
    </w:p>
    <w:p w14:paraId="467968B7" w14:textId="2169CF4F" w:rsidR="0081714B" w:rsidRDefault="0081714B" w:rsidP="0091048D">
      <w:pPr>
        <w:ind w:firstLine="420"/>
        <w:rPr>
          <w:rFonts w:ascii="微软雅黑" w:eastAsia="微软雅黑" w:hAnsi="微软雅黑"/>
          <w:color w:val="222222"/>
          <w:shd w:val="clear" w:color="auto" w:fill="FFFFFF"/>
        </w:rPr>
      </w:pPr>
      <w:r>
        <w:rPr>
          <w:rFonts w:ascii="微软雅黑" w:eastAsia="微软雅黑" w:hAnsi="微软雅黑" w:hint="eastAsia"/>
          <w:color w:val="222222"/>
          <w:shd w:val="clear" w:color="auto" w:fill="FFFFFF"/>
        </w:rPr>
        <w:t>当然，未来还是有不少好的房产投资标的的。</w:t>
      </w:r>
      <w:r w:rsidRPr="0081714B">
        <w:rPr>
          <w:rFonts w:ascii="微软雅黑" w:eastAsia="微软雅黑" w:hAnsi="微软雅黑" w:hint="eastAsia"/>
          <w:color w:val="222222"/>
          <w:shd w:val="clear" w:color="auto" w:fill="FFFFFF"/>
        </w:rPr>
        <w:t>比如市中心的豪宅、别墅物业、学区房，易涨难跌，保值增值的前景依然看好。这个其实道理也很简单。别墅、豪宅这类物业跟刚需没关系，就是有钱人的游戏。有钱人关心的是生活品质、面子、圈子，所以在他们之间转手的房屋，价值肯定高高在上。未来这类物业会跟刚需盘拉开价格差距。</w:t>
      </w:r>
      <w:r w:rsidRPr="0081714B">
        <w:rPr>
          <w:rFonts w:ascii="微软雅黑" w:eastAsia="微软雅黑" w:hAnsi="微软雅黑"/>
          <w:color w:val="222222"/>
          <w:shd w:val="clear" w:color="auto" w:fill="FFFFFF"/>
        </w:rPr>
        <w:cr/>
      </w:r>
      <w:r>
        <w:rPr>
          <w:rFonts w:ascii="微软雅黑" w:eastAsia="微软雅黑" w:hAnsi="微软雅黑"/>
          <w:color w:val="222222"/>
          <w:shd w:val="clear" w:color="auto" w:fill="FFFFFF"/>
        </w:rPr>
        <w:lastRenderedPageBreak/>
        <w:t xml:space="preserve">   </w:t>
      </w:r>
      <w:r w:rsidRPr="0081714B">
        <w:rPr>
          <w:rFonts w:ascii="微软雅黑" w:eastAsia="微软雅黑" w:hAnsi="微软雅黑" w:hint="eastAsia"/>
          <w:color w:val="222222"/>
          <w:shd w:val="clear" w:color="auto" w:fill="FFFFFF"/>
        </w:rPr>
        <w:t>学区房则是中国特色。在美国，租房也可以上辖区学校。而国内优质教育资源极其有限，买房才能入户，入户才能在学区上学。笔者就遇到过为了孩子上学，卖掉三套房买笔者学区房的家庭买主。</w:t>
      </w:r>
    </w:p>
    <w:p w14:paraId="7342BEE5" w14:textId="0EC79ED1" w:rsidR="0081714B" w:rsidRDefault="0081714B" w:rsidP="0091048D">
      <w:pPr>
        <w:ind w:firstLine="420"/>
        <w:rPr>
          <w:rFonts w:ascii="微软雅黑" w:eastAsia="微软雅黑" w:hAnsi="微软雅黑"/>
          <w:color w:val="222222"/>
          <w:shd w:val="clear" w:color="auto" w:fill="FFFFFF"/>
        </w:rPr>
      </w:pPr>
      <w:r w:rsidRPr="0081714B">
        <w:rPr>
          <w:rFonts w:ascii="微软雅黑" w:eastAsia="微软雅黑" w:hAnsi="微软雅黑" w:hint="eastAsia"/>
          <w:color w:val="222222"/>
          <w:shd w:val="clear" w:color="auto" w:fill="FFFFFF"/>
        </w:rPr>
        <w:t>优质学区资源的房屋，几乎是现在每个家庭的刚需。在同一区域，学区房价格可以比非学区房高出30%，甚至50%或更高。</w:t>
      </w:r>
    </w:p>
    <w:p w14:paraId="1B2476B8" w14:textId="15F79D03" w:rsidR="0081714B" w:rsidRDefault="0081714B" w:rsidP="0091048D">
      <w:pPr>
        <w:ind w:firstLine="420"/>
        <w:rPr>
          <w:rFonts w:ascii="微软雅黑" w:eastAsia="微软雅黑" w:hAnsi="微软雅黑"/>
          <w:color w:val="222222"/>
          <w:shd w:val="clear" w:color="auto" w:fill="FFFFFF"/>
        </w:rPr>
      </w:pPr>
      <w:r w:rsidRPr="0081714B">
        <w:rPr>
          <w:rFonts w:ascii="微软雅黑" w:eastAsia="微软雅黑" w:hAnsi="微软雅黑" w:hint="eastAsia"/>
          <w:color w:val="FFFFFF" w:themeColor="background1"/>
          <w:shd w:val="clear" w:color="auto" w:fill="C00000"/>
        </w:rPr>
        <w:t>商铺、写字楼、酒店式公寓则是笔者最不推荐买的物业</w:t>
      </w:r>
      <w:r w:rsidRPr="0081714B">
        <w:rPr>
          <w:rFonts w:ascii="微软雅黑" w:eastAsia="微软雅黑" w:hAnsi="微软雅黑" w:hint="eastAsia"/>
          <w:color w:val="222222"/>
          <w:shd w:val="clear" w:color="auto" w:fill="FFFFFF"/>
        </w:rPr>
        <w:t>。不推荐并不意味着它们会下跌，只是说相对而言，投资回报不高。笔者前不久在小区楼下转悠，跟中介聊楼下商铺的租金，这些临街商铺是小区配套商铺，6米挑高，最小57平方米的商铺，年租金十几万，100平方米的租金二十几万，按照方式开发商销售均价7.2万/平方米，57平方米年租金15万估计，忽略税费，年投资回报大概只有可怜的3.6%，还不如长期国债。从投资回报来讲，像南京这样的房价最贵的二线城市，已经不适合投资商铺。</w:t>
      </w:r>
    </w:p>
    <w:p w14:paraId="0BAFC55A" w14:textId="77777777" w:rsidR="0081714B" w:rsidRPr="0081714B" w:rsidRDefault="0081714B" w:rsidP="0081714B">
      <w:pPr>
        <w:ind w:firstLine="420"/>
        <w:rPr>
          <w:rFonts w:ascii="微软雅黑" w:eastAsia="微软雅黑" w:hAnsi="微软雅黑"/>
          <w:color w:val="222222"/>
          <w:shd w:val="clear" w:color="auto" w:fill="FFFFFF"/>
        </w:rPr>
      </w:pPr>
      <w:r w:rsidRPr="0081714B">
        <w:rPr>
          <w:rFonts w:ascii="微软雅黑" w:eastAsia="微软雅黑" w:hAnsi="微软雅黑" w:hint="eastAsia"/>
          <w:color w:val="FFFFFF" w:themeColor="background1"/>
          <w:shd w:val="clear" w:color="auto" w:fill="C00000"/>
        </w:rPr>
        <w:t>酒店式公寓</w:t>
      </w:r>
      <w:r w:rsidRPr="0081714B">
        <w:rPr>
          <w:rFonts w:ascii="微软雅黑" w:eastAsia="微软雅黑" w:hAnsi="微软雅黑" w:hint="eastAsia"/>
          <w:color w:val="222222"/>
          <w:shd w:val="clear" w:color="auto" w:fill="FFFFFF"/>
        </w:rPr>
        <w:t>就有意思了，市面上有40年、50年、65年、70年的土地性质的公寓。笔者觉得，只有70年的酒店式公寓可以选选。其他年限的公寓直接PASS。</w:t>
      </w:r>
    </w:p>
    <w:p w14:paraId="0D2F3BF5" w14:textId="77777777" w:rsidR="0081714B" w:rsidRPr="0081714B" w:rsidRDefault="0081714B" w:rsidP="0081714B">
      <w:pPr>
        <w:ind w:firstLine="420"/>
        <w:rPr>
          <w:rFonts w:ascii="微软雅黑" w:eastAsia="微软雅黑" w:hAnsi="微软雅黑"/>
          <w:color w:val="222222"/>
          <w:shd w:val="clear" w:color="auto" w:fill="FFFFFF"/>
        </w:rPr>
      </w:pPr>
      <w:r w:rsidRPr="0081714B">
        <w:rPr>
          <w:rFonts w:ascii="微软雅黑" w:eastAsia="微软雅黑" w:hAnsi="微软雅黑" w:hint="eastAsia"/>
          <w:color w:val="222222"/>
          <w:shd w:val="clear" w:color="auto" w:fill="FFFFFF"/>
        </w:rPr>
        <w:t>首先，40年、50年产权的都是商业用地，开发商少交了税，还把它做成住宅项目来开发，实在可恶。美其名曰：不限购不限贷。实际上就是告诉你：我们是商业住宅，不能落户，不能公积金贷款，快来买啊！</w:t>
      </w:r>
    </w:p>
    <w:p w14:paraId="681BDF66" w14:textId="738D8175" w:rsidR="0081714B" w:rsidRPr="0081714B" w:rsidRDefault="0081714B" w:rsidP="0081714B">
      <w:pPr>
        <w:ind w:firstLine="420"/>
        <w:rPr>
          <w:rFonts w:ascii="微软雅黑" w:eastAsia="微软雅黑" w:hAnsi="微软雅黑"/>
          <w:color w:val="222222"/>
          <w:shd w:val="clear" w:color="auto" w:fill="FFFFFF"/>
        </w:rPr>
      </w:pPr>
      <w:r w:rsidRPr="0081714B">
        <w:rPr>
          <w:rFonts w:ascii="微软雅黑" w:eastAsia="微软雅黑" w:hAnsi="微软雅黑" w:hint="eastAsia"/>
          <w:color w:val="222222"/>
          <w:shd w:val="clear" w:color="auto" w:fill="FFFFFF"/>
        </w:rPr>
        <w:t>40年、50年产权的商业住宅，不能落户，不能公积金贷款，商住水电。国家调控政策调控的是住宅市场，商业这块压根没关系。投资者买这类物业没有任何意义。</w:t>
      </w:r>
    </w:p>
    <w:p w14:paraId="10562B24" w14:textId="14A620D0" w:rsidR="0081714B" w:rsidRPr="0081714B" w:rsidRDefault="0081714B" w:rsidP="0081714B">
      <w:pPr>
        <w:ind w:firstLine="420"/>
        <w:rPr>
          <w:rFonts w:ascii="微软雅黑" w:eastAsia="微软雅黑" w:hAnsi="微软雅黑"/>
          <w:color w:val="222222"/>
          <w:shd w:val="clear" w:color="auto" w:fill="FFFFFF"/>
        </w:rPr>
      </w:pPr>
      <w:r w:rsidRPr="0081714B">
        <w:rPr>
          <w:rFonts w:ascii="微软雅黑" w:eastAsia="微软雅黑" w:hAnsi="微软雅黑" w:hint="eastAsia"/>
          <w:color w:val="222222"/>
          <w:shd w:val="clear" w:color="auto" w:fill="FFFFFF"/>
        </w:rPr>
        <w:t>65年产权的公寓，可以落户，是民用水电，打的是政策擦边球，但万一哪一天政府一拍脑袋，取消了65年的落户权，那就糗大了。所以也不建议买来居住。</w:t>
      </w:r>
    </w:p>
    <w:p w14:paraId="574F4525" w14:textId="65AA5E9A" w:rsidR="0081714B" w:rsidRDefault="0081714B" w:rsidP="0081714B">
      <w:pPr>
        <w:ind w:firstLine="420"/>
        <w:rPr>
          <w:rFonts w:ascii="微软雅黑" w:eastAsia="微软雅黑" w:hAnsi="微软雅黑"/>
          <w:color w:val="222222"/>
          <w:shd w:val="clear" w:color="auto" w:fill="FFFFFF"/>
        </w:rPr>
      </w:pPr>
      <w:r w:rsidRPr="0081714B">
        <w:rPr>
          <w:rFonts w:ascii="微软雅黑" w:eastAsia="微软雅黑" w:hAnsi="微软雅黑" w:hint="eastAsia"/>
          <w:color w:val="222222"/>
          <w:shd w:val="clear" w:color="auto" w:fill="FFFFFF"/>
        </w:rPr>
        <w:t>70年产权的酒店式公寓待遇跟住宅是一样的。但是酒店式公寓这类物业的特征就决定了：1.它是过渡物业，以后家庭成员多了肯定要换房；2.它一般用于投资出租，房价上涨空</w:t>
      </w:r>
      <w:r w:rsidRPr="0081714B">
        <w:rPr>
          <w:rFonts w:ascii="微软雅黑" w:eastAsia="微软雅黑" w:hAnsi="微软雅黑" w:hint="eastAsia"/>
          <w:color w:val="222222"/>
          <w:shd w:val="clear" w:color="auto" w:fill="FFFFFF"/>
        </w:rPr>
        <w:lastRenderedPageBreak/>
        <w:t>间有限。</w:t>
      </w:r>
    </w:p>
    <w:p w14:paraId="53FC2E28" w14:textId="6FDE76AE" w:rsidR="0081714B" w:rsidRDefault="0081714B" w:rsidP="0081714B">
      <w:pPr>
        <w:ind w:firstLine="420"/>
        <w:rPr>
          <w:rFonts w:ascii="微软雅黑" w:eastAsia="微软雅黑" w:hAnsi="微软雅黑"/>
          <w:color w:val="222222"/>
          <w:shd w:val="clear" w:color="auto" w:fill="FFFFFF"/>
        </w:rPr>
      </w:pPr>
      <w:r w:rsidRPr="0081714B">
        <w:rPr>
          <w:rFonts w:ascii="微软雅黑" w:eastAsia="微软雅黑" w:hAnsi="微软雅黑" w:hint="eastAsia"/>
          <w:color w:val="222222"/>
          <w:shd w:val="clear" w:color="auto" w:fill="FFFFFF"/>
        </w:rPr>
        <w:t>酒店式公寓的投资回报大大低于住宅。举南京市中心朗诗熙园的例子，2003年底开盘的时候，酒店式公寓精装修8000多，比毛坯住宅高出1000多，现在住宅二手报价在2.8万～3.2万，而酒店式公寓报价大概在2万～2.3万，加上住宅基本都是大户型，无论从投资金额还是回报倍数，酒店式公寓都完败。</w:t>
      </w:r>
    </w:p>
    <w:p w14:paraId="3C7A9D3F" w14:textId="77777777" w:rsidR="0081714B" w:rsidRPr="0081714B" w:rsidRDefault="0081714B" w:rsidP="0081714B">
      <w:pPr>
        <w:ind w:firstLine="420"/>
        <w:rPr>
          <w:rFonts w:ascii="微软雅黑" w:eastAsia="微软雅黑" w:hAnsi="微软雅黑"/>
          <w:color w:val="222222"/>
          <w:shd w:val="clear" w:color="auto" w:fill="FFFFFF"/>
        </w:rPr>
      </w:pPr>
      <w:r w:rsidRPr="0081714B">
        <w:rPr>
          <w:rFonts w:ascii="微软雅黑" w:eastAsia="微软雅黑" w:hAnsi="微软雅黑" w:hint="eastAsia"/>
          <w:color w:val="222222"/>
          <w:shd w:val="clear" w:color="auto" w:fill="FFFFFF"/>
        </w:rPr>
        <w:t>考虑到中国的国情，我更建议已经在市区有套小房子的人，选择在远郊买套大房子，物业类型最好是低密度的花园洋房，成本比别墅低不少，舒适度也不差。平时在市中心上班，周末了一家人放松心情去度假。</w:t>
      </w:r>
    </w:p>
    <w:p w14:paraId="447BE127" w14:textId="043EDED3" w:rsidR="0081714B" w:rsidRDefault="0081714B" w:rsidP="0081714B">
      <w:pPr>
        <w:ind w:firstLine="420"/>
        <w:rPr>
          <w:rFonts w:ascii="微软雅黑" w:eastAsia="微软雅黑" w:hAnsi="微软雅黑"/>
          <w:color w:val="222222"/>
          <w:shd w:val="clear" w:color="auto" w:fill="FFFFFF"/>
        </w:rPr>
      </w:pPr>
      <w:r w:rsidRPr="0081714B">
        <w:rPr>
          <w:rFonts w:ascii="微软雅黑" w:eastAsia="微软雅黑" w:hAnsi="微软雅黑" w:hint="eastAsia"/>
          <w:color w:val="222222"/>
          <w:shd w:val="clear" w:color="auto" w:fill="FFFFFF"/>
        </w:rPr>
        <w:t>说白了，投资物业，实际上就是投资未来人们的生活居住方式。</w:t>
      </w:r>
    </w:p>
    <w:p w14:paraId="7023D573" w14:textId="2130FEDB" w:rsidR="0071463D" w:rsidRDefault="0071463D" w:rsidP="0071463D">
      <w:pPr>
        <w:ind w:firstLine="420"/>
        <w:rPr>
          <w:rFonts w:ascii="微软雅黑" w:eastAsia="微软雅黑" w:hAnsi="微软雅黑" w:cs="微软雅黑"/>
          <w:color w:val="FF0000"/>
          <w:sz w:val="22"/>
          <w:shd w:val="clear" w:color="auto" w:fill="FFFFFF"/>
        </w:rPr>
      </w:pPr>
      <w:r>
        <w:rPr>
          <w:rFonts w:ascii="微软雅黑" w:eastAsia="微软雅黑" w:hAnsi="微软雅黑" w:cs="微软雅黑" w:hint="eastAsia"/>
          <w:color w:val="FF0000"/>
          <w:sz w:val="22"/>
          <w:shd w:val="clear" w:color="auto" w:fill="FFFFFF"/>
        </w:rPr>
        <w:t>投资</w:t>
      </w:r>
      <w:r w:rsidR="00A63AB0">
        <w:rPr>
          <w:rFonts w:ascii="微软雅黑" w:eastAsia="微软雅黑" w:hAnsi="微软雅黑" w:cs="微软雅黑" w:hint="eastAsia"/>
          <w:color w:val="FF0000"/>
          <w:sz w:val="22"/>
          <w:shd w:val="clear" w:color="auto" w:fill="FFFFFF"/>
        </w:rPr>
        <w:t>理念</w:t>
      </w:r>
    </w:p>
    <w:p w14:paraId="7AF6FBB9" w14:textId="312319D3" w:rsidR="0071463D" w:rsidRPr="0071463D" w:rsidRDefault="0071463D" w:rsidP="0071463D">
      <w:pPr>
        <w:ind w:firstLine="420"/>
        <w:rPr>
          <w:rFonts w:ascii="微软雅黑" w:eastAsia="微软雅黑" w:hAnsi="微软雅黑"/>
          <w:color w:val="222222"/>
          <w:shd w:val="clear" w:color="auto" w:fill="FFFFFF"/>
        </w:rPr>
      </w:pPr>
      <w:r w:rsidRPr="0071463D">
        <w:rPr>
          <w:rFonts w:ascii="微软雅黑" w:eastAsia="微软雅黑" w:hAnsi="微软雅黑" w:cs="宋体" w:hint="eastAsia"/>
          <w:color w:val="222222"/>
          <w:kern w:val="0"/>
          <w:sz w:val="24"/>
          <w:szCs w:val="24"/>
        </w:rPr>
        <w:t>对于他们这些资金不足收入有限的群体来说，其实想投资逆袭最安全的操作就是调控放松后加杠杆，虽然可能价格没有抄到底，但你是0风险。</w:t>
      </w:r>
    </w:p>
    <w:p w14:paraId="5EB422D1" w14:textId="7B19943E" w:rsidR="00D33FE7" w:rsidRDefault="00D33FE7" w:rsidP="0091048D">
      <w:pPr>
        <w:ind w:firstLine="420"/>
        <w:rPr>
          <w:rFonts w:ascii="微软雅黑" w:eastAsia="微软雅黑" w:hAnsi="微软雅黑" w:cs="微软雅黑"/>
          <w:color w:val="FF0000"/>
          <w:sz w:val="22"/>
          <w:shd w:val="clear" w:color="auto" w:fill="FFFFFF"/>
        </w:rPr>
      </w:pPr>
      <w:r>
        <w:rPr>
          <w:rFonts w:ascii="微软雅黑" w:eastAsia="微软雅黑" w:hAnsi="微软雅黑" w:cs="微软雅黑" w:hint="eastAsia"/>
          <w:color w:val="FF0000"/>
          <w:sz w:val="22"/>
          <w:shd w:val="clear" w:color="auto" w:fill="FFFFFF"/>
        </w:rPr>
        <w:t>距离</w:t>
      </w:r>
    </w:p>
    <w:p w14:paraId="3FA88D8F" w14:textId="77777777" w:rsidR="00D33FE7" w:rsidRPr="0087755E" w:rsidRDefault="00D33FE7" w:rsidP="00D33FE7">
      <w:pPr>
        <w:ind w:firstLine="420"/>
        <w:rPr>
          <w:rFonts w:ascii="微软雅黑" w:eastAsia="微软雅黑" w:hAnsi="微软雅黑" w:cs="宋体"/>
          <w:color w:val="222222"/>
          <w:kern w:val="0"/>
          <w:sz w:val="24"/>
          <w:szCs w:val="24"/>
        </w:rPr>
      </w:pPr>
      <w:r w:rsidRPr="0087755E">
        <w:rPr>
          <w:rFonts w:ascii="微软雅黑" w:eastAsia="微软雅黑" w:hAnsi="微软雅黑" w:cs="宋体" w:hint="eastAsia"/>
          <w:color w:val="222222"/>
          <w:kern w:val="0"/>
          <w:sz w:val="24"/>
          <w:szCs w:val="24"/>
        </w:rPr>
        <w:t>一步之遥，CBD中心”、“XX南岸，靠近圈层”、“驱车8分钟，直抵XXX”、“地铁3站路，挺进XXX”等等， 全都想你传递一个信息： 我这里离某某大家所共同认可的高大上只有很近的距离，但是你看看我这个房价和他们比，那简直就是白菜价啊！</w:t>
      </w:r>
    </w:p>
    <w:p w14:paraId="404B746D" w14:textId="77777777" w:rsidR="00D33FE7" w:rsidRDefault="00D33FE7" w:rsidP="00D33FE7">
      <w:pPr>
        <w:pStyle w:val="ab"/>
        <w:shd w:val="clear" w:color="auto" w:fill="FFFFFF"/>
        <w:spacing w:before="0" w:beforeAutospacing="0" w:after="0" w:afterAutospacing="0"/>
        <w:ind w:firstLine="420"/>
        <w:rPr>
          <w:rFonts w:ascii="微软雅黑" w:eastAsia="微软雅黑" w:hAnsi="微软雅黑"/>
          <w:color w:val="222222"/>
        </w:rPr>
      </w:pPr>
      <w:r>
        <w:rPr>
          <w:rFonts w:ascii="微软雅黑" w:eastAsia="微软雅黑" w:hAnsi="微软雅黑" w:hint="eastAsia"/>
          <w:color w:val="222222"/>
        </w:rPr>
        <w:t>距离真的是非常有迷惑性的一个说辞！随着私家车的增多，全国里程第四的地铁的开通，南京的城市似乎在变小。用一半甚至只有三分之一的价格去购买高大上版块几公里之外的区域，当然是没有任何问题的，</w:t>
      </w:r>
      <w:r>
        <w:rPr>
          <w:rStyle w:val="ac"/>
          <w:rFonts w:ascii="微软雅黑" w:eastAsia="微软雅黑" w:hAnsi="微软雅黑" w:hint="eastAsia"/>
          <w:color w:val="222222"/>
        </w:rPr>
        <w:t>每个人都应该看米下锅，有多少银子办多少事。</w:t>
      </w:r>
    </w:p>
    <w:p w14:paraId="29BE4C65" w14:textId="77777777" w:rsidR="00D33FE7" w:rsidRDefault="00D33FE7" w:rsidP="00D33FE7">
      <w:pPr>
        <w:pStyle w:val="ab"/>
        <w:shd w:val="clear" w:color="auto" w:fill="FFFFFF"/>
        <w:spacing w:before="0" w:beforeAutospacing="0" w:after="0" w:afterAutospacing="0"/>
        <w:ind w:firstLine="420"/>
        <w:rPr>
          <w:rFonts w:ascii="微软雅黑" w:eastAsia="微软雅黑" w:hAnsi="微软雅黑"/>
          <w:color w:val="222222"/>
        </w:rPr>
      </w:pPr>
      <w:r>
        <w:rPr>
          <w:rFonts w:ascii="微软雅黑" w:eastAsia="微软雅黑" w:hAnsi="微软雅黑" w:hint="eastAsia"/>
          <w:color w:val="222222"/>
        </w:rPr>
        <w:lastRenderedPageBreak/>
        <w:t>但是，</w:t>
      </w:r>
      <w:r w:rsidRPr="00AB3357">
        <w:rPr>
          <w:rFonts w:ascii="微软雅黑" w:eastAsia="微软雅黑" w:hAnsi="微软雅黑" w:hint="eastAsia"/>
          <w:color w:val="FFFFFF" w:themeColor="background1"/>
          <w:shd w:val="clear" w:color="auto" w:fill="C00000"/>
        </w:rPr>
        <w:t>如果就此幻想自己的楼盘一到手就迅速爬升到旁边高端楼盘的价格，把自己的盘子认为价值洼地，财富如同沙山一样倾斜而下把洼地填平，那么，请你洗把脸，清醒清醒吧</w:t>
      </w:r>
      <w:r>
        <w:rPr>
          <w:rFonts w:ascii="微软雅黑" w:eastAsia="微软雅黑" w:hAnsi="微软雅黑" w:hint="eastAsia"/>
          <w:color w:val="222222"/>
        </w:rPr>
        <w:t>。</w:t>
      </w:r>
    </w:p>
    <w:p w14:paraId="04858D85" w14:textId="127CE79F" w:rsidR="00D33FE7" w:rsidRDefault="00827D46" w:rsidP="00D33FE7">
      <w:pPr>
        <w:ind w:firstLine="420"/>
        <w:rPr>
          <w:rFonts w:ascii="微软雅黑" w:eastAsia="微软雅黑" w:hAnsi="微软雅黑" w:cs="宋体"/>
          <w:color w:val="222222"/>
          <w:kern w:val="0"/>
          <w:sz w:val="24"/>
          <w:szCs w:val="24"/>
        </w:rPr>
      </w:pPr>
      <w:r w:rsidRPr="0081714B">
        <w:rPr>
          <w:rFonts w:ascii="微软雅黑" w:eastAsia="微软雅黑" w:hAnsi="微软雅黑" w:cs="宋体" w:hint="eastAsia"/>
          <w:color w:val="222222"/>
          <w:kern w:val="0"/>
          <w:sz w:val="24"/>
          <w:szCs w:val="24"/>
        </w:rPr>
        <w:t>我们先看看连接河西南和岱山的跨秦淮新河大桥让两桥与河西南之间的车程缩短到了10分钟。但是然并卵啊！河西南还是河西南，岱山还是岱山，并无交集。买得起河西南的人大概率不会买两桥；想买两桥的人，也大概率觉得河西南不值得。人以群分，在买房这件事情上依然适用。不要低估了中国人在买房上的绝对激进，买自己买的起的最好的房子是购房者的潜意识，嘴巴不承认，但身体却更诚实。我想说，每个片区都有一个普世价值标定的“标签”，置业者会按照“标签”去选择适宜自己的房产。就算两个楼盘一墙之隔， 只要他们被标定的标签不同，那么房价就是按照各自的系统运行——高低差可以有波动，但永远不会被抹平。各板块楼盘间用距离来套路买房人的托词，我一概都不认可。物理空间上的距离是一个任人打扮的小姑娘， 它可以泯然消失，也可能无法逾越。而产业才是决定一切的核心本质。</w:t>
      </w:r>
    </w:p>
    <w:p w14:paraId="5CCE7C93" w14:textId="39410F9D" w:rsidR="000B45C1" w:rsidRDefault="000B45C1" w:rsidP="00D33FE7">
      <w:pPr>
        <w:ind w:firstLine="420"/>
        <w:rPr>
          <w:rFonts w:ascii="微软雅黑" w:eastAsia="微软雅黑" w:hAnsi="微软雅黑" w:cs="宋体"/>
          <w:color w:val="222222"/>
          <w:kern w:val="0"/>
          <w:sz w:val="24"/>
          <w:szCs w:val="24"/>
        </w:rPr>
      </w:pPr>
      <w:r w:rsidRPr="000B45C1">
        <w:rPr>
          <w:rFonts w:ascii="微软雅黑" w:eastAsia="微软雅黑" w:hAnsi="微软雅黑" w:cs="宋体" w:hint="eastAsia"/>
          <w:color w:val="222222"/>
          <w:kern w:val="0"/>
          <w:sz w:val="24"/>
          <w:szCs w:val="24"/>
        </w:rPr>
        <w:t>南京，虽然不像北上广深那么耀眼，但如果你到南京，你会发现南京的新区规划非常多，核心也多，江北新区、河西新城、南部新城、紫东地区，多核发展的南京，犹如一只八爪鱼，版图还在持续扩张，高瞻远瞩的地铁延伸出去，四面开花，一遍遍刷新老南京对南京的认知。</w:t>
      </w:r>
    </w:p>
    <w:p w14:paraId="5FE07EC6" w14:textId="4F6A18D3" w:rsidR="000B45C1" w:rsidRPr="000B45C1" w:rsidRDefault="000B45C1" w:rsidP="000B45C1">
      <w:pPr>
        <w:ind w:firstLine="420"/>
        <w:rPr>
          <w:rFonts w:ascii="微软雅黑" w:eastAsia="微软雅黑" w:hAnsi="微软雅黑" w:cs="宋体" w:hint="eastAsia"/>
          <w:color w:val="222222"/>
          <w:kern w:val="0"/>
          <w:sz w:val="24"/>
          <w:szCs w:val="24"/>
        </w:rPr>
      </w:pPr>
      <w:r w:rsidRPr="000B45C1">
        <w:rPr>
          <w:rFonts w:ascii="微软雅黑" w:eastAsia="微软雅黑" w:hAnsi="微软雅黑" w:cs="宋体" w:hint="eastAsia"/>
          <w:color w:val="222222"/>
          <w:kern w:val="0"/>
          <w:sz w:val="24"/>
          <w:szCs w:val="24"/>
        </w:rPr>
        <w:t>新南京，很大，雄心勃勃。当然，城市裂变的力量过早的体现在房价涨幅上了，虚火太旺，赌徒太多。</w:t>
      </w:r>
    </w:p>
    <w:p w14:paraId="7CBB5CAD" w14:textId="61B07B65" w:rsidR="000B45C1" w:rsidRDefault="000B45C1" w:rsidP="000B45C1">
      <w:pPr>
        <w:ind w:firstLine="420"/>
        <w:rPr>
          <w:rFonts w:ascii="微软雅黑" w:eastAsia="微软雅黑" w:hAnsi="微软雅黑" w:cs="宋体"/>
          <w:color w:val="222222"/>
          <w:kern w:val="0"/>
          <w:sz w:val="24"/>
          <w:szCs w:val="24"/>
        </w:rPr>
      </w:pPr>
      <w:r w:rsidRPr="000B45C1">
        <w:rPr>
          <w:rFonts w:ascii="微软雅黑" w:eastAsia="微软雅黑" w:hAnsi="微软雅黑" w:cs="宋体" w:hint="eastAsia"/>
          <w:color w:val="222222"/>
          <w:kern w:val="0"/>
          <w:sz w:val="24"/>
          <w:szCs w:val="24"/>
        </w:rPr>
        <w:t>南京值不值这个价？不是由你我说了算，而是5-10年以后新南京人说了算。</w:t>
      </w:r>
    </w:p>
    <w:p w14:paraId="4A7AAD1B" w14:textId="26EF6984" w:rsidR="00C9402B" w:rsidRPr="000B45C1" w:rsidRDefault="00C9402B" w:rsidP="000B45C1">
      <w:pPr>
        <w:ind w:firstLine="420"/>
        <w:rPr>
          <w:rFonts w:ascii="微软雅黑" w:eastAsia="微软雅黑" w:hAnsi="微软雅黑" w:cs="宋体" w:hint="eastAsia"/>
          <w:color w:val="222222"/>
          <w:kern w:val="0"/>
          <w:sz w:val="24"/>
          <w:szCs w:val="24"/>
        </w:rPr>
      </w:pPr>
      <w:r w:rsidRPr="00C9402B">
        <w:rPr>
          <w:rFonts w:ascii="微软雅黑" w:eastAsia="微软雅黑" w:hAnsi="微软雅黑" w:cs="宋体" w:hint="eastAsia"/>
          <w:color w:val="222222"/>
          <w:kern w:val="0"/>
          <w:sz w:val="24"/>
          <w:szCs w:val="24"/>
        </w:rPr>
        <w:t>把房子看成投资品，就要从全国的视角来看。国内很多城市已经不具备房产</w:t>
      </w:r>
      <w:r w:rsidRPr="00C9402B">
        <w:rPr>
          <w:rFonts w:ascii="微软雅黑" w:eastAsia="微软雅黑" w:hAnsi="微软雅黑" w:cs="宋体" w:hint="eastAsia"/>
          <w:color w:val="222222"/>
          <w:kern w:val="0"/>
          <w:sz w:val="24"/>
          <w:szCs w:val="24"/>
        </w:rPr>
        <w:lastRenderedPageBreak/>
        <w:t>投资价值。投资对了城市，未必能够产生巨大收益；但是投资错了城市，基本意味着投资失败。对于城市主要看两个方面，一个是人口，二是产业。没有人口流入的城市，没有产业聚集的城市，不要轻易介入。</w:t>
      </w:r>
      <w:bookmarkStart w:id="2" w:name="_GoBack"/>
      <w:bookmarkEnd w:id="2"/>
    </w:p>
    <w:p w14:paraId="69B71FF5" w14:textId="55D3687B" w:rsidR="00215E64" w:rsidRDefault="00215E64" w:rsidP="00215E64">
      <w:pPr>
        <w:rPr>
          <w:rFonts w:ascii="微软雅黑" w:eastAsia="微软雅黑" w:hAnsi="微软雅黑" w:cs="微软雅黑"/>
          <w:color w:val="FF0000"/>
          <w:sz w:val="22"/>
          <w:shd w:val="clear" w:color="auto" w:fill="FFFFFF"/>
        </w:rPr>
      </w:pPr>
      <w:r>
        <w:rPr>
          <w:rFonts w:ascii="微软雅黑" w:eastAsia="微软雅黑" w:hAnsi="微软雅黑" w:cs="微软雅黑" w:hint="eastAsia"/>
          <w:color w:val="FF0000"/>
          <w:sz w:val="22"/>
          <w:shd w:val="clear" w:color="auto" w:fill="FFFFFF"/>
        </w:rPr>
        <w:t>容积率</w:t>
      </w:r>
    </w:p>
    <w:p w14:paraId="5F981DAB" w14:textId="0DC17F8B" w:rsidR="00215E64" w:rsidRPr="0087755E" w:rsidRDefault="00215E64" w:rsidP="00215E64">
      <w:pPr>
        <w:ind w:firstLine="420"/>
        <w:rPr>
          <w:rFonts w:ascii="微软雅黑" w:eastAsia="微软雅黑" w:hAnsi="微软雅黑" w:cs="宋体"/>
          <w:color w:val="222222"/>
          <w:kern w:val="0"/>
          <w:sz w:val="24"/>
          <w:szCs w:val="24"/>
        </w:rPr>
      </w:pPr>
      <w:r w:rsidRPr="0087755E">
        <w:rPr>
          <w:rFonts w:ascii="微软雅黑" w:eastAsia="微软雅黑" w:hAnsi="微软雅黑" w:cs="宋体" w:hint="eastAsia"/>
          <w:color w:val="222222"/>
          <w:kern w:val="0"/>
          <w:sz w:val="24"/>
          <w:szCs w:val="24"/>
        </w:rPr>
        <w:t>容积率是建筑总面积与建筑用地面积的比。容积率是越小越好，根据经验，豪宅的容积率通常都会在1.5以下。</w:t>
      </w:r>
    </w:p>
    <w:p w14:paraId="1F19AE49" w14:textId="0700C57F" w:rsidR="0045161D" w:rsidRDefault="0045161D" w:rsidP="0045161D">
      <w:pPr>
        <w:rPr>
          <w:rFonts w:ascii="微软雅黑" w:eastAsia="微软雅黑" w:hAnsi="微软雅黑" w:cs="微软雅黑"/>
          <w:color w:val="FF0000"/>
          <w:sz w:val="22"/>
          <w:shd w:val="clear" w:color="auto" w:fill="FFFFFF"/>
        </w:rPr>
      </w:pPr>
      <w:r>
        <w:rPr>
          <w:rFonts w:ascii="微软雅黑" w:eastAsia="微软雅黑" w:hAnsi="微软雅黑" w:cs="微软雅黑" w:hint="eastAsia"/>
          <w:color w:val="FF0000"/>
          <w:sz w:val="22"/>
          <w:shd w:val="clear" w:color="auto" w:fill="FFFFFF"/>
        </w:rPr>
        <w:t>户型</w:t>
      </w:r>
    </w:p>
    <w:p w14:paraId="2A47C9E9" w14:textId="07B21799" w:rsidR="0045161D" w:rsidRDefault="0045161D" w:rsidP="0045161D">
      <w:pPr>
        <w:ind w:firstLine="420"/>
        <w:rPr>
          <w:rFonts w:ascii="微软雅黑" w:eastAsia="微软雅黑" w:hAnsi="微软雅黑"/>
          <w:color w:val="222222"/>
          <w:shd w:val="clear" w:color="auto" w:fill="FFFFFF"/>
        </w:rPr>
      </w:pPr>
      <w:r>
        <w:rPr>
          <w:rFonts w:ascii="微软雅黑" w:eastAsia="微软雅黑" w:hAnsi="微软雅黑" w:hint="eastAsia"/>
          <w:color w:val="222222"/>
          <w:shd w:val="clear" w:color="auto" w:fill="FFFFFF"/>
        </w:rPr>
        <w:t>好的户型，方正，四房，三房朝南，客厅朝南。卧室里的卫生间也不错，大平层的造型，开放式厨房。</w:t>
      </w:r>
    </w:p>
    <w:p w14:paraId="56400F9D" w14:textId="70F541DF" w:rsidR="00BF61F7" w:rsidRPr="00BF61F7" w:rsidRDefault="00BF61F7" w:rsidP="0045161D">
      <w:pPr>
        <w:ind w:firstLine="420"/>
        <w:rPr>
          <w:rFonts w:ascii="微软雅黑" w:eastAsia="微软雅黑" w:hAnsi="微软雅黑"/>
          <w:color w:val="222222"/>
          <w:shd w:val="clear" w:color="auto" w:fill="FFFFFF"/>
        </w:rPr>
      </w:pPr>
      <w:r>
        <w:rPr>
          <w:rFonts w:ascii="微软雅黑" w:eastAsia="微软雅黑" w:hAnsi="微软雅黑" w:hint="eastAsia"/>
          <w:color w:val="222222"/>
          <w:shd w:val="clear" w:color="auto" w:fill="FFFFFF"/>
        </w:rPr>
        <w:t>颐和九里四房：</w:t>
      </w:r>
    </w:p>
    <w:p w14:paraId="73481612" w14:textId="0BECF0C4" w:rsidR="0045161D" w:rsidRDefault="0045161D" w:rsidP="0045161D">
      <w:pPr>
        <w:ind w:firstLine="420"/>
        <w:rPr>
          <w:rFonts w:ascii="微软雅黑" w:eastAsia="微软雅黑" w:hAnsi="微软雅黑" w:cs="微软雅黑"/>
          <w:color w:val="FF0000"/>
          <w:sz w:val="22"/>
          <w:shd w:val="clear" w:color="auto" w:fill="FFFFFF"/>
        </w:rPr>
      </w:pPr>
      <w:r w:rsidRPr="0045161D">
        <w:rPr>
          <w:rFonts w:ascii="微软雅黑" w:eastAsia="微软雅黑" w:hAnsi="微软雅黑" w:cs="微软雅黑"/>
          <w:noProof/>
          <w:color w:val="FF0000"/>
          <w:sz w:val="22"/>
          <w:shd w:val="clear" w:color="auto" w:fill="FFFFFF"/>
        </w:rPr>
        <w:lastRenderedPageBreak/>
        <w:drawing>
          <wp:inline distT="0" distB="0" distL="0" distR="0" wp14:anchorId="0C65A08F" wp14:editId="037B3A73">
            <wp:extent cx="4429760" cy="8863330"/>
            <wp:effectExtent l="0" t="0" r="0" b="0"/>
            <wp:docPr id="1" name="图片 1" descr="C:\Users\Dell\AppData\Local\Temp\WeChat Files\24cfab22472c2788aa0fd798f47aa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24cfab22472c2788aa0fd798f47aa6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9760" cy="8863330"/>
                    </a:xfrm>
                    <a:prstGeom prst="rect">
                      <a:avLst/>
                    </a:prstGeom>
                    <a:noFill/>
                    <a:ln>
                      <a:noFill/>
                    </a:ln>
                  </pic:spPr>
                </pic:pic>
              </a:graphicData>
            </a:graphic>
          </wp:inline>
        </w:drawing>
      </w:r>
    </w:p>
    <w:p w14:paraId="1BDD4049" w14:textId="2E9C1681" w:rsidR="00BF61F7" w:rsidRPr="00BF61F7" w:rsidRDefault="00BF61F7" w:rsidP="0045161D">
      <w:pPr>
        <w:ind w:firstLine="420"/>
        <w:rPr>
          <w:rFonts w:ascii="微软雅黑" w:eastAsia="微软雅黑" w:hAnsi="微软雅黑"/>
          <w:color w:val="222222"/>
          <w:shd w:val="clear" w:color="auto" w:fill="FFFFFF"/>
        </w:rPr>
      </w:pPr>
      <w:r w:rsidRPr="00BF61F7">
        <w:rPr>
          <w:rFonts w:ascii="微软雅黑" w:eastAsia="微软雅黑" w:hAnsi="微软雅黑" w:hint="eastAsia"/>
          <w:color w:val="222222"/>
          <w:shd w:val="clear" w:color="auto" w:fill="FFFFFF"/>
        </w:rPr>
        <w:lastRenderedPageBreak/>
        <w:t>江与城四房：</w:t>
      </w:r>
    </w:p>
    <w:p w14:paraId="35181001" w14:textId="3CFF55C8" w:rsidR="00BF61F7" w:rsidRDefault="00BF61F7" w:rsidP="0045161D">
      <w:pPr>
        <w:ind w:firstLine="420"/>
        <w:rPr>
          <w:rFonts w:ascii="微软雅黑" w:eastAsia="微软雅黑" w:hAnsi="微软雅黑"/>
          <w:color w:val="222222"/>
          <w:shd w:val="clear" w:color="auto" w:fill="FFFFFF"/>
        </w:rPr>
      </w:pPr>
      <w:r w:rsidRPr="00BF61F7">
        <w:rPr>
          <w:rFonts w:ascii="微软雅黑" w:eastAsia="微软雅黑" w:hAnsi="微软雅黑"/>
          <w:noProof/>
          <w:color w:val="222222"/>
          <w:shd w:val="clear" w:color="auto" w:fill="FFFFFF"/>
        </w:rPr>
        <w:lastRenderedPageBreak/>
        <w:drawing>
          <wp:inline distT="0" distB="0" distL="0" distR="0" wp14:anchorId="281BE859" wp14:editId="38A513D0">
            <wp:extent cx="4432935" cy="8863330"/>
            <wp:effectExtent l="0" t="0" r="0" b="0"/>
            <wp:docPr id="2" name="图片 2" descr="C:\Users\Dell\AppData\Local\Temp\WeChat Files\13991617d17c1eb1ff3bf4fae74b2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WeChat Files\13991617d17c1eb1ff3bf4fae74b20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2935" cy="8863330"/>
                    </a:xfrm>
                    <a:prstGeom prst="rect">
                      <a:avLst/>
                    </a:prstGeom>
                    <a:noFill/>
                    <a:ln>
                      <a:noFill/>
                    </a:ln>
                  </pic:spPr>
                </pic:pic>
              </a:graphicData>
            </a:graphic>
          </wp:inline>
        </w:drawing>
      </w:r>
    </w:p>
    <w:p w14:paraId="2A8AACE7" w14:textId="7B51F7D6" w:rsidR="00E910FC" w:rsidRDefault="00E910FC" w:rsidP="0045161D">
      <w:pPr>
        <w:ind w:firstLine="420"/>
        <w:rPr>
          <w:rFonts w:ascii="微软雅黑" w:eastAsia="微软雅黑" w:hAnsi="微软雅黑"/>
          <w:color w:val="222222"/>
          <w:shd w:val="clear" w:color="auto" w:fill="FFFFFF"/>
        </w:rPr>
      </w:pPr>
      <w:r w:rsidRPr="00E910FC">
        <w:rPr>
          <w:rFonts w:ascii="微软雅黑" w:eastAsia="微软雅黑" w:hAnsi="微软雅黑"/>
          <w:color w:val="222222"/>
          <w:shd w:val="clear" w:color="auto" w:fill="FFFFFF"/>
        </w:rPr>
        <w:lastRenderedPageBreak/>
        <w:t>银城颐居悦见山</w:t>
      </w:r>
      <w:r>
        <w:rPr>
          <w:rFonts w:ascii="微软雅黑" w:eastAsia="微软雅黑" w:hAnsi="微软雅黑" w:hint="eastAsia"/>
          <w:color w:val="222222"/>
          <w:shd w:val="clear" w:color="auto" w:fill="FFFFFF"/>
        </w:rPr>
        <w:t>：</w:t>
      </w:r>
    </w:p>
    <w:p w14:paraId="2B0EB235" w14:textId="3B124A60" w:rsidR="00E910FC" w:rsidRPr="00BF61F7" w:rsidRDefault="00E910FC" w:rsidP="0045161D">
      <w:pPr>
        <w:ind w:firstLine="420"/>
        <w:rPr>
          <w:rFonts w:ascii="微软雅黑" w:eastAsia="微软雅黑" w:hAnsi="微软雅黑"/>
          <w:color w:val="222222"/>
          <w:shd w:val="clear" w:color="auto" w:fill="FFFFFF"/>
        </w:rPr>
      </w:pPr>
      <w:r>
        <w:rPr>
          <w:noProof/>
        </w:rPr>
        <w:drawing>
          <wp:inline distT="0" distB="0" distL="0" distR="0" wp14:anchorId="47BC26E2" wp14:editId="2555FE59">
            <wp:extent cx="5274310" cy="7030244"/>
            <wp:effectExtent l="0" t="0" r="0" b="0"/>
            <wp:docPr id="3" name="图片 3" descr="http://img31.house365.com/M00/82/2F/rBEBYFx4y6CACMcVAAGLFTYU3fo2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31.house365.com/M00/82/2F/rBEBYFx4y6CACMcVAAGLFTYU3fo26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030244"/>
                    </a:xfrm>
                    <a:prstGeom prst="rect">
                      <a:avLst/>
                    </a:prstGeom>
                    <a:noFill/>
                    <a:ln>
                      <a:noFill/>
                    </a:ln>
                  </pic:spPr>
                </pic:pic>
              </a:graphicData>
            </a:graphic>
          </wp:inline>
        </w:drawing>
      </w:r>
    </w:p>
    <w:p w14:paraId="1292DE18" w14:textId="77777777" w:rsidR="007E28E9" w:rsidRDefault="00EE050B">
      <w:r>
        <w:rPr>
          <w:rFonts w:ascii="微软雅黑" w:eastAsia="微软雅黑" w:hAnsi="微软雅黑" w:cs="微软雅黑" w:hint="eastAsia"/>
          <w:color w:val="FF0000"/>
          <w:sz w:val="22"/>
          <w:shd w:val="clear" w:color="auto" w:fill="FFFFFF"/>
        </w:rPr>
        <w:t>黄金</w:t>
      </w:r>
    </w:p>
    <w:p w14:paraId="275EE9BB" w14:textId="77777777" w:rsidR="00EE050B" w:rsidRDefault="00EE050B" w:rsidP="00EE050B">
      <w:pPr>
        <w:rPr>
          <w:rFonts w:ascii="微软雅黑" w:eastAsia="微软雅黑" w:hAnsi="微软雅黑" w:cs="微软雅黑"/>
          <w:color w:val="FF0000"/>
          <w:sz w:val="22"/>
          <w:shd w:val="clear" w:color="auto" w:fill="FFFFFF"/>
        </w:rPr>
      </w:pPr>
      <w:r>
        <w:rPr>
          <w:rFonts w:ascii="微软雅黑" w:eastAsia="微软雅黑" w:hAnsi="微软雅黑" w:cs="微软雅黑" w:hint="eastAsia"/>
          <w:color w:val="FF0000"/>
          <w:sz w:val="22"/>
          <w:shd w:val="clear" w:color="auto" w:fill="FFFFFF"/>
        </w:rPr>
        <w:t>债券</w:t>
      </w:r>
    </w:p>
    <w:p w14:paraId="7F396872" w14:textId="77777777" w:rsidR="00EE050B" w:rsidRDefault="00EE050B" w:rsidP="00EE050B">
      <w:r>
        <w:rPr>
          <w:rFonts w:ascii="微软雅黑" w:eastAsia="微软雅黑" w:hAnsi="微软雅黑" w:cs="微软雅黑" w:hint="eastAsia"/>
          <w:color w:val="FF0000"/>
          <w:sz w:val="22"/>
          <w:shd w:val="clear" w:color="auto" w:fill="FFFFFF"/>
        </w:rPr>
        <w:t>股票</w:t>
      </w:r>
    </w:p>
    <w:p w14:paraId="5868E27C" w14:textId="77777777" w:rsidR="00EE050B" w:rsidRDefault="00EE050B" w:rsidP="00EE050B">
      <w:r>
        <w:lastRenderedPageBreak/>
        <w:tab/>
      </w:r>
      <w:r>
        <w:rPr>
          <w:rFonts w:hint="eastAsia"/>
        </w:rPr>
        <w:t>股票单独看体系结构。</w:t>
      </w:r>
    </w:p>
    <w:p w14:paraId="5A3675F4" w14:textId="786E611F" w:rsidR="00C01ABC" w:rsidRDefault="00C01ABC" w:rsidP="00C01ABC">
      <w:r>
        <w:rPr>
          <w:rFonts w:ascii="微软雅黑" w:eastAsia="微软雅黑" w:hAnsi="微软雅黑" w:cs="微软雅黑" w:hint="eastAsia"/>
          <w:color w:val="FF0000"/>
          <w:sz w:val="22"/>
          <w:shd w:val="clear" w:color="auto" w:fill="FFFFFF"/>
        </w:rPr>
        <w:t>投资</w:t>
      </w:r>
    </w:p>
    <w:p w14:paraId="7D56E477" w14:textId="3D8023B1" w:rsidR="00C01ABC" w:rsidRPr="00AB01BE" w:rsidRDefault="00C01ABC" w:rsidP="00C01ABC">
      <w:pPr>
        <w:rPr>
          <w:rFonts w:ascii="微软雅黑" w:eastAsia="微软雅黑" w:hAnsi="微软雅黑"/>
          <w:color w:val="222222"/>
          <w:shd w:val="clear" w:color="auto" w:fill="FFFFFF"/>
        </w:rPr>
      </w:pPr>
      <w:r w:rsidRPr="00AB01BE">
        <w:rPr>
          <w:rFonts w:ascii="微软雅黑" w:eastAsia="微软雅黑" w:hAnsi="微软雅黑"/>
          <w:color w:val="222222"/>
          <w:shd w:val="clear" w:color="auto" w:fill="FFFFFF"/>
        </w:rPr>
        <w:tab/>
      </w:r>
      <w:r w:rsidRPr="00AB01BE">
        <w:rPr>
          <w:rFonts w:ascii="微软雅黑" w:eastAsia="微软雅黑" w:hAnsi="微软雅黑" w:hint="eastAsia"/>
          <w:color w:val="222222"/>
          <w:shd w:val="clear" w:color="auto" w:fill="FFFFFF"/>
        </w:rPr>
        <w:t>我们存不住钱，绝大多数时候是因为总是把钱花在错误的项目上面。富爸爸里面说我们</w:t>
      </w:r>
      <w:r w:rsidRPr="00AB01BE">
        <w:rPr>
          <w:rFonts w:ascii="微软雅黑" w:eastAsia="微软雅黑" w:hAnsi="微软雅黑" w:hint="eastAsia"/>
          <w:color w:val="FFFFFF" w:themeColor="background1"/>
          <w:shd w:val="clear" w:color="auto" w:fill="C00000"/>
        </w:rPr>
        <w:t>应该将钱用来买资产，而不是用来买负债</w:t>
      </w:r>
      <w:r w:rsidRPr="00AB01BE">
        <w:rPr>
          <w:rFonts w:ascii="微软雅黑" w:eastAsia="微软雅黑" w:hAnsi="微软雅黑" w:hint="eastAsia"/>
          <w:color w:val="222222"/>
          <w:shd w:val="clear" w:color="auto" w:fill="FFFFFF"/>
        </w:rPr>
        <w:t>。</w:t>
      </w:r>
    </w:p>
    <w:p w14:paraId="4AC59FAA" w14:textId="4E05077F" w:rsidR="00EE050B" w:rsidRPr="00AB01BE" w:rsidRDefault="00C01ABC" w:rsidP="00AB01BE">
      <w:pPr>
        <w:ind w:firstLine="420"/>
        <w:rPr>
          <w:rFonts w:ascii="微软雅黑" w:eastAsia="微软雅黑" w:hAnsi="微软雅黑"/>
          <w:color w:val="222222"/>
          <w:shd w:val="clear" w:color="auto" w:fill="FFFFFF"/>
        </w:rPr>
      </w:pPr>
      <w:r w:rsidRPr="00AB01BE">
        <w:rPr>
          <w:rFonts w:ascii="微软雅黑" w:eastAsia="微软雅黑" w:hAnsi="微软雅黑" w:hint="eastAsia"/>
          <w:color w:val="222222"/>
          <w:shd w:val="clear" w:color="auto" w:fill="FFFFFF"/>
        </w:rPr>
        <w:t>这里资产与负债的概念并非会计书里说的那样，富爸爸认为资产是能为生活带来现金流的东西，而负债是把钱从我们口袋里拿出去的东西。</w:t>
      </w:r>
    </w:p>
    <w:p w14:paraId="20ED633E" w14:textId="65E09F5C" w:rsidR="00AB01BE" w:rsidRPr="00AB01BE" w:rsidRDefault="00AB01BE" w:rsidP="00AB01BE">
      <w:pPr>
        <w:ind w:firstLine="420"/>
        <w:rPr>
          <w:rFonts w:ascii="微软雅黑" w:eastAsia="微软雅黑" w:hAnsi="微软雅黑"/>
          <w:color w:val="222222"/>
          <w:shd w:val="clear" w:color="auto" w:fill="FFFFFF"/>
        </w:rPr>
      </w:pPr>
      <w:r w:rsidRPr="006D2222">
        <w:rPr>
          <w:rFonts w:ascii="微软雅黑" w:eastAsia="微软雅黑" w:hAnsi="微软雅黑" w:hint="eastAsia"/>
          <w:color w:val="FFFFFF" w:themeColor="background1"/>
          <w:shd w:val="clear" w:color="auto" w:fill="C00000"/>
        </w:rPr>
        <w:t>举一个例子</w:t>
      </w:r>
      <w:r w:rsidRPr="00AB01BE">
        <w:rPr>
          <w:rFonts w:ascii="微软雅黑" w:eastAsia="微软雅黑" w:hAnsi="微软雅黑" w:hint="eastAsia"/>
          <w:color w:val="222222"/>
          <w:shd w:val="clear" w:color="auto" w:fill="FFFFFF"/>
        </w:rPr>
        <w:t>，同样是房子，</w:t>
      </w:r>
      <w:r w:rsidRPr="006D2222">
        <w:rPr>
          <w:rFonts w:ascii="微软雅黑" w:eastAsia="微软雅黑" w:hAnsi="微软雅黑" w:hint="eastAsia"/>
          <w:color w:val="FFFFFF" w:themeColor="background1"/>
          <w:shd w:val="clear" w:color="auto" w:fill="C00000"/>
        </w:rPr>
        <w:t>如果你贷款买了房子以后就住在里面</w:t>
      </w:r>
      <w:r w:rsidRPr="00AB01BE">
        <w:rPr>
          <w:rFonts w:ascii="微软雅黑" w:eastAsia="微软雅黑" w:hAnsi="微软雅黑" w:hint="eastAsia"/>
          <w:color w:val="222222"/>
          <w:shd w:val="clear" w:color="auto" w:fill="FFFFFF"/>
        </w:rPr>
        <w:t>，它将钱从你口袋里掏出去，</w:t>
      </w:r>
      <w:r w:rsidRPr="006D2222">
        <w:rPr>
          <w:rFonts w:ascii="微软雅黑" w:eastAsia="微软雅黑" w:hAnsi="微软雅黑" w:hint="eastAsia"/>
          <w:color w:val="FFFFFF" w:themeColor="background1"/>
          <w:shd w:val="clear" w:color="auto" w:fill="C00000"/>
        </w:rPr>
        <w:t>那么它就是负债</w:t>
      </w:r>
      <w:r w:rsidRPr="00AB01BE">
        <w:rPr>
          <w:rFonts w:ascii="微软雅黑" w:eastAsia="微软雅黑" w:hAnsi="微软雅黑" w:hint="eastAsia"/>
          <w:color w:val="222222"/>
          <w:shd w:val="clear" w:color="auto" w:fill="FFFFFF"/>
        </w:rPr>
        <w:t>；但是</w:t>
      </w:r>
      <w:r w:rsidRPr="006D2222">
        <w:rPr>
          <w:rFonts w:ascii="微软雅黑" w:eastAsia="微软雅黑" w:hAnsi="微软雅黑" w:hint="eastAsia"/>
          <w:color w:val="FFFFFF" w:themeColor="background1"/>
          <w:shd w:val="clear" w:color="auto" w:fill="C00000"/>
        </w:rPr>
        <w:t>如果你贷款买了房子之后将它以更高的价值卖了出去</w:t>
      </w:r>
      <w:r w:rsidRPr="00AB01BE">
        <w:rPr>
          <w:rFonts w:ascii="微软雅黑" w:eastAsia="微软雅黑" w:hAnsi="微软雅黑" w:hint="eastAsia"/>
          <w:color w:val="222222"/>
          <w:shd w:val="clear" w:color="auto" w:fill="FFFFFF"/>
        </w:rPr>
        <w:t>，还完贷款还有剩余，</w:t>
      </w:r>
      <w:r w:rsidRPr="006D2222">
        <w:rPr>
          <w:rFonts w:ascii="微软雅黑" w:eastAsia="微软雅黑" w:hAnsi="微软雅黑" w:hint="eastAsia"/>
          <w:color w:val="FFFFFF" w:themeColor="background1"/>
          <w:shd w:val="clear" w:color="auto" w:fill="C00000"/>
        </w:rPr>
        <w:t>那么它就是一项资产</w:t>
      </w:r>
      <w:r w:rsidRPr="00AB01BE">
        <w:rPr>
          <w:rFonts w:ascii="微软雅黑" w:eastAsia="微软雅黑" w:hAnsi="微软雅黑" w:hint="eastAsia"/>
          <w:color w:val="222222"/>
          <w:shd w:val="clear" w:color="auto" w:fill="FFFFFF"/>
        </w:rPr>
        <w:t>。</w:t>
      </w:r>
    </w:p>
    <w:p w14:paraId="754E8A4C" w14:textId="77777777" w:rsidR="00AB01BE" w:rsidRPr="00AB01BE" w:rsidRDefault="00AB01BE" w:rsidP="00AB01BE">
      <w:pPr>
        <w:ind w:firstLine="420"/>
      </w:pPr>
    </w:p>
    <w:sectPr w:rsidR="00AB01BE" w:rsidRPr="00AB01BE" w:rsidSect="001A7F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BD6B7" w14:textId="77777777" w:rsidR="00386C01" w:rsidRDefault="00386C01" w:rsidP="00F91DFF">
      <w:r>
        <w:separator/>
      </w:r>
    </w:p>
  </w:endnote>
  <w:endnote w:type="continuationSeparator" w:id="0">
    <w:p w14:paraId="623799DD" w14:textId="77777777" w:rsidR="00386C01" w:rsidRDefault="00386C01" w:rsidP="00F91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B16D3" w14:textId="77777777" w:rsidR="00386C01" w:rsidRDefault="00386C01" w:rsidP="00F91DFF">
      <w:r>
        <w:separator/>
      </w:r>
    </w:p>
  </w:footnote>
  <w:footnote w:type="continuationSeparator" w:id="0">
    <w:p w14:paraId="00B27DAE" w14:textId="77777777" w:rsidR="00386C01" w:rsidRDefault="00386C01" w:rsidP="00F91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B73CD"/>
    <w:multiLevelType w:val="hybridMultilevel"/>
    <w:tmpl w:val="448AEF2C"/>
    <w:lvl w:ilvl="0" w:tplc="C5027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CD1242"/>
    <w:multiLevelType w:val="hybridMultilevel"/>
    <w:tmpl w:val="D8AA9B06"/>
    <w:lvl w:ilvl="0" w:tplc="B3320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91DFF"/>
    <w:rsid w:val="000B45C1"/>
    <w:rsid w:val="000D1EC1"/>
    <w:rsid w:val="00215E64"/>
    <w:rsid w:val="0030456F"/>
    <w:rsid w:val="00386C01"/>
    <w:rsid w:val="0045161D"/>
    <w:rsid w:val="006D2222"/>
    <w:rsid w:val="0071463D"/>
    <w:rsid w:val="007D252C"/>
    <w:rsid w:val="007E28E9"/>
    <w:rsid w:val="0081714B"/>
    <w:rsid w:val="00827D46"/>
    <w:rsid w:val="0087755E"/>
    <w:rsid w:val="00877B03"/>
    <w:rsid w:val="0091048D"/>
    <w:rsid w:val="00A63AB0"/>
    <w:rsid w:val="00AB01BE"/>
    <w:rsid w:val="00AB3357"/>
    <w:rsid w:val="00AD508F"/>
    <w:rsid w:val="00B67B22"/>
    <w:rsid w:val="00BF61F7"/>
    <w:rsid w:val="00C01ABC"/>
    <w:rsid w:val="00C21A4A"/>
    <w:rsid w:val="00C9402B"/>
    <w:rsid w:val="00D33FE7"/>
    <w:rsid w:val="00E910FC"/>
    <w:rsid w:val="00EE050B"/>
    <w:rsid w:val="00EE2C8B"/>
    <w:rsid w:val="00EE6DD6"/>
    <w:rsid w:val="00F91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2D24B"/>
  <w15:docId w15:val="{ED7D8C49-2658-4156-B6E7-D47DE4EF3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1DFF"/>
    <w:pPr>
      <w:widowControl w:val="0"/>
      <w:jc w:val="both"/>
    </w:pPr>
  </w:style>
  <w:style w:type="paragraph" w:styleId="1">
    <w:name w:val="heading 1"/>
    <w:basedOn w:val="a"/>
    <w:link w:val="10"/>
    <w:uiPriority w:val="9"/>
    <w:qFormat/>
    <w:rsid w:val="00877B0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1D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1DFF"/>
    <w:rPr>
      <w:sz w:val="18"/>
      <w:szCs w:val="18"/>
    </w:rPr>
  </w:style>
  <w:style w:type="paragraph" w:styleId="a5">
    <w:name w:val="footer"/>
    <w:basedOn w:val="a"/>
    <w:link w:val="a6"/>
    <w:uiPriority w:val="99"/>
    <w:unhideWhenUsed/>
    <w:rsid w:val="00F91DFF"/>
    <w:pPr>
      <w:tabs>
        <w:tab w:val="center" w:pos="4153"/>
        <w:tab w:val="right" w:pos="8306"/>
      </w:tabs>
      <w:snapToGrid w:val="0"/>
      <w:jc w:val="left"/>
    </w:pPr>
    <w:rPr>
      <w:sz w:val="18"/>
      <w:szCs w:val="18"/>
    </w:rPr>
  </w:style>
  <w:style w:type="character" w:customStyle="1" w:styleId="a6">
    <w:name w:val="页脚 字符"/>
    <w:basedOn w:val="a0"/>
    <w:link w:val="a5"/>
    <w:uiPriority w:val="99"/>
    <w:rsid w:val="00F91DFF"/>
    <w:rPr>
      <w:sz w:val="18"/>
      <w:szCs w:val="18"/>
    </w:rPr>
  </w:style>
  <w:style w:type="paragraph" w:styleId="a7">
    <w:name w:val="List Paragraph"/>
    <w:basedOn w:val="a"/>
    <w:uiPriority w:val="34"/>
    <w:qFormat/>
    <w:rsid w:val="00F91DFF"/>
    <w:pPr>
      <w:ind w:firstLineChars="200" w:firstLine="420"/>
    </w:pPr>
  </w:style>
  <w:style w:type="character" w:customStyle="1" w:styleId="10">
    <w:name w:val="标题 1 字符"/>
    <w:basedOn w:val="a0"/>
    <w:link w:val="1"/>
    <w:uiPriority w:val="9"/>
    <w:rsid w:val="00877B03"/>
    <w:rPr>
      <w:rFonts w:ascii="宋体" w:eastAsia="宋体" w:hAnsi="宋体" w:cs="宋体"/>
      <w:b/>
      <w:bCs/>
      <w:kern w:val="36"/>
      <w:sz w:val="48"/>
      <w:szCs w:val="48"/>
    </w:rPr>
  </w:style>
  <w:style w:type="paragraph" w:styleId="TOC">
    <w:name w:val="TOC Heading"/>
    <w:basedOn w:val="1"/>
    <w:next w:val="a"/>
    <w:uiPriority w:val="39"/>
    <w:semiHidden/>
    <w:unhideWhenUsed/>
    <w:qFormat/>
    <w:rsid w:val="00877B0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877B03"/>
  </w:style>
  <w:style w:type="character" w:styleId="a8">
    <w:name w:val="Hyperlink"/>
    <w:basedOn w:val="a0"/>
    <w:uiPriority w:val="99"/>
    <w:unhideWhenUsed/>
    <w:rsid w:val="00877B03"/>
    <w:rPr>
      <w:color w:val="0000FF" w:themeColor="hyperlink"/>
      <w:u w:val="single"/>
    </w:rPr>
  </w:style>
  <w:style w:type="paragraph" w:styleId="a9">
    <w:name w:val="Balloon Text"/>
    <w:basedOn w:val="a"/>
    <w:link w:val="aa"/>
    <w:uiPriority w:val="99"/>
    <w:semiHidden/>
    <w:unhideWhenUsed/>
    <w:rsid w:val="00877B03"/>
    <w:rPr>
      <w:sz w:val="18"/>
      <w:szCs w:val="18"/>
    </w:rPr>
  </w:style>
  <w:style w:type="character" w:customStyle="1" w:styleId="aa">
    <w:name w:val="批注框文本 字符"/>
    <w:basedOn w:val="a0"/>
    <w:link w:val="a9"/>
    <w:uiPriority w:val="99"/>
    <w:semiHidden/>
    <w:rsid w:val="00877B03"/>
    <w:rPr>
      <w:sz w:val="18"/>
      <w:szCs w:val="18"/>
    </w:rPr>
  </w:style>
  <w:style w:type="paragraph" w:styleId="ab">
    <w:name w:val="Normal (Web)"/>
    <w:basedOn w:val="a"/>
    <w:uiPriority w:val="99"/>
    <w:semiHidden/>
    <w:unhideWhenUsed/>
    <w:rsid w:val="00D33FE7"/>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D33F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90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98BBC-D34B-4915-BA0D-1293339CF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tian</dc:creator>
  <cp:keywords/>
  <dc:description/>
  <cp:lastModifiedBy>Dell</cp:lastModifiedBy>
  <cp:revision>28</cp:revision>
  <dcterms:created xsi:type="dcterms:W3CDTF">2016-08-28T14:25:00Z</dcterms:created>
  <dcterms:modified xsi:type="dcterms:W3CDTF">2019-07-08T05:02:00Z</dcterms:modified>
</cp:coreProperties>
</file>