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Premier 总理</w:t>
      </w:r>
    </w:p>
    <w:p w:rsidR="00DE0029" w:rsidRDefault="00420726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Chinese Premier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sb. </w:t>
      </w:r>
      <w:r>
        <w:rPr>
          <w:rFonts w:ascii="微软雅黑" w:eastAsia="微软雅黑" w:hAnsi="微软雅黑" w:hint="eastAsia"/>
          <w:color w:val="FF0000"/>
          <w:szCs w:val="21"/>
        </w:rPr>
        <w:t>hold the talks with</w:t>
      </w:r>
      <w:r>
        <w:rPr>
          <w:rFonts w:ascii="微软雅黑" w:eastAsia="微软雅黑" w:hAnsi="微软雅黑" w:hint="eastAsia"/>
          <w:szCs w:val="21"/>
        </w:rPr>
        <w:t xml:space="preserve"> sb.和某人会谈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have a reputation for sth. n. 名气，名声; 好名声; 信誉，声望; 荣誉，名望;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smug adj. 自鸣得意的; 自以为是的; 整洁的; 体面的; n. 自命不凡的人，沾沾自喜的人; 书呆子;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recent adj. 最近的; 新近的; 近代的; [地]全新世的;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matter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n. 事件; （讨论、考虑等的）问题; 重要性; 物质;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vi. 要紧，重要; 化脓; 有重大影响; 有重要性;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it doesn't matter.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satellite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n. 卫星; 人造卫星; 卫星国; 卫星区;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v. 通过通讯卫星播送[传播];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Carrier Long March 2-D rocket 长征二号D火箭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blasts off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炸掉[炸毁]某物; 离地升空， 发射;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Carrier Long March 2-D rocket blasts off at the Jiuquan Satellite Launch Center in Gansu province, 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particle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n. 微粒，颗粒; [数，物]粒子，质点; 极小量; 小品词;复数: particles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China's Dark Matter Particle Explorer Satellite 中国的暗物质粒子探测器卫星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the sun-synchronous orbit 太阳同步轨道;</w:t>
      </w:r>
    </w:p>
    <w:p w:rsidR="00DE0029" w:rsidRDefault="0042072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observe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vt.&amp; vi. 观察; 研究;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vt. 遵守; 观察; 庆祝;</w:t>
      </w:r>
      <w:bookmarkStart w:id="0" w:name="_GoBack"/>
      <w:bookmarkEnd w:id="0"/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vi. 注意; 说; 评述; 当观察员;</w:t>
      </w:r>
    </w:p>
    <w:p w:rsidR="00DE0029" w:rsidRDefault="0042072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过去分词: observed 过去式: observed 现在分词: observing 第三人称单数: observes</w:t>
      </w:r>
    </w:p>
    <w:p w:rsidR="00DE0029" w:rsidRDefault="005E0464" w:rsidP="000D5CDE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the important thing is to do sth.重要的是</w:t>
      </w:r>
      <w:r w:rsidR="00EF7C1A">
        <w:rPr>
          <w:rFonts w:ascii="微软雅黑" w:eastAsia="微软雅黑" w:hAnsi="微软雅黑" w:hint="eastAsia"/>
          <w:szCs w:val="21"/>
        </w:rPr>
        <w:t>。</w:t>
      </w:r>
    </w:p>
    <w:p w:rsidR="000D5CDE" w:rsidRDefault="000D5CDE" w:rsidP="000D5CDE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年夜饭 </w:t>
      </w:r>
    </w:p>
    <w:p w:rsidR="000D5CDE" w:rsidRDefault="000D5CDE" w:rsidP="000D5CDE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family reunion dinner</w:t>
      </w:r>
    </w:p>
    <w:p w:rsidR="000D5CDE" w:rsidRDefault="000D5CDE" w:rsidP="000D5CDE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New Year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s Eve dinner</w:t>
      </w:r>
    </w:p>
    <w:p w:rsidR="000D5CDE" w:rsidRDefault="000D5CDE" w:rsidP="000D5CDE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he dinner on New Year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s Eve</w:t>
      </w:r>
    </w:p>
    <w:p w:rsidR="000D5CDE" w:rsidRDefault="00EF7C1A" w:rsidP="000D5CDE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D0436">
        <w:rPr>
          <w:rFonts w:ascii="微软雅黑" w:eastAsia="微软雅黑" w:hAnsi="微软雅黑" w:hint="eastAsia"/>
          <w:szCs w:val="21"/>
        </w:rPr>
        <w:t>make the most of yourself 完全发挥自己的才能。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sb. join his beak together with sb.嘴对嘴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894BEF">
        <w:rPr>
          <w:rFonts w:ascii="微软雅黑" w:eastAsia="微软雅黑" w:hAnsi="微软雅黑"/>
          <w:szCs w:val="21"/>
        </w:rPr>
        <w:t>in a basket at the back seat of a motorcycle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pen sth.撰写……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story about sth.关于……的故事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owner of …… ……的主人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when we come together当我们在一起的时候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according to sth. 根据sth.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National People's Congress annual session 全国人大会议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National People's Congress,NPC 全国人民代表大会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Chinese People's Political Consultative Conference,CPPCC 中国人民政治协商</w:t>
      </w:r>
      <w:r w:rsidRPr="00894BEF">
        <w:rPr>
          <w:rFonts w:ascii="微软雅黑" w:eastAsia="微软雅黑" w:hAnsi="微软雅黑" w:hint="eastAsia"/>
          <w:szCs w:val="21"/>
        </w:rPr>
        <w:lastRenderedPageBreak/>
        <w:t>会议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development of a sharing economy 分享经济的发展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Internet-based medical services 互联网医疗服务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security of the internet ecosystem 互联网生态安全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will become a new driving force in China's economic growth 将成为推动中国经济发展的新动力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service industry 服务业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China's largest Internet service portal 中国最大的互联网门户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refer to 是指 sharing economy refers to …… 分享经济是指……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third-party online platform 第三方网络平台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make money 获得收入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market size for the sharing economy 分享经济的市场规模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account for 3 percent of…… 占……的比重为3%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have considerable room for development in China 还有很大的发展空间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credit investigation system 征信制度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Internet infrastructure 网络基础设施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supervision of the sharing economy 分享经济的监管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traditional industries 传统行业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Supply-side reform 供给侧改革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political season 政治季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two sessions 两会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the 13th Five-Year Plan "十三五"规划</w:t>
      </w:r>
    </w:p>
    <w:p w:rsidR="00894BEF" w:rsidRPr="00894BEF" w:rsidRDefault="00894BEF" w:rsidP="00894BEF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lastRenderedPageBreak/>
        <w:t>topics discussed at China's two sessions 中国议题</w:t>
      </w:r>
    </w:p>
    <w:p w:rsidR="006D0436" w:rsidRDefault="00894BEF" w:rsidP="00894BEF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894BEF">
        <w:rPr>
          <w:rFonts w:ascii="微软雅黑" w:eastAsia="微软雅黑" w:hAnsi="微软雅黑" w:hint="eastAsia"/>
          <w:szCs w:val="21"/>
        </w:rPr>
        <w:t>capture global attention 引来全球关注</w:t>
      </w:r>
    </w:p>
    <w:p w:rsidR="00894BEF" w:rsidRDefault="00894BEF" w:rsidP="00894BEF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sectPr w:rsidR="00894BEF" w:rsidSect="00DE0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2AD" w:rsidRDefault="00B642AD" w:rsidP="000D5CDE">
      <w:r>
        <w:separator/>
      </w:r>
    </w:p>
  </w:endnote>
  <w:endnote w:type="continuationSeparator" w:id="1">
    <w:p w:rsidR="00B642AD" w:rsidRDefault="00B642AD" w:rsidP="000D5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2AD" w:rsidRDefault="00B642AD" w:rsidP="000D5CDE">
      <w:r>
        <w:separator/>
      </w:r>
    </w:p>
  </w:footnote>
  <w:footnote w:type="continuationSeparator" w:id="1">
    <w:p w:rsidR="00B642AD" w:rsidRDefault="00B642AD" w:rsidP="000D5C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26F2"/>
    <w:multiLevelType w:val="multilevel"/>
    <w:tmpl w:val="14A82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01AE4"/>
    <w:rsid w:val="000D5CDE"/>
    <w:rsid w:val="00205A62"/>
    <w:rsid w:val="00273B35"/>
    <w:rsid w:val="00401AE4"/>
    <w:rsid w:val="00420726"/>
    <w:rsid w:val="004C3719"/>
    <w:rsid w:val="004E3537"/>
    <w:rsid w:val="00534BCE"/>
    <w:rsid w:val="00566652"/>
    <w:rsid w:val="005A379C"/>
    <w:rsid w:val="005E0464"/>
    <w:rsid w:val="006D0436"/>
    <w:rsid w:val="007B2B21"/>
    <w:rsid w:val="00817A3C"/>
    <w:rsid w:val="00894BEF"/>
    <w:rsid w:val="00AE4960"/>
    <w:rsid w:val="00B642AD"/>
    <w:rsid w:val="00B97B85"/>
    <w:rsid w:val="00C764F6"/>
    <w:rsid w:val="00DD6ADB"/>
    <w:rsid w:val="00DE0029"/>
    <w:rsid w:val="00E24244"/>
    <w:rsid w:val="00EF7C1A"/>
    <w:rsid w:val="03F84410"/>
    <w:rsid w:val="0C5010C1"/>
    <w:rsid w:val="24AE0D3C"/>
    <w:rsid w:val="336D3D6E"/>
    <w:rsid w:val="3948288A"/>
    <w:rsid w:val="398F777C"/>
    <w:rsid w:val="3E9726BC"/>
    <w:rsid w:val="4A64571C"/>
    <w:rsid w:val="5BF32AEA"/>
    <w:rsid w:val="6C7F158F"/>
    <w:rsid w:val="7A9A0E16"/>
    <w:rsid w:val="7B667D04"/>
    <w:rsid w:val="7E91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0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E0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0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sid w:val="00DE0029"/>
    <w:rPr>
      <w:b/>
      <w:bCs/>
    </w:rPr>
  </w:style>
  <w:style w:type="paragraph" w:customStyle="1" w:styleId="1">
    <w:name w:val="列出段落1"/>
    <w:basedOn w:val="a"/>
    <w:uiPriority w:val="34"/>
    <w:qFormat/>
    <w:rsid w:val="00DE0029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DE002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E0029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DE0029"/>
  </w:style>
  <w:style w:type="character" w:customStyle="1" w:styleId="labellist">
    <w:name w:val="label_list"/>
    <w:basedOn w:val="a0"/>
    <w:qFormat/>
    <w:rsid w:val="00DE002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jun tian</cp:lastModifiedBy>
  <cp:revision>13</cp:revision>
  <dcterms:created xsi:type="dcterms:W3CDTF">2015-11-02T00:38:00Z</dcterms:created>
  <dcterms:modified xsi:type="dcterms:W3CDTF">2016-03-09T00:52:00Z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