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85" w:lineRule="auto"/>
        <w:rPr>
          <w:sz w:val="21"/>
        </w:rPr>
      </w:pPr>
      <w:r/>
    </w:p>
    <w:p>
      <w:pPr>
        <w:ind w:left="3460"/>
        <w:spacing w:before="140" w:line="227" w:lineRule="auto"/>
        <w:rPr>
          <w:rFonts w:ascii="FreeMono" w:hAnsi="FreeMono" w:eastAsia="FreeMono" w:cs="FreeMono"/>
          <w:sz w:val="56"/>
          <w:szCs w:val="56"/>
        </w:rPr>
      </w:pPr>
      <w:r>
        <w:rPr>
          <w:rFonts w:ascii="FreeMono" w:hAnsi="FreeMono" w:eastAsia="FreeMono" w:cs="FreeMono"/>
          <w:sz w:val="56"/>
          <w:szCs w:val="56"/>
          <w:b/>
          <w:bCs/>
          <w:color w:val="001F3F"/>
          <w:spacing w:val="-37"/>
          <w:w w:val="93"/>
        </w:rPr>
        <w:t>LightFin</w:t>
      </w:r>
    </w:p>
    <w:p>
      <w:pPr>
        <w:pStyle w:val="BodyText"/>
        <w:ind w:left="2347"/>
        <w:spacing w:before="166" w:line="175" w:lineRule="auto"/>
        <w:rPr>
          <w:sz w:val="36"/>
          <w:szCs w:val="36"/>
        </w:rPr>
      </w:pPr>
      <w:r>
        <w:rPr>
          <w:sz w:val="36"/>
          <w:szCs w:val="36"/>
          <w:spacing w:val="-7"/>
        </w:rPr>
        <w:t>LightFin INAV</w:t>
      </w:r>
      <w:r>
        <w:rPr>
          <w:sz w:val="36"/>
          <w:szCs w:val="36"/>
          <w:spacing w:val="34"/>
          <w:w w:val="101"/>
        </w:rPr>
        <w:t xml:space="preserve"> </w:t>
      </w:r>
      <w:r>
        <w:rPr>
          <w:sz w:val="36"/>
          <w:szCs w:val="36"/>
          <w:spacing w:val="-7"/>
        </w:rPr>
        <w:t>飞控用户手册</w:t>
      </w:r>
    </w:p>
    <w:p>
      <w:pPr>
        <w:pStyle w:val="BodyText"/>
        <w:ind w:left="1888"/>
        <w:spacing w:before="318" w:line="196" w:lineRule="auto"/>
        <w:rPr>
          <w:sz w:val="22"/>
          <w:szCs w:val="22"/>
        </w:rPr>
      </w:pPr>
      <w:r>
        <w:rPr>
          <w:sz w:val="22"/>
          <w:szCs w:val="22"/>
          <w:color w:val="AAAAAA"/>
          <w:spacing w:val="-3"/>
        </w:rPr>
        <w:t>面向轻量固定翼与</w:t>
      </w:r>
      <w:r>
        <w:rPr>
          <w:sz w:val="22"/>
          <w:szCs w:val="22"/>
          <w:color w:val="AAAAAA"/>
          <w:spacing w:val="25"/>
        </w:rPr>
        <w:t xml:space="preserve"> </w:t>
      </w:r>
      <w:r>
        <w:rPr>
          <w:sz w:val="22"/>
          <w:szCs w:val="22"/>
          <w:color w:val="AAAAAA"/>
          <w:spacing w:val="-3"/>
        </w:rPr>
        <w:t>1S</w:t>
      </w:r>
      <w:r>
        <w:rPr>
          <w:sz w:val="22"/>
          <w:szCs w:val="22"/>
          <w:color w:val="AAAAAA"/>
          <w:spacing w:val="17"/>
          <w:w w:val="101"/>
        </w:rPr>
        <w:t xml:space="preserve"> </w:t>
      </w:r>
      <w:r>
        <w:rPr>
          <w:sz w:val="22"/>
          <w:szCs w:val="22"/>
          <w:color w:val="AAAAAA"/>
          <w:spacing w:val="-3"/>
        </w:rPr>
        <w:t>平台的 INAV</w:t>
      </w:r>
      <w:r>
        <w:rPr>
          <w:sz w:val="22"/>
          <w:szCs w:val="22"/>
          <w:color w:val="AAAAAA"/>
          <w:spacing w:val="15"/>
        </w:rPr>
        <w:t xml:space="preserve"> </w:t>
      </w:r>
      <w:r>
        <w:rPr>
          <w:sz w:val="22"/>
          <w:szCs w:val="22"/>
          <w:color w:val="AAAAAA"/>
          <w:spacing w:val="-3"/>
        </w:rPr>
        <w:t>一体式飞</w:t>
      </w:r>
      <w:r>
        <w:rPr>
          <w:sz w:val="22"/>
          <w:szCs w:val="22"/>
          <w:color w:val="AAAAAA"/>
          <w:spacing w:val="-4"/>
        </w:rPr>
        <w:t>控解决方案</w:t>
      </w:r>
    </w:p>
    <w:p>
      <w:pPr>
        <w:pStyle w:val="BodyText"/>
        <w:spacing w:line="473" w:lineRule="auto"/>
        <w:rPr>
          <w:sz w:val="21"/>
        </w:rPr>
      </w:pPr>
      <w:r/>
    </w:p>
    <w:p>
      <w:pPr>
        <w:spacing w:line="9070" w:lineRule="exact"/>
        <w:rPr/>
      </w:pPr>
      <w:r>
        <w:rPr>
          <w:position w:val="-181"/>
        </w:rPr>
        <w:drawing>
          <wp:inline distT="0" distB="0" distL="0" distR="0">
            <wp:extent cx="5759999" cy="5759999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59999" cy="575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020"/>
        <w:spacing w:before="111" w:line="175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Figure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8"/>
        </w:rPr>
        <w:t>1: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8"/>
        </w:rPr>
        <w:t>产品外观与接口示意图</w:t>
      </w:r>
    </w:p>
    <w:p>
      <w:pPr>
        <w:pStyle w:val="BodyText"/>
        <w:spacing w:line="431" w:lineRule="auto"/>
        <w:rPr>
          <w:sz w:val="21"/>
        </w:rPr>
      </w:pPr>
      <w:r/>
    </w:p>
    <w:p>
      <w:pPr>
        <w:pStyle w:val="BodyText"/>
        <w:ind w:left="2557"/>
        <w:spacing w:before="94" w:line="171" w:lineRule="auto"/>
        <w:rPr/>
      </w:pPr>
      <w:r>
        <w:rPr>
          <w:color w:val="AAAAAA"/>
          <w:spacing w:val="-10"/>
        </w:rPr>
        <w:t>文档版本：v1.1</w:t>
      </w:r>
      <w:r>
        <w:rPr>
          <w:color w:val="AAAAAA"/>
          <w:spacing w:val="22"/>
        </w:rPr>
        <w:t xml:space="preserve"> </w:t>
      </w:r>
      <w:r>
        <w:rPr>
          <w:color w:val="AAAAAA"/>
          <w:spacing w:val="-10"/>
        </w:rPr>
        <w:t>|</w:t>
      </w:r>
      <w:r>
        <w:rPr>
          <w:color w:val="AAAAAA"/>
          <w:spacing w:val="15"/>
        </w:rPr>
        <w:t xml:space="preserve"> </w:t>
      </w:r>
      <w:r>
        <w:rPr>
          <w:color w:val="AAAAAA"/>
          <w:spacing w:val="-10"/>
        </w:rPr>
        <w:t>最后更新：2026</w:t>
      </w:r>
      <w:r>
        <w:rPr>
          <w:color w:val="AAAAAA"/>
          <w:spacing w:val="14"/>
          <w:w w:val="102"/>
        </w:rPr>
        <w:t xml:space="preserve"> </w:t>
      </w:r>
      <w:r>
        <w:rPr>
          <w:color w:val="AAAAAA"/>
          <w:spacing w:val="-10"/>
        </w:rPr>
        <w:t>年</w:t>
      </w:r>
      <w:r>
        <w:rPr>
          <w:color w:val="AAAAAA"/>
          <w:spacing w:val="23"/>
        </w:rPr>
        <w:t xml:space="preserve"> </w:t>
      </w:r>
      <w:r>
        <w:rPr>
          <w:color w:val="AAAAAA"/>
          <w:spacing w:val="-10"/>
        </w:rPr>
        <w:t>1</w:t>
      </w:r>
      <w:r>
        <w:rPr>
          <w:color w:val="AAAAAA"/>
          <w:spacing w:val="11"/>
        </w:rPr>
        <w:t xml:space="preserve"> </w:t>
      </w:r>
      <w:r>
        <w:rPr>
          <w:color w:val="AAAAAA"/>
          <w:spacing w:val="-10"/>
        </w:rPr>
        <w:t>月</w:t>
      </w:r>
      <w:r>
        <w:rPr>
          <w:color w:val="AAAAAA"/>
          <w:spacing w:val="15"/>
          <w:w w:val="101"/>
        </w:rPr>
        <w:t xml:space="preserve"> </w:t>
      </w:r>
      <w:r>
        <w:rPr>
          <w:color w:val="AAAAAA"/>
          <w:spacing w:val="-11"/>
        </w:rPr>
        <w:t>28  日</w:t>
      </w:r>
    </w:p>
    <w:p>
      <w:pPr>
        <w:pStyle w:val="BodyText"/>
        <w:ind w:left="1557"/>
        <w:spacing w:before="21" w:line="175" w:lineRule="auto"/>
        <w:rPr/>
      </w:pPr>
      <w:r>
        <w:rPr>
          <w:color w:val="AAAAAA"/>
          <w:spacing w:val="-6"/>
        </w:rPr>
        <w:t>适用硬件：LightFin</w:t>
      </w:r>
      <w:r>
        <w:rPr>
          <w:color w:val="AAAAAA"/>
          <w:spacing w:val="19"/>
        </w:rPr>
        <w:t xml:space="preserve"> </w:t>
      </w:r>
      <w:r>
        <w:rPr>
          <w:color w:val="AAAAAA"/>
          <w:spacing w:val="-6"/>
        </w:rPr>
        <w:t>飞控（AT32F435</w:t>
      </w:r>
      <w:r>
        <w:rPr>
          <w:color w:val="AAAAAA"/>
          <w:spacing w:val="-7"/>
        </w:rPr>
        <w:t>mini</w:t>
      </w:r>
      <w:r>
        <w:rPr>
          <w:color w:val="AAAAAA"/>
          <w:spacing w:val="11"/>
          <w:w w:val="101"/>
        </w:rPr>
        <w:t xml:space="preserve"> </w:t>
      </w:r>
      <w:r>
        <w:rPr>
          <w:color w:val="AAAAAA"/>
          <w:spacing w:val="-7"/>
        </w:rPr>
        <w:t>硬件平台，INAV</w:t>
      </w:r>
      <w:r>
        <w:rPr>
          <w:color w:val="AAAAAA"/>
          <w:spacing w:val="12"/>
        </w:rPr>
        <w:t xml:space="preserve"> </w:t>
      </w:r>
      <w:r>
        <w:rPr>
          <w:color w:val="AAAAAA"/>
          <w:spacing w:val="-7"/>
        </w:rPr>
        <w:t>定制固件）</w:t>
      </w:r>
    </w:p>
    <w:p>
      <w:pPr>
        <w:spacing w:line="175" w:lineRule="auto"/>
        <w:sectPr>
          <w:pgSz w:w="11906" w:h="16838"/>
          <w:pgMar w:top="1431" w:right="1417" w:bottom="0" w:left="1417" w:header="0" w:footer="0" w:gutter="0"/>
        </w:sectPr>
        <w:rPr/>
      </w:pPr>
    </w:p>
    <w:sdt>
      <w:sdtPr>
        <w:rPr>
          <w:rFonts w:ascii="FreeMono" w:hAnsi="FreeMono" w:eastAsia="FreeMono" w:cs="FreeMono"/>
          <w:sz w:val="30"/>
          <w:szCs w:val="30"/>
        </w:rPr>
        <w:docPartObj>
          <w:docPartGallery w:val="Table of Contents"/>
          <w:docPartUnique/>
        </w:docPartObj>
      </w:sdtPr>
      <w:sdtEndPr>
        <w:rPr>
          <w:rFonts w:ascii="Noto Sans CJK JP" w:hAnsi="Noto Sans CJK JP" w:eastAsia="Noto Sans CJK JP" w:cs="Noto Sans CJK JP"/>
          <w:sz w:val="22"/>
          <w:szCs w:val="22"/>
        </w:rPr>
      </w:sdtEndPr>
      <w:sdtContent>
        <w:p>
          <w:pPr>
            <w:ind w:left="11"/>
            <w:spacing w:before="41" w:line="211" w:lineRule="auto"/>
            <w:rPr>
              <w:rFonts w:ascii="FreeMono" w:hAnsi="FreeMono" w:eastAsia="FreeMono" w:cs="FreeMono"/>
              <w:sz w:val="30"/>
              <w:szCs w:val="30"/>
            </w:rPr>
          </w:pPr>
          <w:r>
            <w:rPr>
              <w:rFonts w:ascii="FreeMono" w:hAnsi="FreeMono" w:eastAsia="FreeMono" w:cs="FreeMono"/>
              <w:sz w:val="30"/>
              <w:szCs w:val="30"/>
              <w:b/>
              <w:bCs/>
              <w:spacing w:val="-20"/>
            </w:rPr>
            <w:t>Contents</w:t>
          </w:r>
        </w:p>
        <w:p>
          <w:pPr>
            <w:pStyle w:val="BodyText"/>
            <w:ind w:left="19"/>
            <w:spacing w:before="95" w:line="176" w:lineRule="auto"/>
            <w:tabs>
              <w:tab w:val="right" w:leader="dot" w:pos="9070"/>
            </w:tabs>
            <w:rPr>
              <w:sz w:val="22"/>
              <w:szCs w:val="22"/>
            </w:rPr>
          </w:pPr>
          <w:hyperlink w:history="true" w:anchor="bookmark1">
            <w:r>
              <w:rPr>
                <w:sz w:val="22"/>
                <w:szCs w:val="22"/>
                <w:spacing w:val="-6"/>
              </w:rPr>
              <w:t>1</w:t>
            </w:r>
            <w:r>
              <w:rPr>
                <w:sz w:val="22"/>
                <w:szCs w:val="22"/>
                <w:spacing w:val="10"/>
              </w:rPr>
              <w:t xml:space="preserve">  </w:t>
            </w:r>
            <w:r>
              <w:rPr>
                <w:sz w:val="22"/>
                <w:szCs w:val="22"/>
                <w:spacing w:val="-6"/>
              </w:rPr>
              <w:t>产品概述   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spacing w:val="-10"/>
                <w:w w:val="84"/>
              </w:rPr>
              <w:t>3</w:t>
            </w:r>
          </w:hyperlink>
        </w:p>
        <w:p>
          <w:pPr>
            <w:pStyle w:val="BodyText"/>
            <w:spacing w:line="176" w:lineRule="auto"/>
            <w:tabs>
              <w:tab w:val="left" w:pos="459"/>
              <w:tab w:val="right" w:leader="dot" w:pos="9070"/>
            </w:tabs>
            <w:rPr>
              <w:sz w:val="22"/>
              <w:szCs w:val="22"/>
            </w:rPr>
          </w:pPr>
          <w:hyperlink w:history="true" w:anchor="bookmark2"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  <w:spacing w:val="-6"/>
              </w:rPr>
              <w:t>1.1</w:t>
            </w:r>
            <w:r>
              <w:rPr>
                <w:sz w:val="22"/>
                <w:szCs w:val="22"/>
                <w:spacing w:val="15"/>
              </w:rPr>
              <w:t xml:space="preserve">  </w:t>
            </w:r>
            <w:r>
              <w:rPr>
                <w:sz w:val="22"/>
                <w:szCs w:val="22"/>
                <w:spacing w:val="-6"/>
              </w:rPr>
              <w:t>核心定位与适用机型   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spacing w:val="-10"/>
                <w:w w:val="84"/>
              </w:rPr>
              <w:t>3</w:t>
            </w:r>
          </w:hyperlink>
        </w:p>
        <w:p>
          <w:pPr>
            <w:pStyle w:val="BodyText"/>
            <w:spacing w:line="176" w:lineRule="auto"/>
            <w:tabs>
              <w:tab w:val="left" w:pos="459"/>
              <w:tab w:val="right" w:leader="dot" w:pos="9070"/>
            </w:tabs>
            <w:rPr>
              <w:sz w:val="22"/>
              <w:szCs w:val="22"/>
            </w:rPr>
          </w:pPr>
          <w:hyperlink w:history="true" w:anchor="bookmark3"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  <w:spacing w:val="-7"/>
              </w:rPr>
              <w:t>1.2</w:t>
            </w:r>
            <w:r>
              <w:rPr>
                <w:sz w:val="22"/>
                <w:szCs w:val="22"/>
                <w:spacing w:val="12"/>
              </w:rPr>
              <w:t xml:space="preserve">  </w:t>
            </w:r>
            <w:r>
              <w:rPr>
                <w:sz w:val="22"/>
                <w:szCs w:val="22"/>
                <w:spacing w:val="-7"/>
              </w:rPr>
              <w:t>核心硬件特性   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spacing w:val="-10"/>
                <w:w w:val="84"/>
              </w:rPr>
              <w:t>3</w:t>
            </w:r>
          </w:hyperlink>
        </w:p>
        <w:p>
          <w:pPr>
            <w:pStyle w:val="BodyText"/>
            <w:spacing w:line="176" w:lineRule="auto"/>
            <w:tabs>
              <w:tab w:val="left" w:pos="459"/>
              <w:tab w:val="right" w:leader="dot" w:pos="9070"/>
            </w:tabs>
            <w:rPr>
              <w:sz w:val="22"/>
              <w:szCs w:val="22"/>
            </w:rPr>
          </w:pPr>
          <w:hyperlink w:history="true" w:anchor="bookmark4"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  <w:spacing w:val="-6"/>
              </w:rPr>
              <w:t>1.3</w:t>
            </w:r>
            <w:r>
              <w:rPr>
                <w:sz w:val="22"/>
                <w:szCs w:val="22"/>
                <w:spacing w:val="9"/>
              </w:rPr>
              <w:t xml:space="preserve">  </w:t>
            </w:r>
            <w:r>
              <w:rPr>
                <w:sz w:val="22"/>
                <w:szCs w:val="22"/>
                <w:spacing w:val="-6"/>
              </w:rPr>
              <w:t>使用场景与优势   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spacing w:val="-10"/>
                <w:w w:val="84"/>
              </w:rPr>
              <w:t>3</w:t>
            </w:r>
          </w:hyperlink>
        </w:p>
        <w:p>
          <w:pPr>
            <w:pStyle w:val="BodyText"/>
            <w:ind w:left="11"/>
            <w:spacing w:line="176" w:lineRule="auto"/>
            <w:tabs>
              <w:tab w:val="right" w:leader="dot" w:pos="9070"/>
            </w:tabs>
            <w:rPr>
              <w:sz w:val="22"/>
              <w:szCs w:val="22"/>
            </w:rPr>
          </w:pPr>
          <w:hyperlink w:history="true" w:anchor="bookmark5">
            <w:r>
              <w:rPr>
                <w:sz w:val="22"/>
                <w:szCs w:val="22"/>
                <w:spacing w:val="-5"/>
              </w:rPr>
              <w:t>2</w:t>
            </w:r>
            <w:r>
              <w:rPr>
                <w:sz w:val="22"/>
                <w:szCs w:val="22"/>
                <w:spacing w:val="10"/>
              </w:rPr>
              <w:t xml:space="preserve">  </w:t>
            </w:r>
            <w:r>
              <w:rPr>
                <w:sz w:val="22"/>
                <w:szCs w:val="22"/>
                <w:spacing w:val="-5"/>
              </w:rPr>
              <w:t>硬件概览   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  <w:spacing w:val="12"/>
              </w:rPr>
              <w:t xml:space="preserve"> </w:t>
            </w:r>
            <w:r>
              <w:rPr>
                <w:sz w:val="22"/>
                <w:szCs w:val="22"/>
                <w:spacing w:val="-6"/>
                <w:w w:val="83"/>
              </w:rPr>
              <w:t>4</w:t>
            </w:r>
          </w:hyperlink>
        </w:p>
        <w:p>
          <w:pPr>
            <w:pStyle w:val="BodyText"/>
            <w:spacing w:before="1" w:line="176" w:lineRule="auto"/>
            <w:tabs>
              <w:tab w:val="left" w:pos="451"/>
              <w:tab w:val="right" w:leader="dot" w:pos="9070"/>
            </w:tabs>
            <w:rPr>
              <w:sz w:val="22"/>
              <w:szCs w:val="22"/>
            </w:rPr>
          </w:pPr>
          <w:hyperlink w:history="true" w:anchor="bookmark6"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  <w:spacing w:val="-13"/>
              </w:rPr>
              <w:t>2.1</w:t>
            </w:r>
            <w:r>
              <w:rPr>
                <w:sz w:val="22"/>
                <w:szCs w:val="22"/>
                <w:spacing w:val="12"/>
                <w:w w:val="101"/>
              </w:rPr>
              <w:t xml:space="preserve">  </w:t>
            </w:r>
            <w:r>
              <w:rPr>
                <w:sz w:val="22"/>
                <w:szCs w:val="22"/>
                <w:spacing w:val="-13"/>
              </w:rPr>
              <w:t>正方向</w:t>
            </w:r>
            <w:r>
              <w:rPr>
                <w:sz w:val="22"/>
                <w:szCs w:val="22"/>
              </w:rPr>
              <w:t xml:space="preserve">   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  <w:spacing w:val="18"/>
              </w:rPr>
              <w:t xml:space="preserve"> </w:t>
            </w:r>
            <w:r>
              <w:rPr>
                <w:sz w:val="22"/>
                <w:szCs w:val="22"/>
                <w:spacing w:val="-9"/>
                <w:w w:val="81"/>
              </w:rPr>
              <w:t>5</w:t>
            </w:r>
          </w:hyperlink>
        </w:p>
        <w:p>
          <w:pPr>
            <w:pStyle w:val="BodyText"/>
            <w:spacing w:before="1" w:line="176" w:lineRule="auto"/>
            <w:tabs>
              <w:tab w:val="left" w:pos="451"/>
              <w:tab w:val="right" w:leader="dot" w:pos="9070"/>
            </w:tabs>
            <w:rPr>
              <w:sz w:val="22"/>
              <w:szCs w:val="22"/>
            </w:rPr>
          </w:pPr>
          <w:hyperlink w:history="true" w:anchor="bookmark7"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  <w:spacing w:val="-6"/>
              </w:rPr>
              <w:t>2.2</w:t>
            </w:r>
            <w:r>
              <w:rPr>
                <w:sz w:val="22"/>
                <w:szCs w:val="22"/>
                <w:spacing w:val="10"/>
              </w:rPr>
              <w:t xml:space="preserve">  </w:t>
            </w:r>
            <w:r>
              <w:rPr>
                <w:sz w:val="22"/>
                <w:szCs w:val="22"/>
                <w:spacing w:val="-6"/>
              </w:rPr>
              <w:t>指示灯与按键   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  <w:spacing w:val="18"/>
              </w:rPr>
              <w:t xml:space="preserve"> </w:t>
            </w:r>
            <w:r>
              <w:rPr>
                <w:sz w:val="22"/>
                <w:szCs w:val="22"/>
                <w:spacing w:val="-9"/>
                <w:w w:val="81"/>
              </w:rPr>
              <w:t>5</w:t>
            </w:r>
          </w:hyperlink>
        </w:p>
        <w:p>
          <w:pPr>
            <w:pStyle w:val="BodyText"/>
            <w:spacing w:line="176" w:lineRule="auto"/>
            <w:tabs>
              <w:tab w:val="left" w:pos="451"/>
              <w:tab w:val="right" w:leader="dot" w:pos="9070"/>
            </w:tabs>
            <w:rPr>
              <w:sz w:val="22"/>
              <w:szCs w:val="22"/>
            </w:rPr>
          </w:pPr>
          <w:hyperlink w:history="true" w:anchor="bookmark8"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  <w:spacing w:val="-7"/>
              </w:rPr>
              <w:t>2.3</w:t>
            </w:r>
            <w:r>
              <w:rPr>
                <w:sz w:val="22"/>
                <w:szCs w:val="22"/>
                <w:spacing w:val="9"/>
              </w:rPr>
              <w:t xml:space="preserve">  </w:t>
            </w:r>
            <w:r>
              <w:rPr>
                <w:sz w:val="22"/>
                <w:szCs w:val="22"/>
                <w:spacing w:val="-7"/>
              </w:rPr>
              <w:t>机械部分   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  <w:spacing w:val="18"/>
              </w:rPr>
              <w:t xml:space="preserve"> </w:t>
            </w:r>
            <w:r>
              <w:rPr>
                <w:sz w:val="22"/>
                <w:szCs w:val="22"/>
                <w:spacing w:val="-9"/>
                <w:w w:val="81"/>
              </w:rPr>
              <w:t>5</w:t>
            </w:r>
          </w:hyperlink>
        </w:p>
        <w:p>
          <w:pPr>
            <w:pStyle w:val="BodyText"/>
            <w:ind w:left="9"/>
            <w:spacing w:before="1" w:line="176" w:lineRule="auto"/>
            <w:tabs>
              <w:tab w:val="right" w:leader="dot" w:pos="9070"/>
            </w:tabs>
            <w:rPr>
              <w:sz w:val="22"/>
              <w:szCs w:val="22"/>
            </w:rPr>
          </w:pPr>
          <w:hyperlink w:history="true" w:anchor="bookmark9">
            <w:r>
              <w:rPr>
                <w:sz w:val="22"/>
                <w:szCs w:val="22"/>
                <w:spacing w:val="-5"/>
              </w:rPr>
              <w:t>3</w:t>
            </w:r>
            <w:r>
              <w:rPr>
                <w:sz w:val="22"/>
                <w:szCs w:val="22"/>
                <w:spacing w:val="11"/>
              </w:rPr>
              <w:t xml:space="preserve">  </w:t>
            </w:r>
            <w:r>
              <w:rPr>
                <w:sz w:val="22"/>
                <w:szCs w:val="22"/>
                <w:spacing w:val="-5"/>
              </w:rPr>
              <w:t>快速上手   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  <w:spacing w:val="18"/>
              </w:rPr>
              <w:t xml:space="preserve"> </w:t>
            </w:r>
            <w:r>
              <w:rPr>
                <w:sz w:val="22"/>
                <w:szCs w:val="22"/>
                <w:spacing w:val="-9"/>
                <w:w w:val="81"/>
              </w:rPr>
              <w:t>5</w:t>
            </w:r>
          </w:hyperlink>
        </w:p>
        <w:p>
          <w:pPr>
            <w:pStyle w:val="BodyText"/>
            <w:spacing w:line="175" w:lineRule="auto"/>
            <w:tabs>
              <w:tab w:val="left" w:pos="449"/>
              <w:tab w:val="right" w:leader="dot" w:pos="9070"/>
            </w:tabs>
            <w:rPr>
              <w:sz w:val="22"/>
              <w:szCs w:val="22"/>
            </w:rPr>
          </w:pPr>
          <w:hyperlink w:history="true" w:anchor="bookmark10"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  <w:spacing w:val="-7"/>
              </w:rPr>
              <w:t>3.1</w:t>
            </w:r>
            <w:r>
              <w:rPr>
                <w:sz w:val="22"/>
                <w:szCs w:val="22"/>
                <w:spacing w:val="9"/>
              </w:rPr>
              <w:t xml:space="preserve">  </w:t>
            </w:r>
            <w:r>
              <w:rPr>
                <w:sz w:val="22"/>
                <w:szCs w:val="22"/>
                <w:spacing w:val="-7"/>
              </w:rPr>
              <w:t>第一步：安装 INAV</w:t>
            </w:r>
            <w:r>
              <w:rPr>
                <w:sz w:val="22"/>
                <w:szCs w:val="22"/>
                <w:spacing w:val="14"/>
                <w:w w:val="101"/>
              </w:rPr>
              <w:t xml:space="preserve"> </w:t>
            </w:r>
            <w:r>
              <w:rPr>
                <w:sz w:val="22"/>
                <w:szCs w:val="22"/>
                <w:spacing w:val="-7"/>
              </w:rPr>
              <w:t>Configurator </w:t>
            </w:r>
            <w:r>
              <w:rPr>
                <w:sz w:val="22"/>
                <w:szCs w:val="22"/>
                <w:spacing w:val="-8"/>
              </w:rPr>
              <w:t xml:space="preserve">  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  <w:spacing w:val="18"/>
              </w:rPr>
              <w:t xml:space="preserve"> </w:t>
            </w:r>
            <w:r>
              <w:rPr>
                <w:sz w:val="22"/>
                <w:szCs w:val="22"/>
                <w:spacing w:val="-9"/>
                <w:w w:val="81"/>
              </w:rPr>
              <w:t>5</w:t>
            </w:r>
          </w:hyperlink>
        </w:p>
        <w:p>
          <w:pPr>
            <w:pStyle w:val="BodyText"/>
            <w:spacing w:before="3" w:line="176" w:lineRule="auto"/>
            <w:tabs>
              <w:tab w:val="left" w:pos="449"/>
              <w:tab w:val="right" w:leader="dot" w:pos="9070"/>
            </w:tabs>
            <w:rPr>
              <w:sz w:val="22"/>
              <w:szCs w:val="22"/>
            </w:rPr>
          </w:pPr>
          <w:hyperlink w:history="true" w:anchor="bookmark11"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  <w:spacing w:val="-5"/>
              </w:rPr>
              <w:t>3.2</w:t>
            </w:r>
            <w:r>
              <w:rPr>
                <w:sz w:val="22"/>
                <w:szCs w:val="22"/>
                <w:spacing w:val="10"/>
              </w:rPr>
              <w:t xml:space="preserve">  </w:t>
            </w:r>
            <w:r>
              <w:rPr>
                <w:sz w:val="22"/>
                <w:szCs w:val="22"/>
                <w:spacing w:val="-5"/>
              </w:rPr>
              <w:t>第二步：硬件连接   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spacing w:val="-17"/>
                <w:w w:val="89"/>
              </w:rPr>
              <w:t>6</w:t>
            </w:r>
          </w:hyperlink>
        </w:p>
        <w:p>
          <w:pPr>
            <w:pStyle w:val="BodyText"/>
            <w:spacing w:line="176" w:lineRule="auto"/>
            <w:tabs>
              <w:tab w:val="left" w:pos="449"/>
              <w:tab w:val="right" w:leader="dot" w:pos="9070"/>
            </w:tabs>
            <w:rPr>
              <w:sz w:val="22"/>
              <w:szCs w:val="22"/>
            </w:rPr>
          </w:pPr>
          <w:hyperlink w:history="true" w:anchor="bookmark12"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  <w:spacing w:val="-3"/>
              </w:rPr>
              <w:t>3.3  第三步：首次连接配置向导   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  <w:spacing w:val="16"/>
              </w:rPr>
              <w:t xml:space="preserve"> </w:t>
            </w:r>
            <w:r>
              <w:rPr>
                <w:sz w:val="22"/>
                <w:szCs w:val="22"/>
                <w:spacing w:val="-18"/>
                <w:w w:val="90"/>
              </w:rPr>
              <w:t>8</w:t>
            </w:r>
          </w:hyperlink>
        </w:p>
        <w:p>
          <w:pPr>
            <w:pStyle w:val="BodyText"/>
            <w:spacing w:before="1" w:line="176" w:lineRule="auto"/>
            <w:tabs>
              <w:tab w:val="left" w:pos="449"/>
              <w:tab w:val="right" w:leader="dot" w:pos="9070"/>
            </w:tabs>
            <w:rPr>
              <w:sz w:val="22"/>
              <w:szCs w:val="22"/>
            </w:rPr>
          </w:pPr>
          <w:hyperlink w:history="true" w:anchor="bookmark13"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  <w:spacing w:val="-3"/>
              </w:rPr>
              <w:t>3.4  第四步：接收机与链路检查   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  <w:spacing w:val="25"/>
                <w:w w:val="101"/>
              </w:rPr>
              <w:t xml:space="preserve"> </w:t>
            </w:r>
            <w:r>
              <w:rPr>
                <w:sz w:val="22"/>
                <w:szCs w:val="22"/>
                <w:spacing w:val="-23"/>
                <w:w w:val="90"/>
              </w:rPr>
              <w:t>1</w:t>
            </w:r>
            <w:r>
              <w:rPr>
                <w:sz w:val="22"/>
                <w:szCs w:val="22"/>
                <w:spacing w:val="-13"/>
                <w:w w:val="90"/>
              </w:rPr>
              <w:t>3</w:t>
            </w:r>
          </w:hyperlink>
        </w:p>
        <w:p>
          <w:pPr>
            <w:pStyle w:val="BodyText"/>
            <w:spacing w:line="176" w:lineRule="auto"/>
            <w:tabs>
              <w:tab w:val="left" w:pos="449"/>
              <w:tab w:val="right" w:leader="dot" w:pos="9070"/>
            </w:tabs>
            <w:rPr>
              <w:sz w:val="22"/>
              <w:szCs w:val="22"/>
            </w:rPr>
          </w:pPr>
          <w:hyperlink w:history="true" w:anchor="bookmark14"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  <w:spacing w:val="-3"/>
              </w:rPr>
              <w:t>3.5  第五步：功能与安全检查   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  <w:spacing w:val="26"/>
                <w:w w:val="101"/>
              </w:rPr>
              <w:t xml:space="preserve"> </w:t>
            </w:r>
            <w:r>
              <w:rPr>
                <w:sz w:val="22"/>
                <w:szCs w:val="22"/>
                <w:spacing w:val="-25"/>
                <w:w w:val="88"/>
              </w:rPr>
              <w:t>1</w:t>
            </w:r>
            <w:r>
              <w:rPr>
                <w:sz w:val="22"/>
                <w:szCs w:val="22"/>
                <w:spacing w:val="-7"/>
                <w:w w:val="88"/>
              </w:rPr>
              <w:t>4</w:t>
            </w:r>
          </w:hyperlink>
        </w:p>
        <w:p>
          <w:pPr>
            <w:pStyle w:val="BodyText"/>
            <w:ind w:left="6"/>
            <w:spacing w:before="1" w:line="176" w:lineRule="auto"/>
            <w:tabs>
              <w:tab w:val="right" w:leader="dot" w:pos="9070"/>
            </w:tabs>
            <w:rPr>
              <w:sz w:val="22"/>
              <w:szCs w:val="22"/>
            </w:rPr>
          </w:pPr>
          <w:hyperlink w:history="true" w:anchor="bookmark15">
            <w:r>
              <w:rPr>
                <w:sz w:val="22"/>
                <w:szCs w:val="22"/>
                <w:spacing w:val="-3"/>
              </w:rPr>
              <w:t>4</w:t>
            </w:r>
            <w:r>
              <w:rPr>
                <w:sz w:val="22"/>
                <w:szCs w:val="22"/>
                <w:spacing w:val="12"/>
              </w:rPr>
              <w:t xml:space="preserve">  </w:t>
            </w:r>
            <w:r>
              <w:rPr>
                <w:sz w:val="22"/>
                <w:szCs w:val="22"/>
                <w:spacing w:val="-3"/>
              </w:rPr>
              <w:t>进阶设置与固件烧录   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  <w:spacing w:val="26"/>
                <w:w w:val="101"/>
              </w:rPr>
              <w:t xml:space="preserve"> </w:t>
            </w:r>
            <w:r>
              <w:rPr>
                <w:sz w:val="22"/>
                <w:szCs w:val="22"/>
                <w:spacing w:val="-32"/>
                <w:w w:val="92"/>
              </w:rPr>
              <w:t>1</w:t>
            </w:r>
            <w:r>
              <w:rPr>
                <w:sz w:val="22"/>
                <w:szCs w:val="22"/>
                <w:spacing w:val="-10"/>
                <w:w w:val="92"/>
              </w:rPr>
              <w:t>6</w:t>
            </w:r>
          </w:hyperlink>
        </w:p>
        <w:p>
          <w:pPr>
            <w:pStyle w:val="BodyText"/>
            <w:spacing w:line="176" w:lineRule="auto"/>
            <w:tabs>
              <w:tab w:val="left" w:pos="446"/>
              <w:tab w:val="right" w:leader="dot" w:pos="9070"/>
            </w:tabs>
            <w:rPr>
              <w:sz w:val="22"/>
              <w:szCs w:val="22"/>
            </w:rPr>
          </w:pPr>
          <w:hyperlink w:history="true" w:anchor="bookmark16"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  <w:spacing w:val="-6"/>
              </w:rPr>
              <w:t>4.1</w:t>
            </w:r>
            <w:r>
              <w:rPr>
                <w:sz w:val="22"/>
                <w:szCs w:val="22"/>
                <w:spacing w:val="15"/>
                <w:w w:val="101"/>
              </w:rPr>
              <w:t xml:space="preserve">  </w:t>
            </w:r>
            <w:r>
              <w:rPr>
                <w:sz w:val="22"/>
                <w:szCs w:val="22"/>
                <w:spacing w:val="-6"/>
              </w:rPr>
              <w:t>开箱检查与准备   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  <w:spacing w:val="26"/>
                <w:w w:val="101"/>
              </w:rPr>
              <w:t xml:space="preserve"> </w:t>
            </w:r>
            <w:r>
              <w:rPr>
                <w:sz w:val="22"/>
                <w:szCs w:val="22"/>
                <w:spacing w:val="-32"/>
                <w:w w:val="92"/>
              </w:rPr>
              <w:t>1</w:t>
            </w:r>
            <w:r>
              <w:rPr>
                <w:sz w:val="22"/>
                <w:szCs w:val="22"/>
                <w:spacing w:val="-10"/>
                <w:w w:val="92"/>
              </w:rPr>
              <w:t>6</w:t>
            </w:r>
          </w:hyperlink>
        </w:p>
        <w:p>
          <w:pPr>
            <w:pStyle w:val="BodyText"/>
            <w:spacing w:before="1" w:line="176" w:lineRule="auto"/>
            <w:tabs>
              <w:tab w:val="left" w:pos="446"/>
              <w:tab w:val="right" w:leader="dot" w:pos="9070"/>
            </w:tabs>
            <w:rPr>
              <w:sz w:val="22"/>
              <w:szCs w:val="22"/>
            </w:rPr>
          </w:pPr>
          <w:hyperlink w:history="true" w:anchor="bookmark17"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  <w:spacing w:val="-7"/>
              </w:rPr>
              <w:t>4.2   关键接口连接   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  <w:spacing w:val="26"/>
                <w:w w:val="101"/>
              </w:rPr>
              <w:t xml:space="preserve"> </w:t>
            </w:r>
            <w:r>
              <w:rPr>
                <w:sz w:val="22"/>
                <w:szCs w:val="22"/>
                <w:spacing w:val="-32"/>
                <w:w w:val="92"/>
              </w:rPr>
              <w:t>1</w:t>
            </w:r>
            <w:r>
              <w:rPr>
                <w:sz w:val="22"/>
                <w:szCs w:val="22"/>
                <w:spacing w:val="-10"/>
                <w:w w:val="92"/>
              </w:rPr>
              <w:t>6</w:t>
            </w:r>
          </w:hyperlink>
        </w:p>
        <w:p>
          <w:pPr>
            <w:pStyle w:val="BodyText"/>
            <w:spacing w:before="1" w:line="176" w:lineRule="auto"/>
            <w:tabs>
              <w:tab w:val="left" w:pos="446"/>
              <w:tab w:val="right" w:leader="dot" w:pos="9070"/>
            </w:tabs>
            <w:rPr>
              <w:sz w:val="22"/>
              <w:szCs w:val="22"/>
            </w:rPr>
          </w:pPr>
          <w:hyperlink w:history="true" w:anchor="bookmark18"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  <w:spacing w:val="-7"/>
              </w:rPr>
              <w:t>4.3</w:t>
            </w:r>
            <w:r>
              <w:rPr>
                <w:sz w:val="22"/>
                <w:szCs w:val="22"/>
                <w:spacing w:val="19"/>
              </w:rPr>
              <w:t xml:space="preserve">  </w:t>
            </w:r>
            <w:r>
              <w:rPr>
                <w:sz w:val="22"/>
                <w:szCs w:val="22"/>
                <w:spacing w:val="-7"/>
              </w:rPr>
              <w:t>固件烧录流程   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  <w:spacing w:val="26"/>
              </w:rPr>
              <w:t xml:space="preserve"> </w:t>
            </w:r>
            <w:r>
              <w:rPr>
                <w:sz w:val="22"/>
                <w:szCs w:val="22"/>
                <w:spacing w:val="-33"/>
                <w:w w:val="93"/>
              </w:rPr>
              <w:t>1</w:t>
            </w:r>
            <w:r>
              <w:rPr>
                <w:sz w:val="22"/>
                <w:szCs w:val="22"/>
                <w:spacing w:val="-11"/>
                <w:w w:val="93"/>
              </w:rPr>
              <w:t>7</w:t>
            </w:r>
          </w:hyperlink>
        </w:p>
        <w:p>
          <w:pPr>
            <w:pStyle w:val="BodyText"/>
            <w:ind w:left="11"/>
            <w:spacing w:line="176" w:lineRule="auto"/>
            <w:tabs>
              <w:tab w:val="right" w:leader="dot" w:pos="9070"/>
            </w:tabs>
            <w:rPr>
              <w:sz w:val="22"/>
              <w:szCs w:val="22"/>
            </w:rPr>
          </w:pPr>
          <w:hyperlink w:history="true" w:anchor="bookmark19">
            <w:r>
              <w:rPr>
                <w:sz w:val="22"/>
                <w:szCs w:val="22"/>
                <w:spacing w:val="-4"/>
              </w:rPr>
              <w:t>5</w:t>
            </w:r>
            <w:r>
              <w:rPr>
                <w:sz w:val="22"/>
                <w:szCs w:val="22"/>
                <w:spacing w:val="12"/>
              </w:rPr>
              <w:t xml:space="preserve">  </w:t>
            </w:r>
            <w:r>
              <w:rPr>
                <w:sz w:val="22"/>
                <w:szCs w:val="22"/>
                <w:spacing w:val="-4"/>
              </w:rPr>
              <w:t>使用外置黑匣子   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  <w:spacing w:val="26"/>
              </w:rPr>
              <w:t xml:space="preserve"> </w:t>
            </w:r>
            <w:r>
              <w:rPr>
                <w:sz w:val="22"/>
                <w:szCs w:val="22"/>
                <w:spacing w:val="-33"/>
                <w:w w:val="93"/>
              </w:rPr>
              <w:t>1</w:t>
            </w:r>
            <w:r>
              <w:rPr>
                <w:sz w:val="22"/>
                <w:szCs w:val="22"/>
                <w:spacing w:val="-11"/>
                <w:w w:val="93"/>
              </w:rPr>
              <w:t>7</w:t>
            </w:r>
          </w:hyperlink>
        </w:p>
        <w:p>
          <w:pPr>
            <w:pStyle w:val="BodyText"/>
            <w:ind w:left="9"/>
            <w:spacing w:before="1" w:line="176" w:lineRule="auto"/>
            <w:tabs>
              <w:tab w:val="right" w:leader="dot" w:pos="9070"/>
            </w:tabs>
            <w:rPr>
              <w:sz w:val="22"/>
              <w:szCs w:val="22"/>
            </w:rPr>
          </w:pPr>
          <w:hyperlink w:history="true" w:anchor="bookmark20">
            <w:r>
              <w:rPr>
                <w:sz w:val="22"/>
                <w:szCs w:val="22"/>
                <w:spacing w:val="-4"/>
              </w:rPr>
              <w:t>6</w:t>
            </w:r>
            <w:r>
              <w:rPr>
                <w:sz w:val="22"/>
                <w:szCs w:val="22"/>
                <w:spacing w:val="11"/>
              </w:rPr>
              <w:t xml:space="preserve">  </w:t>
            </w:r>
            <w:r>
              <w:rPr>
                <w:sz w:val="22"/>
                <w:szCs w:val="22"/>
                <w:spacing w:val="-4"/>
              </w:rPr>
              <w:t>详细技术规范   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  <w:spacing w:val="26"/>
              </w:rPr>
              <w:t xml:space="preserve"> </w:t>
            </w:r>
            <w:r>
              <w:rPr>
                <w:sz w:val="22"/>
                <w:szCs w:val="22"/>
                <w:spacing w:val="-33"/>
                <w:w w:val="93"/>
              </w:rPr>
              <w:t>1</w:t>
            </w:r>
            <w:r>
              <w:rPr>
                <w:sz w:val="22"/>
                <w:szCs w:val="22"/>
                <w:spacing w:val="-11"/>
                <w:w w:val="93"/>
              </w:rPr>
              <w:t>8</w:t>
            </w:r>
          </w:hyperlink>
        </w:p>
        <w:p>
          <w:pPr>
            <w:pStyle w:val="BodyText"/>
            <w:spacing w:line="176" w:lineRule="auto"/>
            <w:tabs>
              <w:tab w:val="left" w:pos="449"/>
              <w:tab w:val="right" w:leader="dot" w:pos="9070"/>
            </w:tabs>
            <w:rPr>
              <w:sz w:val="22"/>
              <w:szCs w:val="22"/>
            </w:rPr>
          </w:pPr>
          <w:hyperlink w:history="true" w:anchor="bookmark21"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  <w:spacing w:val="-4"/>
              </w:rPr>
              <w:t>6.1  传感器与总线地址</w:t>
            </w:r>
            <w:r>
              <w:rPr>
                <w:sz w:val="22"/>
                <w:szCs w:val="22"/>
              </w:rPr>
              <w:t xml:space="preserve">   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  <w:spacing w:val="26"/>
              </w:rPr>
              <w:t xml:space="preserve"> </w:t>
            </w:r>
            <w:r>
              <w:rPr>
                <w:sz w:val="22"/>
                <w:szCs w:val="22"/>
                <w:spacing w:val="-33"/>
                <w:w w:val="93"/>
              </w:rPr>
              <w:t>1</w:t>
            </w:r>
            <w:r>
              <w:rPr>
                <w:sz w:val="22"/>
                <w:szCs w:val="22"/>
                <w:spacing w:val="-11"/>
                <w:w w:val="93"/>
              </w:rPr>
              <w:t>8</w:t>
            </w:r>
          </w:hyperlink>
        </w:p>
        <w:p>
          <w:pPr>
            <w:pStyle w:val="BodyText"/>
            <w:spacing w:before="1" w:line="176" w:lineRule="auto"/>
            <w:tabs>
              <w:tab w:val="left" w:pos="449"/>
              <w:tab w:val="right" w:leader="dot" w:pos="9070"/>
            </w:tabs>
            <w:rPr>
              <w:sz w:val="22"/>
              <w:szCs w:val="22"/>
            </w:rPr>
          </w:pPr>
          <w:hyperlink w:history="true" w:anchor="bookmark22"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  <w:spacing w:val="-6"/>
              </w:rPr>
              <w:t>6.2</w:t>
            </w:r>
            <w:r>
              <w:rPr>
                <w:sz w:val="22"/>
                <w:szCs w:val="22"/>
                <w:spacing w:val="14"/>
              </w:rPr>
              <w:t xml:space="preserve">  </w:t>
            </w:r>
            <w:r>
              <w:rPr>
                <w:sz w:val="22"/>
                <w:szCs w:val="22"/>
                <w:spacing w:val="-6"/>
              </w:rPr>
              <w:t>接口与引脚定义   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  <w:spacing w:val="26"/>
              </w:rPr>
              <w:t xml:space="preserve"> </w:t>
            </w:r>
            <w:r>
              <w:rPr>
                <w:sz w:val="22"/>
                <w:szCs w:val="22"/>
                <w:spacing w:val="-32"/>
                <w:w w:val="93"/>
              </w:rPr>
              <w:t>1</w:t>
            </w:r>
            <w:r>
              <w:rPr>
                <w:sz w:val="22"/>
                <w:szCs w:val="22"/>
                <w:spacing w:val="-12"/>
                <w:w w:val="93"/>
              </w:rPr>
              <w:t>9</w:t>
            </w:r>
          </w:hyperlink>
        </w:p>
        <w:p>
          <w:pPr>
            <w:pStyle w:val="BodyText"/>
            <w:ind w:left="11"/>
            <w:spacing w:line="176" w:lineRule="auto"/>
            <w:tabs>
              <w:tab w:val="right" w:leader="dot" w:pos="9070"/>
            </w:tabs>
            <w:rPr>
              <w:sz w:val="22"/>
              <w:szCs w:val="22"/>
            </w:rPr>
          </w:pPr>
          <w:hyperlink w:history="true" w:anchor="bookmark23">
            <w:r>
              <w:rPr>
                <w:sz w:val="22"/>
                <w:szCs w:val="22"/>
                <w:spacing w:val="-4"/>
              </w:rPr>
              <w:t>7</w:t>
            </w:r>
            <w:r>
              <w:rPr>
                <w:sz w:val="22"/>
                <w:szCs w:val="22"/>
                <w:spacing w:val="16"/>
              </w:rPr>
              <w:t xml:space="preserve">  </w:t>
            </w:r>
            <w:r>
              <w:rPr>
                <w:sz w:val="22"/>
                <w:szCs w:val="22"/>
                <w:spacing w:val="-4"/>
              </w:rPr>
              <w:t>调试建议与注意事项   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  <w:spacing w:val="26"/>
              </w:rPr>
              <w:t xml:space="preserve"> </w:t>
            </w:r>
            <w:r>
              <w:rPr>
                <w:sz w:val="22"/>
                <w:szCs w:val="22"/>
                <w:spacing w:val="-32"/>
                <w:w w:val="93"/>
              </w:rPr>
              <w:t>1</w:t>
            </w:r>
            <w:r>
              <w:rPr>
                <w:sz w:val="22"/>
                <w:szCs w:val="22"/>
                <w:spacing w:val="-12"/>
                <w:w w:val="93"/>
              </w:rPr>
              <w:t>9</w:t>
            </w:r>
          </w:hyperlink>
        </w:p>
        <w:p>
          <w:pPr>
            <w:pStyle w:val="BodyText"/>
            <w:ind w:left="10"/>
            <w:spacing w:before="1" w:line="176" w:lineRule="auto"/>
            <w:tabs>
              <w:tab w:val="right" w:leader="dot" w:pos="9070"/>
            </w:tabs>
            <w:rPr>
              <w:sz w:val="22"/>
              <w:szCs w:val="22"/>
            </w:rPr>
          </w:pPr>
          <w:hyperlink w:history="true" w:anchor="bookmark24">
            <w:r>
              <w:rPr>
                <w:sz w:val="22"/>
                <w:szCs w:val="22"/>
                <w:spacing w:val="-5"/>
              </w:rPr>
              <w:t>8</w:t>
            </w:r>
            <w:r>
              <w:rPr>
                <w:sz w:val="22"/>
                <w:szCs w:val="22"/>
                <w:spacing w:val="11"/>
              </w:rPr>
              <w:t xml:space="preserve">  </w:t>
            </w:r>
            <w:r>
              <w:rPr>
                <w:sz w:val="22"/>
                <w:szCs w:val="22"/>
                <w:spacing w:val="-5"/>
              </w:rPr>
              <w:t>故障排除   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  <w:spacing w:val="26"/>
              </w:rPr>
              <w:t xml:space="preserve"> </w:t>
            </w:r>
            <w:r>
              <w:rPr>
                <w:sz w:val="22"/>
                <w:szCs w:val="22"/>
                <w:spacing w:val="-32"/>
                <w:w w:val="93"/>
              </w:rPr>
              <w:t>1</w:t>
            </w:r>
            <w:r>
              <w:rPr>
                <w:sz w:val="22"/>
                <w:szCs w:val="22"/>
                <w:spacing w:val="-12"/>
                <w:w w:val="93"/>
              </w:rPr>
              <w:t>9</w:t>
            </w:r>
          </w:hyperlink>
        </w:p>
        <w:p>
          <w:pPr>
            <w:pStyle w:val="BodyText"/>
            <w:spacing w:before="1" w:line="176" w:lineRule="auto"/>
            <w:tabs>
              <w:tab w:val="left" w:pos="450"/>
              <w:tab w:val="right" w:leader="dot" w:pos="9070"/>
            </w:tabs>
            <w:rPr>
              <w:sz w:val="22"/>
              <w:szCs w:val="22"/>
            </w:rPr>
          </w:pPr>
          <w:hyperlink w:history="true" w:anchor="bookmark25"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  <w:spacing w:val="-7"/>
              </w:rPr>
              <w:t>8.1</w:t>
            </w:r>
            <w:r>
              <w:rPr>
                <w:sz w:val="22"/>
                <w:szCs w:val="22"/>
                <w:spacing w:val="9"/>
              </w:rPr>
              <w:t xml:space="preserve">  </w:t>
            </w:r>
            <w:r>
              <w:rPr>
                <w:sz w:val="22"/>
                <w:szCs w:val="22"/>
                <w:spacing w:val="-7"/>
              </w:rPr>
              <w:t>连接问题   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  <w:spacing w:val="26"/>
              </w:rPr>
              <w:t xml:space="preserve"> </w:t>
            </w:r>
            <w:r>
              <w:rPr>
                <w:sz w:val="22"/>
                <w:szCs w:val="22"/>
                <w:spacing w:val="-32"/>
                <w:w w:val="93"/>
              </w:rPr>
              <w:t>1</w:t>
            </w:r>
            <w:r>
              <w:rPr>
                <w:sz w:val="22"/>
                <w:szCs w:val="22"/>
                <w:spacing w:val="-12"/>
                <w:w w:val="93"/>
              </w:rPr>
              <w:t>9</w:t>
            </w:r>
          </w:hyperlink>
        </w:p>
        <w:p>
          <w:pPr>
            <w:pStyle w:val="BodyText"/>
            <w:spacing w:line="176" w:lineRule="auto"/>
            <w:tabs>
              <w:tab w:val="left" w:pos="450"/>
              <w:tab w:val="right" w:leader="dot" w:pos="9070"/>
            </w:tabs>
            <w:rPr>
              <w:sz w:val="22"/>
              <w:szCs w:val="22"/>
            </w:rPr>
          </w:pPr>
          <w:hyperlink w:history="true" w:anchor="bookmark26"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  <w:spacing w:val="-8"/>
              </w:rPr>
              <w:t>8.2</w:t>
            </w:r>
            <w:r>
              <w:rPr>
                <w:sz w:val="22"/>
                <w:szCs w:val="22"/>
                <w:spacing w:val="14"/>
                <w:w w:val="101"/>
              </w:rPr>
              <w:t xml:space="preserve">  </w:t>
            </w:r>
            <w:r>
              <w:rPr>
                <w:sz w:val="22"/>
                <w:szCs w:val="22"/>
                <w:spacing w:val="-8"/>
              </w:rPr>
              <w:t>对频问题   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  <w:spacing w:val="26"/>
              </w:rPr>
              <w:t xml:space="preserve"> </w:t>
            </w:r>
            <w:r>
              <w:rPr>
                <w:sz w:val="22"/>
                <w:szCs w:val="22"/>
                <w:spacing w:val="-32"/>
                <w:w w:val="93"/>
              </w:rPr>
              <w:t>1</w:t>
            </w:r>
            <w:r>
              <w:rPr>
                <w:sz w:val="22"/>
                <w:szCs w:val="22"/>
                <w:spacing w:val="-12"/>
                <w:w w:val="93"/>
              </w:rPr>
              <w:t>9</w:t>
            </w:r>
          </w:hyperlink>
        </w:p>
        <w:p>
          <w:pPr>
            <w:pStyle w:val="BodyText"/>
            <w:spacing w:before="1" w:line="176" w:lineRule="auto"/>
            <w:tabs>
              <w:tab w:val="left" w:pos="450"/>
              <w:tab w:val="right" w:leader="dot" w:pos="9070"/>
            </w:tabs>
            <w:rPr>
              <w:sz w:val="22"/>
              <w:szCs w:val="22"/>
            </w:rPr>
          </w:pPr>
          <w:hyperlink w:history="true" w:anchor="bookmark27"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  <w:spacing w:val="-11"/>
              </w:rPr>
              <w:t>8.3   电机问题</w:t>
            </w:r>
            <w:r>
              <w:rPr>
                <w:sz w:val="22"/>
                <w:szCs w:val="22"/>
                <w:spacing w:val="3"/>
              </w:rPr>
              <w:t xml:space="preserve">   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23"/>
                <w:w w:val="93"/>
              </w:rPr>
              <w:t>2</w:t>
            </w:r>
            <w:r>
              <w:rPr>
                <w:sz w:val="22"/>
                <w:szCs w:val="22"/>
                <w:spacing w:val="-11"/>
                <w:w w:val="93"/>
              </w:rPr>
              <w:t>0</w:t>
            </w:r>
          </w:hyperlink>
        </w:p>
        <w:p>
          <w:pPr>
            <w:pStyle w:val="BodyText"/>
            <w:spacing w:line="176" w:lineRule="auto"/>
            <w:tabs>
              <w:tab w:val="left" w:pos="450"/>
              <w:tab w:val="right" w:leader="dot" w:pos="9070"/>
            </w:tabs>
            <w:rPr>
              <w:sz w:val="22"/>
              <w:szCs w:val="22"/>
            </w:rPr>
          </w:pPr>
          <w:hyperlink w:history="true" w:anchor="bookmark28"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  <w:spacing w:val="-6"/>
              </w:rPr>
              <w:t>8.4</w:t>
            </w:r>
            <w:r>
              <w:rPr>
                <w:sz w:val="22"/>
                <w:szCs w:val="22"/>
                <w:spacing w:val="7"/>
              </w:rPr>
              <w:t xml:space="preserve">  </w:t>
            </w:r>
            <w:r>
              <w:rPr>
                <w:sz w:val="22"/>
                <w:szCs w:val="22"/>
                <w:spacing w:val="-6"/>
              </w:rPr>
              <w:t>传感器问题   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23"/>
                <w:w w:val="93"/>
              </w:rPr>
              <w:t>2</w:t>
            </w:r>
            <w:r>
              <w:rPr>
                <w:sz w:val="22"/>
                <w:szCs w:val="22"/>
                <w:spacing w:val="-11"/>
                <w:w w:val="93"/>
              </w:rPr>
              <w:t>0</w:t>
            </w:r>
          </w:hyperlink>
        </w:p>
        <w:p>
          <w:pPr>
            <w:pStyle w:val="BodyText"/>
            <w:ind w:left="11"/>
            <w:spacing w:before="2" w:line="196" w:lineRule="auto"/>
            <w:tabs>
              <w:tab w:val="right" w:leader="dot" w:pos="9070"/>
            </w:tabs>
            <w:rPr>
              <w:sz w:val="22"/>
              <w:szCs w:val="22"/>
            </w:rPr>
          </w:pPr>
          <w:hyperlink w:history="true" w:anchor="bookmark29">
            <w:r>
              <w:rPr>
                <w:sz w:val="22"/>
                <w:szCs w:val="22"/>
                <w:spacing w:val="-10"/>
              </w:rPr>
              <w:t>9</w:t>
            </w:r>
            <w:r>
              <w:rPr>
                <w:sz w:val="22"/>
                <w:szCs w:val="22"/>
                <w:spacing w:val="9"/>
              </w:rPr>
              <w:t xml:space="preserve">  </w:t>
            </w:r>
            <w:r>
              <w:rPr>
                <w:sz w:val="22"/>
                <w:szCs w:val="22"/>
                <w:spacing w:val="-10"/>
              </w:rPr>
              <w:t>术语表</w:t>
            </w:r>
            <w:r>
              <w:rPr>
                <w:sz w:val="22"/>
                <w:szCs w:val="22"/>
              </w:rPr>
              <w:t xml:space="preserve">   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23"/>
                <w:w w:val="93"/>
              </w:rPr>
              <w:t>2</w:t>
            </w:r>
            <w:r>
              <w:rPr>
                <w:sz w:val="22"/>
                <w:szCs w:val="22"/>
                <w:spacing w:val="-11"/>
                <w:w w:val="93"/>
              </w:rPr>
              <w:t>0</w:t>
            </w:r>
          </w:hyperlink>
        </w:p>
      </w:sdtContent>
    </w:sdt>
    <w:p>
      <w:pPr>
        <w:spacing w:line="196" w:lineRule="auto"/>
        <w:sectPr>
          <w:pgSz w:w="11906" w:h="16838"/>
          <w:pgMar w:top="1368" w:right="1417" w:bottom="0" w:left="1417" w:header="0" w:footer="0" w:gutter="0"/>
        </w:sectPr>
        <w:rPr>
          <w:sz w:val="22"/>
          <w:szCs w:val="22"/>
        </w:rPr>
      </w:pPr>
    </w:p>
    <w:p>
      <w:pPr>
        <w:pStyle w:val="BodyText"/>
        <w:ind w:left="38"/>
        <w:spacing w:before="68" w:line="180" w:lineRule="auto"/>
        <w:outlineLvl w:val="0"/>
        <w:rPr>
          <w:sz w:val="30"/>
          <w:szCs w:val="30"/>
        </w:rPr>
      </w:pPr>
      <w:bookmarkStart w:name="bookmark2" w:id="1"/>
      <w:bookmarkEnd w:id="1"/>
      <w:bookmarkStart w:name="bookmark1" w:id="2"/>
      <w:bookmarkEnd w:id="2"/>
      <w:r>
        <w:rPr>
          <w:rFonts w:ascii="FreeMono" w:hAnsi="FreeMono" w:eastAsia="FreeMono" w:cs="FreeMono"/>
          <w:sz w:val="30"/>
          <w:szCs w:val="30"/>
          <w:b/>
          <w:bCs/>
          <w:spacing w:val="-6"/>
        </w:rPr>
        <w:t>1</w:t>
      </w:r>
      <w:r>
        <w:rPr>
          <w:rFonts w:ascii="FreeMono" w:hAnsi="FreeMono" w:eastAsia="FreeMono" w:cs="FreeMono"/>
          <w:sz w:val="30"/>
          <w:szCs w:val="30"/>
          <w:b/>
          <w:bCs/>
          <w:spacing w:val="-77"/>
        </w:rPr>
        <w:t xml:space="preserve"> </w:t>
      </w:r>
      <w:r>
        <w:rPr>
          <w:sz w:val="30"/>
          <w:szCs w:val="30"/>
          <w:b/>
          <w:bCs/>
          <w:spacing w:val="-6"/>
        </w:rPr>
        <w:t>产品概述</w:t>
      </w:r>
    </w:p>
    <w:p>
      <w:pPr>
        <w:pStyle w:val="BodyText"/>
        <w:ind w:left="14"/>
        <w:spacing w:line="181" w:lineRule="auto"/>
        <w:rPr>
          <w:sz w:val="22"/>
          <w:szCs w:val="22"/>
        </w:rPr>
      </w:pPr>
      <w:r>
        <w:rPr>
          <w:rFonts w:ascii="FreeMono" w:hAnsi="FreeMono" w:eastAsia="FreeMono" w:cs="FreeMono"/>
          <w:sz w:val="22"/>
          <w:szCs w:val="22"/>
          <w:b/>
          <w:bCs/>
          <w:spacing w:val="-6"/>
        </w:rPr>
        <w:t>LightFin</w:t>
      </w:r>
      <w:r>
        <w:rPr>
          <w:rFonts w:ascii="FreeMono" w:hAnsi="FreeMono" w:eastAsia="FreeMono" w:cs="FreeMono"/>
          <w:sz w:val="22"/>
          <w:szCs w:val="22"/>
          <w:b/>
          <w:bCs/>
          <w:spacing w:val="-62"/>
        </w:rPr>
        <w:t xml:space="preserve"> </w:t>
      </w:r>
      <w:r>
        <w:rPr>
          <w:sz w:val="22"/>
          <w:szCs w:val="22"/>
          <w:spacing w:val="-6"/>
        </w:rPr>
        <w:t>是由</w:t>
      </w:r>
      <w:r>
        <w:rPr>
          <w:sz w:val="22"/>
          <w:szCs w:val="22"/>
          <w:b/>
          <w:bCs/>
          <w:spacing w:val="-6"/>
        </w:rPr>
        <w:t>座头鲸工作室 </w:t>
      </w:r>
      <w:r>
        <w:rPr>
          <w:rFonts w:ascii="FreeMono" w:hAnsi="FreeMono" w:eastAsia="FreeMono" w:cs="FreeMono"/>
          <w:sz w:val="22"/>
          <w:szCs w:val="22"/>
          <w:b/>
          <w:bCs/>
          <w:spacing w:val="-6"/>
        </w:rPr>
        <w:t>/</w:t>
      </w:r>
      <w:r>
        <w:rPr>
          <w:rFonts w:ascii="FreeMono" w:hAnsi="FreeMono" w:eastAsia="FreeMono" w:cs="FreeMono"/>
          <w:sz w:val="22"/>
          <w:szCs w:val="22"/>
          <w:b/>
          <w:bCs/>
          <w:spacing w:val="-73"/>
        </w:rPr>
        <w:t xml:space="preserve"> </w:t>
      </w:r>
      <w:r>
        <w:rPr>
          <w:rFonts w:ascii="FreeMono" w:hAnsi="FreeMono" w:eastAsia="FreeMono" w:cs="FreeMono"/>
          <w:sz w:val="22"/>
          <w:szCs w:val="22"/>
          <w:b/>
          <w:bCs/>
          <w:spacing w:val="-6"/>
        </w:rPr>
        <w:t>HumpbackLab</w:t>
      </w:r>
      <w:r>
        <w:rPr>
          <w:rFonts w:ascii="FreeMono" w:hAnsi="FreeMono" w:eastAsia="FreeMono" w:cs="FreeMono"/>
          <w:sz w:val="22"/>
          <w:szCs w:val="22"/>
          <w:b/>
          <w:bCs/>
          <w:spacing w:val="-70"/>
        </w:rPr>
        <w:t xml:space="preserve"> </w:t>
      </w:r>
      <w:r>
        <w:rPr>
          <w:sz w:val="22"/>
          <w:szCs w:val="22"/>
          <w:spacing w:val="-6"/>
        </w:rPr>
        <w:t>推出的轻量化固定翼飞控产品。</w:t>
      </w:r>
    </w:p>
    <w:p>
      <w:pPr>
        <w:pStyle w:val="BodyText"/>
        <w:ind w:left="34"/>
        <w:spacing w:before="157" w:line="176" w:lineRule="auto"/>
        <w:outlineLvl w:val="1"/>
        <w:rPr>
          <w:sz w:val="26"/>
          <w:szCs w:val="26"/>
        </w:rPr>
      </w:pPr>
      <w:bookmarkStart w:name="bookmark30" w:id="3"/>
      <w:bookmarkEnd w:id="3"/>
      <w:r>
        <w:rPr>
          <w:rFonts w:ascii="FreeMono" w:hAnsi="FreeMono" w:eastAsia="FreeMono" w:cs="FreeMono"/>
          <w:sz w:val="26"/>
          <w:szCs w:val="26"/>
          <w:b/>
          <w:bCs/>
          <w:spacing w:val="-11"/>
        </w:rPr>
        <w:t>1.1</w:t>
      </w:r>
      <w:r>
        <w:rPr>
          <w:rFonts w:ascii="FreeMono" w:hAnsi="FreeMono" w:eastAsia="FreeMono" w:cs="FreeMono"/>
          <w:sz w:val="26"/>
          <w:szCs w:val="26"/>
          <w:b/>
          <w:bCs/>
          <w:spacing w:val="-67"/>
        </w:rPr>
        <w:t xml:space="preserve"> </w:t>
      </w:r>
      <w:r>
        <w:rPr>
          <w:sz w:val="26"/>
          <w:szCs w:val="26"/>
          <w:b/>
          <w:bCs/>
          <w:spacing w:val="-11"/>
        </w:rPr>
        <w:t>核心定位与适用机型</w:t>
      </w:r>
    </w:p>
    <w:p>
      <w:pPr>
        <w:pStyle w:val="BodyText"/>
        <w:ind w:left="19" w:right="91" w:hanging="5"/>
        <w:spacing w:before="2" w:line="182" w:lineRule="auto"/>
        <w:jc w:val="both"/>
        <w:rPr>
          <w:sz w:val="22"/>
          <w:szCs w:val="22"/>
        </w:rPr>
      </w:pPr>
      <w:r>
        <w:rPr>
          <w:rFonts w:ascii="FreeMono" w:hAnsi="FreeMono" w:eastAsia="FreeMono" w:cs="FreeMono"/>
          <w:sz w:val="22"/>
          <w:szCs w:val="22"/>
          <w:b/>
          <w:bCs/>
          <w:spacing w:val="-8"/>
        </w:rPr>
        <w:t>LightFin</w:t>
      </w:r>
      <w:r>
        <w:rPr>
          <w:sz w:val="22"/>
          <w:szCs w:val="22"/>
          <w:spacing w:val="-8"/>
        </w:rPr>
        <w:t>（硬件平台：AT32F435mini）是一款面向</w:t>
      </w:r>
      <w:r>
        <w:rPr>
          <w:sz w:val="22"/>
          <w:szCs w:val="22"/>
          <w:spacing w:val="10"/>
        </w:rPr>
        <w:t xml:space="preserve"> </w:t>
      </w:r>
      <w:r>
        <w:rPr>
          <w:rFonts w:ascii="FreeMono" w:hAnsi="FreeMono" w:eastAsia="FreeMono" w:cs="FreeMono"/>
          <w:sz w:val="22"/>
          <w:szCs w:val="22"/>
          <w:b/>
          <w:bCs/>
          <w:spacing w:val="-8"/>
        </w:rPr>
        <w:t>INAV</w:t>
      </w:r>
      <w:r>
        <w:rPr>
          <w:rFonts w:ascii="FreeMono" w:hAnsi="FreeMono" w:eastAsia="FreeMono" w:cs="FreeMono"/>
          <w:sz w:val="22"/>
          <w:szCs w:val="22"/>
          <w:b/>
          <w:bCs/>
          <w:spacing w:val="-57"/>
        </w:rPr>
        <w:t xml:space="preserve"> </w:t>
      </w:r>
      <w:r>
        <w:rPr>
          <w:sz w:val="22"/>
          <w:szCs w:val="22"/>
          <w:spacing w:val="-8"/>
        </w:rPr>
        <w:t>固件的超小型飞控，集成 </w:t>
      </w:r>
      <w:r>
        <w:rPr>
          <w:rFonts w:ascii="FreeMono" w:hAnsi="FreeMono" w:eastAsia="FreeMono" w:cs="FreeMono"/>
          <w:sz w:val="22"/>
          <w:szCs w:val="22"/>
          <w:b/>
          <w:bCs/>
          <w:spacing w:val="-8"/>
        </w:rPr>
        <w:t>AT3</w:t>
      </w:r>
      <w:r>
        <w:rPr>
          <w:rFonts w:ascii="FreeMono" w:hAnsi="FreeMono" w:eastAsia="FreeMono" w:cs="FreeMono"/>
          <w:sz w:val="22"/>
          <w:szCs w:val="22"/>
          <w:b/>
          <w:bCs/>
          <w:spacing w:val="-9"/>
        </w:rPr>
        <w:t>2F435</w:t>
      </w:r>
      <w:r>
        <w:rPr>
          <w:sz w:val="22"/>
          <w:szCs w:val="22"/>
          <w:spacing w:val="-4"/>
        </w:rPr>
        <w:t>主控与 </w:t>
      </w:r>
      <w:r>
        <w:rPr>
          <w:rFonts w:ascii="FreeMono" w:hAnsi="FreeMono" w:eastAsia="FreeMono" w:cs="FreeMono"/>
          <w:sz w:val="22"/>
          <w:szCs w:val="22"/>
          <w:b/>
          <w:bCs/>
          <w:spacing w:val="-4"/>
        </w:rPr>
        <w:t>ELRS</w:t>
      </w:r>
      <w:r>
        <w:rPr>
          <w:sz w:val="22"/>
          <w:szCs w:val="22"/>
          <w:spacing w:val="-4"/>
        </w:rPr>
        <w:t>（ExpressLRS</w:t>
      </w:r>
      <w:r>
        <w:rPr>
          <w:sz w:val="22"/>
          <w:szCs w:val="22"/>
          <w:spacing w:val="-19"/>
        </w:rPr>
        <w:t xml:space="preserve"> </w:t>
      </w:r>
      <w:r>
        <w:rPr>
          <w:sz w:val="22"/>
          <w:szCs w:val="22"/>
          <w:spacing w:val="-4"/>
        </w:rPr>
        <w:t>，开源低延迟</w:t>
      </w:r>
      <w:r>
        <w:rPr>
          <w:sz w:val="22"/>
          <w:szCs w:val="22"/>
          <w:spacing w:val="-5"/>
        </w:rPr>
        <w:t>射频协议）链路，适用于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5"/>
        </w:rPr>
        <w:t>1S 供电的轻量固定翼与实验</w:t>
      </w:r>
      <w:r>
        <w:rPr>
          <w:sz w:val="22"/>
          <w:szCs w:val="22"/>
          <w:spacing w:val="-3"/>
        </w:rPr>
        <w:t>平台。板载传感器覆盖 IMU（惯性测量单元）、气压计与磁力计，满足基础姿态稳定、航</w:t>
      </w:r>
      <w:r>
        <w:rPr>
          <w:sz w:val="22"/>
          <w:szCs w:val="22"/>
          <w:spacing w:val="-4"/>
        </w:rPr>
        <w:t>向估</w:t>
      </w:r>
      <w:r>
        <w:rPr>
          <w:sz w:val="22"/>
          <w:szCs w:val="22"/>
          <w:spacing w:val="-5"/>
        </w:rPr>
        <w:t>计与高度感知需求。</w:t>
      </w:r>
    </w:p>
    <w:p>
      <w:pPr>
        <w:pStyle w:val="BodyText"/>
        <w:ind w:left="34"/>
        <w:spacing w:before="126" w:line="187" w:lineRule="auto"/>
        <w:outlineLvl w:val="1"/>
        <w:rPr>
          <w:sz w:val="26"/>
          <w:szCs w:val="26"/>
        </w:rPr>
      </w:pPr>
      <w:bookmarkStart w:name="bookmark3" w:id="4"/>
      <w:bookmarkEnd w:id="4"/>
      <w:r>
        <w:rPr>
          <w:rFonts w:ascii="FreeMono" w:hAnsi="FreeMono" w:eastAsia="FreeMono" w:cs="FreeMono"/>
          <w:sz w:val="26"/>
          <w:szCs w:val="26"/>
          <w:b/>
          <w:bCs/>
          <w:spacing w:val="-16"/>
        </w:rPr>
        <w:t>1.2</w:t>
      </w:r>
      <w:r>
        <w:rPr>
          <w:rFonts w:ascii="FreeMono" w:hAnsi="FreeMono" w:eastAsia="FreeMono" w:cs="FreeMono"/>
          <w:sz w:val="26"/>
          <w:szCs w:val="26"/>
          <w:b/>
          <w:bCs/>
          <w:spacing w:val="-67"/>
        </w:rPr>
        <w:t xml:space="preserve"> </w:t>
      </w:r>
      <w:r>
        <w:rPr>
          <w:sz w:val="26"/>
          <w:szCs w:val="26"/>
          <w:b/>
          <w:bCs/>
          <w:spacing w:val="-16"/>
        </w:rPr>
        <w:t>核心硬件特性</w:t>
      </w:r>
    </w:p>
    <w:tbl>
      <w:tblPr>
        <w:tblStyle w:val="TableNormal"/>
        <w:tblW w:w="9070" w:type="dxa"/>
        <w:tblInd w:w="1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021"/>
        <w:gridCol w:w="3352"/>
        <w:gridCol w:w="3697"/>
      </w:tblGrid>
      <w:tr>
        <w:trPr>
          <w:trHeight w:val="469" w:hRule="atLeast"/>
        </w:trPr>
        <w:tc>
          <w:tcPr>
            <w:tcW w:w="2021" w:type="dxa"/>
            <w:vAlign w:val="top"/>
          </w:tcPr>
          <w:p>
            <w:pPr>
              <w:pStyle w:val="TableText"/>
              <w:ind w:left="781"/>
              <w:spacing w:before="118" w:line="182" w:lineRule="auto"/>
              <w:rPr/>
            </w:pPr>
            <w:r>
              <w:rPr>
                <w:b/>
                <w:bCs/>
                <w:spacing w:val="-1"/>
              </w:rPr>
              <w:t>模块</w:t>
            </w:r>
          </w:p>
        </w:tc>
        <w:tc>
          <w:tcPr>
            <w:tcW w:w="3352" w:type="dxa"/>
            <w:vAlign w:val="top"/>
          </w:tcPr>
          <w:p>
            <w:pPr>
              <w:pStyle w:val="TableText"/>
              <w:ind w:left="1197"/>
              <w:spacing w:before="116" w:line="193" w:lineRule="auto"/>
              <w:rPr/>
            </w:pPr>
            <w:r>
              <w:rPr>
                <w:b/>
                <w:bCs/>
                <w:spacing w:val="-15"/>
              </w:rPr>
              <w:t>型号</w:t>
            </w:r>
            <w:r>
              <w:rPr>
                <w:rFonts w:ascii="FreeMono" w:hAnsi="FreeMono" w:eastAsia="FreeMono" w:cs="FreeMono"/>
                <w:b/>
                <w:bCs/>
                <w:spacing w:val="-15"/>
              </w:rPr>
              <w:t>/</w:t>
            </w:r>
            <w:r>
              <w:rPr>
                <w:b/>
                <w:bCs/>
                <w:spacing w:val="-15"/>
              </w:rPr>
              <w:t>器件</w:t>
            </w:r>
          </w:p>
        </w:tc>
        <w:tc>
          <w:tcPr>
            <w:tcW w:w="3697" w:type="dxa"/>
            <w:vAlign w:val="top"/>
          </w:tcPr>
          <w:p>
            <w:pPr>
              <w:pStyle w:val="TableText"/>
              <w:ind w:left="1628"/>
              <w:spacing w:before="117" w:line="182" w:lineRule="auto"/>
              <w:rPr/>
            </w:pPr>
            <w:r>
              <w:rPr>
                <w:b/>
                <w:bCs/>
                <w:spacing w:val="-3"/>
              </w:rPr>
              <w:t>说明</w:t>
            </w:r>
          </w:p>
        </w:tc>
      </w:tr>
      <w:tr>
        <w:trPr>
          <w:trHeight w:val="745" w:hRule="atLeast"/>
        </w:trPr>
        <w:tc>
          <w:tcPr>
            <w:tcW w:w="2021" w:type="dxa"/>
            <w:vAlign w:val="top"/>
          </w:tcPr>
          <w:p>
            <w:pPr>
              <w:pStyle w:val="TableText"/>
              <w:ind w:left="526"/>
              <w:spacing w:before="253" w:line="182" w:lineRule="auto"/>
              <w:rPr/>
            </w:pPr>
            <w:r>
              <w:rPr>
                <w:spacing w:val="-3"/>
              </w:rPr>
              <w:t>主控</w:t>
            </w:r>
            <w:r>
              <w:rPr>
                <w:spacing w:val="8"/>
              </w:rPr>
              <w:t xml:space="preserve"> </w:t>
            </w:r>
            <w:r>
              <w:rPr>
                <w:spacing w:val="-3"/>
              </w:rPr>
              <w:t>MCU</w:t>
            </w:r>
          </w:p>
        </w:tc>
        <w:tc>
          <w:tcPr>
            <w:tcW w:w="3352" w:type="dxa"/>
            <w:vAlign w:val="top"/>
          </w:tcPr>
          <w:p>
            <w:pPr>
              <w:pStyle w:val="TableText"/>
              <w:ind w:left="950"/>
              <w:spacing w:before="292" w:line="258" w:lineRule="exact"/>
              <w:rPr/>
            </w:pPr>
            <w:r>
              <w:rPr>
                <w:spacing w:val="-11"/>
                <w:position w:val="-5"/>
              </w:rPr>
              <w:t>AT32F435CGU7</w:t>
            </w:r>
          </w:p>
        </w:tc>
        <w:tc>
          <w:tcPr>
            <w:tcW w:w="3697" w:type="dxa"/>
            <w:vAlign w:val="top"/>
          </w:tcPr>
          <w:p>
            <w:pPr>
              <w:pStyle w:val="TableText"/>
              <w:ind w:left="368"/>
              <w:spacing w:before="110" w:line="183" w:lineRule="auto"/>
              <w:rPr/>
            </w:pPr>
            <w:r>
              <w:rPr>
                <w:spacing w:val="-8"/>
              </w:rPr>
              <w:t>QFN48</w:t>
            </w:r>
            <w:r>
              <w:rPr>
                <w:spacing w:val="-18"/>
              </w:rPr>
              <w:t xml:space="preserve"> </w:t>
            </w:r>
            <w:r>
              <w:rPr>
                <w:spacing w:val="-8"/>
              </w:rPr>
              <w:t>，板载</w:t>
            </w:r>
            <w:r>
              <w:rPr>
                <w:spacing w:val="11"/>
              </w:rPr>
              <w:t xml:space="preserve"> </w:t>
            </w:r>
            <w:r>
              <w:rPr>
                <w:spacing w:val="-8"/>
              </w:rPr>
              <w:t>SWD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8"/>
              </w:rPr>
              <w:t>调试与多路</w:t>
            </w:r>
          </w:p>
          <w:p>
            <w:pPr>
              <w:pStyle w:val="TableText"/>
              <w:ind w:left="1273"/>
              <w:spacing w:before="17" w:line="232" w:lineRule="exact"/>
              <w:rPr/>
            </w:pPr>
            <w:r>
              <w:rPr>
                <w:spacing w:val="-4"/>
                <w:position w:val="1"/>
              </w:rPr>
              <w:t>UART/PWM</w:t>
            </w:r>
          </w:p>
        </w:tc>
      </w:tr>
      <w:tr>
        <w:trPr>
          <w:trHeight w:val="762" w:hRule="atLeast"/>
        </w:trPr>
        <w:tc>
          <w:tcPr>
            <w:tcW w:w="2021" w:type="dxa"/>
            <w:vAlign w:val="top"/>
          </w:tcPr>
          <w:p>
            <w:pPr>
              <w:pStyle w:val="TableText"/>
              <w:ind w:left="566"/>
              <w:spacing w:before="266" w:line="181" w:lineRule="auto"/>
              <w:rPr/>
            </w:pPr>
            <w:r>
              <w:rPr>
                <w:spacing w:val="-2"/>
              </w:rPr>
              <w:t>无线链路</w:t>
            </w:r>
          </w:p>
        </w:tc>
        <w:tc>
          <w:tcPr>
            <w:tcW w:w="3352" w:type="dxa"/>
            <w:vAlign w:val="top"/>
          </w:tcPr>
          <w:p>
            <w:pPr>
              <w:pStyle w:val="TableText"/>
              <w:ind w:left="842"/>
              <w:spacing w:before="289" w:line="187" w:lineRule="auto"/>
              <w:rPr/>
            </w:pPr>
            <w:r>
              <w:rPr>
                <w:spacing w:val="-16"/>
              </w:rPr>
              <w:t>ESP8285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6"/>
              </w:rPr>
              <w:t>+</w:t>
            </w:r>
            <w:r>
              <w:rPr>
                <w:spacing w:val="11"/>
              </w:rPr>
              <w:t xml:space="preserve"> </w:t>
            </w:r>
            <w:r>
              <w:rPr>
                <w:spacing w:val="-16"/>
              </w:rPr>
              <w:t>SX1280</w:t>
            </w:r>
          </w:p>
        </w:tc>
        <w:tc>
          <w:tcPr>
            <w:tcW w:w="3697" w:type="dxa"/>
            <w:vAlign w:val="top"/>
          </w:tcPr>
          <w:p>
            <w:pPr>
              <w:pStyle w:val="TableText"/>
              <w:ind w:left="319" w:right="161" w:hanging="149"/>
              <w:spacing w:before="113" w:line="185" w:lineRule="auto"/>
              <w:rPr/>
            </w:pPr>
            <w:r>
              <w:rPr>
                <w:spacing w:val="-6"/>
              </w:rPr>
              <w:t>板载 ELRS</w:t>
            </w:r>
            <w:r>
              <w:rPr>
                <w:spacing w:val="23"/>
              </w:rPr>
              <w:t xml:space="preserve"> </w:t>
            </w:r>
            <w:r>
              <w:rPr>
                <w:spacing w:val="-6"/>
              </w:rPr>
              <w:t>射频链路，SPI</w:t>
            </w:r>
            <w:r>
              <w:rPr>
                <w:spacing w:val="12"/>
              </w:rPr>
              <w:t xml:space="preserve"> </w:t>
            </w:r>
            <w:r>
              <w:rPr>
                <w:spacing w:val="-6"/>
              </w:rPr>
              <w:t>控制射频</w:t>
            </w:r>
            <w:r>
              <w:rPr>
                <w:spacing w:val="-4"/>
              </w:rPr>
              <w:t>芯片；WiFi</w:t>
            </w:r>
            <w:r>
              <w:rPr>
                <w:spacing w:val="23"/>
              </w:rPr>
              <w:t xml:space="preserve"> </w:t>
            </w:r>
            <w:r>
              <w:rPr>
                <w:spacing w:val="-4"/>
              </w:rPr>
              <w:t>和 ELRS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4"/>
              </w:rPr>
              <w:t>双天线设计</w:t>
            </w:r>
          </w:p>
        </w:tc>
      </w:tr>
      <w:tr>
        <w:trPr>
          <w:trHeight w:val="762" w:hRule="atLeast"/>
        </w:trPr>
        <w:tc>
          <w:tcPr>
            <w:tcW w:w="2021" w:type="dxa"/>
            <w:vAlign w:val="top"/>
          </w:tcPr>
          <w:p>
            <w:pPr>
              <w:pStyle w:val="TableText"/>
              <w:ind w:left="803"/>
              <w:spacing w:before="310" w:line="255" w:lineRule="exact"/>
              <w:rPr/>
            </w:pPr>
            <w:r>
              <w:rPr>
                <w:spacing w:val="-2"/>
                <w:position w:val="4"/>
              </w:rPr>
              <w:t>IMU</w:t>
            </w:r>
          </w:p>
        </w:tc>
        <w:tc>
          <w:tcPr>
            <w:tcW w:w="3352" w:type="dxa"/>
            <w:vAlign w:val="top"/>
          </w:tcPr>
          <w:p>
            <w:pPr>
              <w:pStyle w:val="TableText"/>
              <w:ind w:left="963"/>
              <w:spacing w:before="307" w:line="258" w:lineRule="exact"/>
              <w:rPr/>
            </w:pPr>
            <w:r>
              <w:rPr>
                <w:spacing w:val="-6"/>
                <w:position w:val="-5"/>
              </w:rPr>
              <w:t>LSM6DSOWTR</w:t>
            </w:r>
          </w:p>
        </w:tc>
        <w:tc>
          <w:tcPr>
            <w:tcW w:w="3697" w:type="dxa"/>
            <w:vAlign w:val="top"/>
          </w:tcPr>
          <w:p>
            <w:pPr>
              <w:pStyle w:val="TableText"/>
              <w:ind w:left="266"/>
              <w:spacing w:before="118" w:line="176" w:lineRule="auto"/>
              <w:rPr/>
            </w:pPr>
            <w:r>
              <w:rPr>
                <w:spacing w:val="-6"/>
              </w:rPr>
              <w:t>SPI1</w:t>
            </w:r>
            <w:r>
              <w:rPr>
                <w:spacing w:val="22"/>
              </w:rPr>
              <w:t xml:space="preserve"> </w:t>
            </w:r>
            <w:r>
              <w:rPr>
                <w:spacing w:val="-6"/>
              </w:rPr>
              <w:t>总线，提供加速度计/陀螺仪</w:t>
            </w:r>
          </w:p>
          <w:p>
            <w:pPr>
              <w:pStyle w:val="TableText"/>
              <w:ind w:left="1627"/>
              <w:spacing w:line="181" w:lineRule="auto"/>
              <w:rPr/>
            </w:pPr>
            <w:r>
              <w:rPr>
                <w:spacing w:val="-2"/>
              </w:rPr>
              <w:t>数据</w:t>
            </w:r>
          </w:p>
        </w:tc>
      </w:tr>
      <w:tr>
        <w:trPr>
          <w:trHeight w:val="459" w:hRule="atLeast"/>
        </w:trPr>
        <w:tc>
          <w:tcPr>
            <w:tcW w:w="2021" w:type="dxa"/>
            <w:vAlign w:val="top"/>
          </w:tcPr>
          <w:p>
            <w:pPr>
              <w:pStyle w:val="TableText"/>
              <w:ind w:left="673"/>
              <w:spacing w:before="121" w:line="181" w:lineRule="auto"/>
              <w:rPr/>
            </w:pPr>
            <w:r>
              <w:rPr>
                <w:spacing w:val="-2"/>
              </w:rPr>
              <w:t>磁力计</w:t>
            </w:r>
          </w:p>
        </w:tc>
        <w:tc>
          <w:tcPr>
            <w:tcW w:w="3352" w:type="dxa"/>
            <w:vAlign w:val="top"/>
          </w:tcPr>
          <w:p>
            <w:pPr>
              <w:pStyle w:val="TableText"/>
              <w:ind w:left="1167"/>
              <w:spacing w:before="144" w:line="165" w:lineRule="auto"/>
              <w:rPr/>
            </w:pPr>
            <w:r>
              <w:rPr>
                <w:spacing w:val="-12"/>
              </w:rPr>
              <w:t>QMC5883P</w:t>
            </w:r>
          </w:p>
        </w:tc>
        <w:tc>
          <w:tcPr>
            <w:tcW w:w="3697" w:type="dxa"/>
            <w:vAlign w:val="top"/>
          </w:tcPr>
          <w:p>
            <w:pPr>
              <w:pStyle w:val="TableText"/>
              <w:ind w:left="832"/>
              <w:spacing w:before="121" w:line="190" w:lineRule="auto"/>
              <w:rPr/>
            </w:pPr>
            <w:r>
              <w:rPr>
                <w:spacing w:val="-9"/>
              </w:rPr>
              <w:t>I2C2</w:t>
            </w:r>
            <w:r>
              <w:rPr>
                <w:spacing w:val="-14"/>
              </w:rPr>
              <w:t xml:space="preserve"> </w:t>
            </w:r>
            <w:r>
              <w:rPr>
                <w:spacing w:val="-9"/>
              </w:rPr>
              <w:t>，总线地址</w:t>
            </w:r>
            <w:r>
              <w:rPr>
                <w:spacing w:val="14"/>
              </w:rPr>
              <w:t xml:space="preserve"> </w:t>
            </w:r>
            <w:r>
              <w:rPr>
                <w:spacing w:val="-9"/>
              </w:rPr>
              <w:t>0x2C</w:t>
            </w:r>
          </w:p>
        </w:tc>
      </w:tr>
      <w:tr>
        <w:trPr>
          <w:trHeight w:val="459" w:hRule="atLeast"/>
        </w:trPr>
        <w:tc>
          <w:tcPr>
            <w:tcW w:w="2021" w:type="dxa"/>
            <w:vAlign w:val="top"/>
          </w:tcPr>
          <w:p>
            <w:pPr>
              <w:pStyle w:val="TableText"/>
              <w:ind w:left="674"/>
              <w:spacing w:before="122" w:line="182" w:lineRule="auto"/>
              <w:rPr/>
            </w:pPr>
            <w:r>
              <w:rPr>
                <w:spacing w:val="-2"/>
              </w:rPr>
              <w:t>气压计</w:t>
            </w:r>
          </w:p>
        </w:tc>
        <w:tc>
          <w:tcPr>
            <w:tcW w:w="3352" w:type="dxa"/>
            <w:vAlign w:val="top"/>
          </w:tcPr>
          <w:p>
            <w:pPr>
              <w:pStyle w:val="TableText"/>
              <w:ind w:left="1206"/>
              <w:spacing w:before="147" w:line="175" w:lineRule="auto"/>
              <w:rPr/>
            </w:pPr>
            <w:r>
              <w:rPr>
                <w:spacing w:val="-16"/>
              </w:rPr>
              <w:t>SPL06-001</w:t>
            </w:r>
          </w:p>
        </w:tc>
        <w:tc>
          <w:tcPr>
            <w:tcW w:w="3697" w:type="dxa"/>
            <w:vAlign w:val="top"/>
          </w:tcPr>
          <w:p>
            <w:pPr>
              <w:pStyle w:val="TableText"/>
              <w:ind w:left="852"/>
              <w:spacing w:before="122" w:line="189" w:lineRule="auto"/>
              <w:rPr/>
            </w:pPr>
            <w:r>
              <w:rPr>
                <w:spacing w:val="-10"/>
              </w:rPr>
              <w:t>I2C2</w:t>
            </w:r>
            <w:r>
              <w:rPr>
                <w:spacing w:val="-16"/>
              </w:rPr>
              <w:t xml:space="preserve"> </w:t>
            </w:r>
            <w:r>
              <w:rPr>
                <w:spacing w:val="-10"/>
              </w:rPr>
              <w:t>，总线地址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0"/>
              </w:rPr>
              <w:t>0x77</w:t>
            </w:r>
          </w:p>
        </w:tc>
      </w:tr>
      <w:tr>
        <w:trPr>
          <w:trHeight w:val="469" w:hRule="atLeast"/>
        </w:trPr>
        <w:tc>
          <w:tcPr>
            <w:tcW w:w="2021" w:type="dxa"/>
            <w:vAlign w:val="top"/>
          </w:tcPr>
          <w:p>
            <w:pPr>
              <w:pStyle w:val="TableText"/>
              <w:ind w:left="585"/>
              <w:spacing w:before="124" w:line="182" w:lineRule="auto"/>
              <w:rPr/>
            </w:pPr>
            <w:r>
              <w:rPr>
                <w:spacing w:val="-6"/>
              </w:rPr>
              <w:t>电源管理</w:t>
            </w:r>
          </w:p>
        </w:tc>
        <w:tc>
          <w:tcPr>
            <w:tcW w:w="3352" w:type="dxa"/>
            <w:vAlign w:val="top"/>
          </w:tcPr>
          <w:p>
            <w:pPr>
              <w:pStyle w:val="TableText"/>
              <w:ind w:left="681"/>
              <w:spacing w:before="148" w:line="180" w:lineRule="auto"/>
              <w:rPr/>
            </w:pPr>
            <w:r>
              <w:rPr>
                <w:spacing w:val="-17"/>
              </w:rPr>
              <w:t>TPS22975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17"/>
              </w:rPr>
              <w:t>+</w:t>
            </w:r>
            <w:r>
              <w:rPr>
                <w:spacing w:val="6"/>
              </w:rPr>
              <w:t xml:space="preserve"> </w:t>
            </w:r>
            <w:r>
              <w:rPr>
                <w:spacing w:val="-17"/>
              </w:rPr>
              <w:t>TPS63001</w:t>
            </w:r>
          </w:p>
        </w:tc>
        <w:tc>
          <w:tcPr>
            <w:tcW w:w="3697" w:type="dxa"/>
            <w:vAlign w:val="top"/>
          </w:tcPr>
          <w:p>
            <w:pPr>
              <w:pStyle w:val="TableText"/>
              <w:ind w:left="531"/>
              <w:spacing w:before="125" w:line="193" w:lineRule="auto"/>
              <w:rPr/>
            </w:pPr>
            <w:r>
              <w:rPr>
                <w:spacing w:val="-11"/>
              </w:rPr>
              <w:t>负载开关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1"/>
              </w:rPr>
              <w:t>+</w:t>
            </w:r>
            <w:r>
              <w:rPr>
                <w:spacing w:val="8"/>
              </w:rPr>
              <w:t xml:space="preserve"> </w:t>
            </w:r>
            <w:r>
              <w:rPr>
                <w:spacing w:val="-11"/>
              </w:rPr>
              <w:t>Buck-Boost</w:t>
            </w:r>
            <w:r>
              <w:rPr>
                <w:spacing w:val="11"/>
              </w:rPr>
              <w:t xml:space="preserve"> </w:t>
            </w:r>
            <w:r>
              <w:rPr>
                <w:spacing w:val="-11"/>
              </w:rPr>
              <w:t>供电</w:t>
            </w:r>
          </w:p>
        </w:tc>
      </w:tr>
    </w:tbl>
    <w:p>
      <w:pPr>
        <w:pStyle w:val="BodyText"/>
        <w:ind w:left="34"/>
        <w:spacing w:before="267" w:line="176" w:lineRule="auto"/>
        <w:outlineLvl w:val="1"/>
        <w:rPr>
          <w:sz w:val="26"/>
          <w:szCs w:val="26"/>
        </w:rPr>
      </w:pPr>
      <w:bookmarkStart w:name="bookmark4" w:id="5"/>
      <w:bookmarkEnd w:id="5"/>
      <w:r>
        <w:rPr>
          <w:rFonts w:ascii="FreeMono" w:hAnsi="FreeMono" w:eastAsia="FreeMono" w:cs="FreeMono"/>
          <w:sz w:val="26"/>
          <w:szCs w:val="26"/>
          <w:b/>
          <w:bCs/>
          <w:spacing w:val="-14"/>
        </w:rPr>
        <w:t>1.3</w:t>
      </w:r>
      <w:r>
        <w:rPr>
          <w:rFonts w:ascii="FreeMono" w:hAnsi="FreeMono" w:eastAsia="FreeMono" w:cs="FreeMono"/>
          <w:sz w:val="26"/>
          <w:szCs w:val="26"/>
          <w:b/>
          <w:bCs/>
          <w:spacing w:val="-67"/>
        </w:rPr>
        <w:t xml:space="preserve"> </w:t>
      </w:r>
      <w:r>
        <w:rPr>
          <w:sz w:val="26"/>
          <w:szCs w:val="26"/>
          <w:b/>
          <w:bCs/>
          <w:spacing w:val="-14"/>
        </w:rPr>
        <w:t>使用场景与优势</w:t>
      </w:r>
    </w:p>
    <w:p>
      <w:pPr>
        <w:pStyle w:val="BodyText"/>
        <w:ind w:left="23"/>
        <w:spacing w:before="1" w:line="170" w:lineRule="auto"/>
        <w:rPr>
          <w:sz w:val="22"/>
          <w:szCs w:val="22"/>
        </w:rPr>
      </w:pPr>
      <w:r>
        <w:rPr>
          <w:sz w:val="22"/>
          <w:szCs w:val="22"/>
          <w:spacing w:val="-4"/>
          <w:position w:val="1"/>
        </w:rPr>
        <w:t>•  </w:t>
      </w:r>
      <w:r>
        <w:rPr>
          <w:sz w:val="22"/>
          <w:szCs w:val="22"/>
          <w:b/>
          <w:bCs/>
          <w:spacing w:val="-4"/>
        </w:rPr>
        <w:t>轻量固定翼平台</w:t>
      </w:r>
      <w:r>
        <w:rPr>
          <w:sz w:val="22"/>
          <w:szCs w:val="22"/>
          <w:spacing w:val="-4"/>
        </w:rPr>
        <w:t>：适合体积和重量受限的 </w:t>
      </w:r>
      <w:r>
        <w:rPr>
          <w:sz w:val="22"/>
          <w:szCs w:val="22"/>
          <w:spacing w:val="-5"/>
        </w:rPr>
        <w:t xml:space="preserve"> 1S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5"/>
        </w:rPr>
        <w:t>固定翼平台。</w:t>
      </w:r>
    </w:p>
    <w:p>
      <w:pPr>
        <w:pStyle w:val="BodyText"/>
        <w:ind w:left="23"/>
        <w:spacing w:before="1" w:line="170" w:lineRule="auto"/>
        <w:rPr>
          <w:sz w:val="22"/>
          <w:szCs w:val="22"/>
        </w:rPr>
      </w:pPr>
      <w:r>
        <w:rPr>
          <w:sz w:val="22"/>
          <w:szCs w:val="22"/>
          <w:spacing w:val="-7"/>
          <w:position w:val="1"/>
        </w:rPr>
        <w:t>•</w:t>
      </w:r>
      <w:r>
        <w:rPr>
          <w:sz w:val="22"/>
          <w:szCs w:val="22"/>
          <w:spacing w:val="16"/>
          <w:w w:val="101"/>
          <w:position w:val="1"/>
        </w:rPr>
        <w:t xml:space="preserve">  </w:t>
      </w:r>
      <w:r>
        <w:rPr>
          <w:rFonts w:ascii="FreeMono" w:hAnsi="FreeMono" w:eastAsia="FreeMono" w:cs="FreeMono"/>
          <w:sz w:val="22"/>
          <w:szCs w:val="22"/>
          <w:b/>
          <w:bCs/>
          <w:spacing w:val="-7"/>
        </w:rPr>
        <w:t>1S</w:t>
      </w:r>
      <w:r>
        <w:rPr>
          <w:rFonts w:ascii="FreeMono" w:hAnsi="FreeMono" w:eastAsia="FreeMono" w:cs="FreeMono"/>
          <w:sz w:val="22"/>
          <w:szCs w:val="22"/>
          <w:b/>
          <w:bCs/>
          <w:spacing w:val="-71"/>
        </w:rPr>
        <w:t xml:space="preserve"> </w:t>
      </w:r>
      <w:r>
        <w:rPr>
          <w:sz w:val="22"/>
          <w:szCs w:val="22"/>
          <w:b/>
          <w:bCs/>
          <w:spacing w:val="-7"/>
        </w:rPr>
        <w:t>轻量平台</w:t>
      </w:r>
      <w:r>
        <w:rPr>
          <w:sz w:val="22"/>
          <w:szCs w:val="22"/>
          <w:spacing w:val="-7"/>
        </w:rPr>
        <w:t>：板载电源方案适配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7"/>
        </w:rPr>
        <w:t>1S LiPo</w:t>
      </w:r>
      <w:r>
        <w:rPr>
          <w:sz w:val="22"/>
          <w:szCs w:val="22"/>
          <w:spacing w:val="-20"/>
        </w:rPr>
        <w:t xml:space="preserve"> </w:t>
      </w:r>
      <w:r>
        <w:rPr>
          <w:sz w:val="22"/>
          <w:szCs w:val="22"/>
          <w:spacing w:val="-7"/>
        </w:rPr>
        <w:t>，结构紧凑，减少外部模块。</w:t>
      </w:r>
    </w:p>
    <w:p>
      <w:pPr>
        <w:pStyle w:val="BodyText"/>
        <w:ind w:left="23"/>
        <w:spacing w:before="2" w:line="177" w:lineRule="auto"/>
        <w:rPr>
          <w:sz w:val="22"/>
          <w:szCs w:val="22"/>
        </w:rPr>
      </w:pPr>
      <w:r>
        <w:rPr>
          <w:sz w:val="22"/>
          <w:szCs w:val="22"/>
          <w:spacing w:val="-2"/>
          <w:position w:val="1"/>
        </w:rPr>
        <w:t>•  </w:t>
      </w:r>
      <w:r>
        <w:rPr>
          <w:rFonts w:ascii="FreeMono" w:hAnsi="FreeMono" w:eastAsia="FreeMono" w:cs="FreeMono"/>
          <w:sz w:val="22"/>
          <w:szCs w:val="22"/>
          <w:b/>
          <w:bCs/>
          <w:spacing w:val="-2"/>
        </w:rPr>
        <w:t>ELRS</w:t>
      </w:r>
      <w:r>
        <w:rPr>
          <w:rFonts w:ascii="FreeMono" w:hAnsi="FreeMono" w:eastAsia="FreeMono" w:cs="FreeMono"/>
          <w:sz w:val="22"/>
          <w:szCs w:val="22"/>
          <w:b/>
          <w:bCs/>
          <w:spacing w:val="-55"/>
        </w:rPr>
        <w:t xml:space="preserve"> </w:t>
      </w:r>
      <w:r>
        <w:rPr>
          <w:sz w:val="22"/>
          <w:szCs w:val="22"/>
          <w:b/>
          <w:bCs/>
          <w:spacing w:val="-2"/>
        </w:rPr>
        <w:t>一体化</w:t>
      </w:r>
      <w:r>
        <w:rPr>
          <w:sz w:val="22"/>
          <w:szCs w:val="22"/>
          <w:spacing w:val="-2"/>
        </w:rPr>
        <w:t>：无需外接接收机，降低布线与重量。</w:t>
      </w:r>
    </w:p>
    <w:p>
      <w:pPr>
        <w:spacing w:line="177" w:lineRule="auto"/>
        <w:sectPr>
          <w:pgSz w:w="11906" w:h="16838"/>
          <w:pgMar w:top="1303" w:right="1407" w:bottom="0" w:left="1407" w:header="0" w:footer="0" w:gutter="0"/>
        </w:sectPr>
        <w:rPr>
          <w:sz w:val="22"/>
          <w:szCs w:val="22"/>
        </w:rPr>
      </w:pPr>
    </w:p>
    <w:p>
      <w:pPr>
        <w:pStyle w:val="BodyText"/>
        <w:spacing w:before="68" w:line="194" w:lineRule="auto"/>
        <w:outlineLvl w:val="0"/>
        <w:rPr>
          <w:sz w:val="30"/>
          <w:szCs w:val="30"/>
        </w:rPr>
      </w:pPr>
      <w:bookmarkStart w:name="bookmark5" w:id="6"/>
      <w:bookmarkEnd w:id="6"/>
      <w:r>
        <w:rPr>
          <w:rFonts w:ascii="FreeMono" w:hAnsi="FreeMono" w:eastAsia="FreeMono" w:cs="FreeMono"/>
          <w:sz w:val="30"/>
          <w:szCs w:val="30"/>
          <w:b/>
          <w:bCs/>
          <w:spacing w:val="-2"/>
        </w:rPr>
        <w:t>2</w:t>
      </w:r>
      <w:r>
        <w:rPr>
          <w:rFonts w:ascii="FreeMono" w:hAnsi="FreeMono" w:eastAsia="FreeMono" w:cs="FreeMono"/>
          <w:sz w:val="30"/>
          <w:szCs w:val="30"/>
          <w:b/>
          <w:bCs/>
          <w:spacing w:val="-81"/>
        </w:rPr>
        <w:t xml:space="preserve"> </w:t>
      </w:r>
      <w:r>
        <w:rPr>
          <w:sz w:val="30"/>
          <w:szCs w:val="30"/>
          <w:b/>
          <w:bCs/>
          <w:spacing w:val="-2"/>
        </w:rPr>
        <w:t>硬件概览</w:t>
      </w:r>
    </w:p>
    <w:p>
      <w:pPr>
        <w:ind w:firstLine="441"/>
        <w:spacing w:line="6420" w:lineRule="exact"/>
        <w:rPr/>
      </w:pPr>
      <w:r>
        <w:rPr>
          <w:position w:val="-128"/>
        </w:rPr>
        <w:drawing>
          <wp:inline distT="0" distB="0" distL="0" distR="0">
            <wp:extent cx="5183999" cy="4076845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3999" cy="407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335"/>
        <w:spacing w:before="110" w:line="175" w:lineRule="auto"/>
        <w:rPr>
          <w:sz w:val="22"/>
          <w:szCs w:val="22"/>
        </w:rPr>
      </w:pPr>
      <w:r>
        <w:rPr>
          <w:sz w:val="22"/>
          <w:szCs w:val="22"/>
          <w:spacing w:val="-10"/>
        </w:rPr>
        <w:t>Figure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0"/>
        </w:rPr>
        <w:t>2: PCB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0"/>
        </w:rPr>
        <w:t>顶层布局图</w:t>
      </w:r>
    </w:p>
    <w:p>
      <w:pPr>
        <w:ind w:firstLine="441"/>
        <w:spacing w:before="155" w:line="5669" w:lineRule="exact"/>
        <w:rPr/>
      </w:pPr>
      <w:r>
        <w:rPr>
          <w:position w:val="-113"/>
        </w:rPr>
        <w:drawing>
          <wp:inline distT="0" distB="0" distL="0" distR="0">
            <wp:extent cx="5183999" cy="3600000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3999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335"/>
        <w:spacing w:before="110" w:line="175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Figure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9"/>
        </w:rPr>
        <w:t>3: PCB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9"/>
        </w:rPr>
        <w:t>底层布局图</w:t>
      </w:r>
    </w:p>
    <w:p>
      <w:pPr>
        <w:spacing w:line="175" w:lineRule="auto"/>
        <w:sectPr>
          <w:pgSz w:w="11906" w:h="16838"/>
          <w:pgMar w:top="1303" w:right="1785" w:bottom="0" w:left="1429" w:header="0" w:footer="0" w:gutter="0"/>
        </w:sectPr>
        <w:rPr>
          <w:sz w:val="22"/>
          <w:szCs w:val="22"/>
        </w:rPr>
      </w:pPr>
    </w:p>
    <w:p>
      <w:pPr>
        <w:pStyle w:val="BodyText"/>
        <w:ind w:left="50"/>
        <w:spacing w:before="58" w:line="176" w:lineRule="auto"/>
        <w:outlineLvl w:val="1"/>
        <w:rPr>
          <w:sz w:val="26"/>
          <w:szCs w:val="26"/>
        </w:rPr>
      </w:pPr>
      <w:bookmarkStart w:name="bookmark6" w:id="7"/>
      <w:bookmarkEnd w:id="7"/>
      <w:r>
        <w:rPr>
          <w:rFonts w:ascii="FreeMono" w:hAnsi="FreeMono" w:eastAsia="FreeMono" w:cs="FreeMono"/>
          <w:sz w:val="26"/>
          <w:szCs w:val="26"/>
          <w:b/>
          <w:bCs/>
          <w:spacing w:val="-24"/>
        </w:rPr>
        <w:t>2.1</w:t>
      </w:r>
      <w:r>
        <w:rPr>
          <w:rFonts w:ascii="FreeMono" w:hAnsi="FreeMono" w:eastAsia="FreeMono" w:cs="FreeMono"/>
          <w:sz w:val="26"/>
          <w:szCs w:val="26"/>
          <w:b/>
          <w:bCs/>
          <w:spacing w:val="-65"/>
        </w:rPr>
        <w:t xml:space="preserve"> </w:t>
      </w:r>
      <w:r>
        <w:rPr>
          <w:sz w:val="26"/>
          <w:szCs w:val="26"/>
          <w:b/>
          <w:bCs/>
          <w:spacing w:val="-24"/>
        </w:rPr>
        <w:t>正方向</w:t>
      </w:r>
    </w:p>
    <w:p>
      <w:pPr>
        <w:pStyle w:val="BodyText"/>
        <w:ind w:left="51" w:right="270" w:firstLine="1"/>
        <w:spacing w:before="3" w:line="192" w:lineRule="auto"/>
        <w:rPr>
          <w:sz w:val="22"/>
          <w:szCs w:val="22"/>
        </w:rPr>
      </w:pPr>
      <w:r>
        <w:rPr>
          <w:sz w:val="22"/>
          <w:szCs w:val="22"/>
        </w:rPr>
        <w:t>安装飞控时，应以板上方向标识为准，确保飞控前向与机体</w:t>
      </w:r>
      <w:r>
        <w:rPr>
          <w:sz w:val="22"/>
          <w:szCs w:val="22"/>
          <w:spacing w:val="-1"/>
        </w:rPr>
        <w:t>前向一致，并尽量保持安装面水</w:t>
      </w:r>
      <w:r>
        <w:rPr>
          <w:sz w:val="22"/>
          <w:szCs w:val="22"/>
          <w:spacing w:val="-12"/>
        </w:rPr>
        <w:t>平。</w:t>
      </w:r>
    </w:p>
    <w:p>
      <w:pPr>
        <w:ind w:firstLine="493"/>
        <w:spacing w:before="96" w:line="4239" w:lineRule="exact"/>
        <w:rPr/>
      </w:pPr>
      <w:r>
        <w:rPr>
          <w:position w:val="-84"/>
        </w:rPr>
        <w:drawing>
          <wp:inline distT="0" distB="0" distL="0" distR="0">
            <wp:extent cx="5183999" cy="2691984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3999" cy="2691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500"/>
        <w:spacing w:before="110" w:line="175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Figure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9"/>
        </w:rPr>
        <w:t>4: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9"/>
        </w:rPr>
        <w:t>飞控方向标识</w:t>
      </w:r>
    </w:p>
    <w:p>
      <w:pPr>
        <w:pStyle w:val="BodyText"/>
        <w:ind w:left="50"/>
        <w:spacing w:before="168" w:line="176" w:lineRule="auto"/>
        <w:outlineLvl w:val="1"/>
        <w:rPr>
          <w:sz w:val="26"/>
          <w:szCs w:val="26"/>
        </w:rPr>
      </w:pPr>
      <w:bookmarkStart w:name="bookmark7" w:id="8"/>
      <w:bookmarkEnd w:id="8"/>
      <w:r>
        <w:rPr>
          <w:rFonts w:ascii="FreeMono" w:hAnsi="FreeMono" w:eastAsia="FreeMono" w:cs="FreeMono"/>
          <w:sz w:val="26"/>
          <w:szCs w:val="26"/>
          <w:b/>
          <w:bCs/>
          <w:spacing w:val="-14"/>
        </w:rPr>
        <w:t>2.2</w:t>
      </w:r>
      <w:r>
        <w:rPr>
          <w:rFonts w:ascii="FreeMono" w:hAnsi="FreeMono" w:eastAsia="FreeMono" w:cs="FreeMono"/>
          <w:sz w:val="26"/>
          <w:szCs w:val="26"/>
          <w:b/>
          <w:bCs/>
          <w:spacing w:val="-71"/>
        </w:rPr>
        <w:t xml:space="preserve"> </w:t>
      </w:r>
      <w:r>
        <w:rPr>
          <w:sz w:val="26"/>
          <w:szCs w:val="26"/>
          <w:b/>
          <w:bCs/>
          <w:spacing w:val="-14"/>
        </w:rPr>
        <w:t>指示灯与按键</w:t>
      </w:r>
    </w:p>
    <w:p>
      <w:pPr>
        <w:pStyle w:val="BodyText"/>
        <w:ind w:left="53"/>
        <w:spacing w:before="1" w:line="170" w:lineRule="auto"/>
        <w:rPr>
          <w:sz w:val="22"/>
          <w:szCs w:val="22"/>
        </w:rPr>
      </w:pPr>
      <w:r>
        <w:rPr>
          <w:sz w:val="22"/>
          <w:szCs w:val="22"/>
          <w:spacing w:val="-4"/>
          <w:position w:val="1"/>
        </w:rPr>
        <w:t>•  </w:t>
      </w:r>
      <w:r>
        <w:rPr>
          <w:rFonts w:ascii="FreeMono" w:hAnsi="FreeMono" w:eastAsia="FreeMono" w:cs="FreeMono"/>
          <w:sz w:val="22"/>
          <w:szCs w:val="22"/>
          <w:b/>
          <w:bCs/>
          <w:spacing w:val="-4"/>
        </w:rPr>
        <w:t>LED</w:t>
      </w:r>
      <w:r>
        <w:rPr>
          <w:rFonts w:ascii="FreeMono" w:hAnsi="FreeMono" w:eastAsia="FreeMono" w:cs="FreeMono"/>
          <w:sz w:val="22"/>
          <w:szCs w:val="22"/>
          <w:b/>
          <w:bCs/>
          <w:spacing w:val="-61"/>
        </w:rPr>
        <w:t xml:space="preserve"> </w:t>
      </w:r>
      <w:r>
        <w:rPr>
          <w:sz w:val="22"/>
          <w:szCs w:val="22"/>
          <w:b/>
          <w:bCs/>
          <w:spacing w:val="-4"/>
        </w:rPr>
        <w:t>状态灯</w:t>
      </w:r>
      <w:r>
        <w:rPr>
          <w:sz w:val="22"/>
          <w:szCs w:val="22"/>
          <w:spacing w:val="-4"/>
        </w:rPr>
        <w:t>：板载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4"/>
        </w:rPr>
        <w:t>3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4"/>
        </w:rPr>
        <w:t>颗状态灯，其中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4"/>
        </w:rPr>
        <w:t>2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4"/>
        </w:rPr>
        <w:t>颗由MCU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4"/>
        </w:rPr>
        <w:t>控制、1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4"/>
        </w:rPr>
        <w:t>颗由 ESP（ELRS_LED）控制。</w:t>
      </w:r>
    </w:p>
    <w:p>
      <w:pPr>
        <w:pStyle w:val="BodyText"/>
        <w:ind w:left="53"/>
        <w:spacing w:before="2" w:line="186" w:lineRule="auto"/>
        <w:rPr>
          <w:sz w:val="22"/>
          <w:szCs w:val="22"/>
        </w:rPr>
      </w:pPr>
      <w:r>
        <w:rPr>
          <w:sz w:val="22"/>
          <w:szCs w:val="22"/>
          <w:spacing w:val="-6"/>
          <w:position w:val="1"/>
        </w:rPr>
        <w:t>•</w:t>
      </w:r>
      <w:r>
        <w:rPr>
          <w:sz w:val="22"/>
          <w:szCs w:val="22"/>
          <w:spacing w:val="21"/>
          <w:w w:val="101"/>
          <w:position w:val="1"/>
        </w:rPr>
        <w:t xml:space="preserve">  </w:t>
      </w:r>
      <w:r>
        <w:rPr>
          <w:sz w:val="22"/>
          <w:szCs w:val="22"/>
          <w:b/>
          <w:bCs/>
          <w:spacing w:val="-6"/>
        </w:rPr>
        <w:t>电源</w:t>
      </w:r>
      <w:r>
        <w:rPr>
          <w:rFonts w:ascii="FreeMono" w:hAnsi="FreeMono" w:eastAsia="FreeMono" w:cs="FreeMono"/>
          <w:sz w:val="22"/>
          <w:szCs w:val="22"/>
          <w:b/>
          <w:bCs/>
          <w:spacing w:val="-6"/>
        </w:rPr>
        <w:t>/</w:t>
      </w:r>
      <w:r>
        <w:rPr>
          <w:sz w:val="22"/>
          <w:szCs w:val="22"/>
          <w:b/>
          <w:bCs/>
          <w:spacing w:val="-6"/>
        </w:rPr>
        <w:t>功能按键</w:t>
      </w:r>
      <w:r>
        <w:rPr>
          <w:sz w:val="22"/>
          <w:szCs w:val="22"/>
          <w:spacing w:val="-6"/>
        </w:rPr>
        <w:t>：板载滑动开关，用于电源控制。</w:t>
      </w:r>
    </w:p>
    <w:p>
      <w:pPr>
        <w:pStyle w:val="BodyText"/>
        <w:ind w:left="50"/>
        <w:spacing w:before="138" w:line="176" w:lineRule="auto"/>
        <w:outlineLvl w:val="1"/>
        <w:rPr>
          <w:sz w:val="26"/>
          <w:szCs w:val="26"/>
        </w:rPr>
      </w:pPr>
      <w:bookmarkStart w:name="bookmark8" w:id="9"/>
      <w:bookmarkEnd w:id="9"/>
      <w:r>
        <w:rPr>
          <w:rFonts w:ascii="FreeMono" w:hAnsi="FreeMono" w:eastAsia="FreeMono" w:cs="FreeMono"/>
          <w:sz w:val="26"/>
          <w:szCs w:val="26"/>
          <w:b/>
          <w:bCs/>
          <w:spacing w:val="-19"/>
        </w:rPr>
        <w:t>2.3</w:t>
      </w:r>
      <w:r>
        <w:rPr>
          <w:rFonts w:ascii="FreeMono" w:hAnsi="FreeMono" w:eastAsia="FreeMono" w:cs="FreeMono"/>
          <w:sz w:val="26"/>
          <w:szCs w:val="26"/>
          <w:b/>
          <w:bCs/>
          <w:spacing w:val="-72"/>
        </w:rPr>
        <w:t xml:space="preserve"> </w:t>
      </w:r>
      <w:r>
        <w:rPr>
          <w:sz w:val="26"/>
          <w:szCs w:val="26"/>
          <w:b/>
          <w:bCs/>
          <w:spacing w:val="-19"/>
        </w:rPr>
        <w:t>机械部分</w:t>
      </w:r>
    </w:p>
    <w:p>
      <w:pPr>
        <w:pStyle w:val="BodyText"/>
        <w:ind w:left="53"/>
        <w:spacing w:before="1" w:line="170" w:lineRule="auto"/>
        <w:rPr>
          <w:sz w:val="22"/>
          <w:szCs w:val="22"/>
        </w:rPr>
      </w:pPr>
      <w:r>
        <w:rPr>
          <w:sz w:val="22"/>
          <w:szCs w:val="22"/>
          <w:spacing w:val="-19"/>
          <w:position w:val="1"/>
        </w:rPr>
        <w:t>•</w:t>
      </w:r>
      <w:r>
        <w:rPr>
          <w:sz w:val="22"/>
          <w:szCs w:val="22"/>
          <w:spacing w:val="10"/>
          <w:position w:val="1"/>
        </w:rPr>
        <w:t xml:space="preserve">  </w:t>
      </w:r>
      <w:r>
        <w:rPr>
          <w:rFonts w:ascii="FreeMono" w:hAnsi="FreeMono" w:eastAsia="FreeMono" w:cs="FreeMono"/>
          <w:sz w:val="22"/>
          <w:szCs w:val="22"/>
          <w:b/>
          <w:bCs/>
          <w:spacing w:val="-19"/>
        </w:rPr>
        <w:t>PCB</w:t>
      </w:r>
      <w:r>
        <w:rPr>
          <w:rFonts w:ascii="FreeMono" w:hAnsi="FreeMono" w:eastAsia="FreeMono" w:cs="FreeMono"/>
          <w:sz w:val="22"/>
          <w:szCs w:val="22"/>
          <w:b/>
          <w:bCs/>
          <w:spacing w:val="-72"/>
        </w:rPr>
        <w:t xml:space="preserve"> </w:t>
      </w:r>
      <w:r>
        <w:rPr>
          <w:sz w:val="22"/>
          <w:szCs w:val="22"/>
          <w:b/>
          <w:bCs/>
          <w:spacing w:val="-19"/>
        </w:rPr>
        <w:t>尺寸</w:t>
      </w:r>
      <w:r>
        <w:rPr>
          <w:sz w:val="22"/>
          <w:szCs w:val="22"/>
          <w:spacing w:val="-19"/>
        </w:rPr>
        <w:t>：约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9"/>
        </w:rPr>
        <w:t>30.2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9"/>
        </w:rPr>
        <w:t>mm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9"/>
        </w:rPr>
        <w:t>×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9"/>
        </w:rPr>
        <w:t>14.6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9"/>
        </w:rPr>
        <w:t>mm</w:t>
      </w:r>
    </w:p>
    <w:p>
      <w:pPr>
        <w:pStyle w:val="BodyText"/>
        <w:ind w:left="53"/>
        <w:spacing w:before="1" w:line="170" w:lineRule="auto"/>
        <w:rPr>
          <w:sz w:val="22"/>
          <w:szCs w:val="22"/>
        </w:rPr>
      </w:pPr>
      <w:r>
        <w:rPr>
          <w:sz w:val="22"/>
          <w:szCs w:val="22"/>
          <w:spacing w:val="-12"/>
          <w:position w:val="1"/>
        </w:rPr>
        <w:t>•</w:t>
      </w:r>
      <w:r>
        <w:rPr>
          <w:sz w:val="22"/>
          <w:szCs w:val="22"/>
          <w:spacing w:val="11"/>
          <w:position w:val="1"/>
        </w:rPr>
        <w:t xml:space="preserve">  </w:t>
      </w:r>
      <w:r>
        <w:rPr>
          <w:sz w:val="22"/>
          <w:szCs w:val="22"/>
          <w:b/>
          <w:bCs/>
          <w:spacing w:val="-12"/>
        </w:rPr>
        <w:t>板厚</w:t>
      </w:r>
      <w:r>
        <w:rPr>
          <w:sz w:val="22"/>
          <w:szCs w:val="22"/>
          <w:spacing w:val="-12"/>
        </w:rPr>
        <w:t>：0.8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2"/>
        </w:rPr>
        <w:t>mm</w:t>
      </w:r>
    </w:p>
    <w:p>
      <w:pPr>
        <w:pStyle w:val="BodyText"/>
        <w:ind w:left="53"/>
        <w:spacing w:before="1" w:line="189" w:lineRule="auto"/>
        <w:rPr>
          <w:sz w:val="22"/>
          <w:szCs w:val="22"/>
        </w:rPr>
      </w:pPr>
      <w:r>
        <w:rPr>
          <w:sz w:val="22"/>
          <w:szCs w:val="22"/>
          <w:spacing w:val="-16"/>
          <w:position w:val="1"/>
        </w:rPr>
        <w:t>•</w:t>
      </w:r>
      <w:r>
        <w:rPr>
          <w:sz w:val="22"/>
          <w:szCs w:val="22"/>
          <w:spacing w:val="12"/>
          <w:position w:val="1"/>
        </w:rPr>
        <w:t xml:space="preserve">  </w:t>
      </w:r>
      <w:r>
        <w:rPr>
          <w:sz w:val="22"/>
          <w:szCs w:val="22"/>
          <w:b/>
          <w:bCs/>
          <w:spacing w:val="-16"/>
        </w:rPr>
        <w:t>安装孔</w:t>
      </w:r>
      <w:r>
        <w:rPr>
          <w:sz w:val="22"/>
          <w:szCs w:val="22"/>
          <w:spacing w:val="-16"/>
        </w:rPr>
        <w:t>：4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6"/>
        </w:rPr>
        <w:t>×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6"/>
        </w:rPr>
        <w:t>M2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6"/>
        </w:rPr>
        <w:t>螺丝孔</w:t>
      </w:r>
    </w:p>
    <w:p>
      <w:pPr>
        <w:pStyle w:val="BodyText"/>
        <w:ind w:left="54"/>
        <w:spacing w:before="181" w:line="180" w:lineRule="auto"/>
        <w:outlineLvl w:val="0"/>
        <w:rPr>
          <w:sz w:val="30"/>
          <w:szCs w:val="30"/>
        </w:rPr>
      </w:pPr>
      <w:bookmarkStart w:name="bookmark9" w:id="10"/>
      <w:bookmarkEnd w:id="10"/>
      <w:r>
        <w:rPr>
          <w:rFonts w:ascii="FreeMono" w:hAnsi="FreeMono" w:eastAsia="FreeMono" w:cs="FreeMono"/>
          <w:sz w:val="30"/>
          <w:szCs w:val="30"/>
          <w:b/>
          <w:bCs/>
          <w:spacing w:val="-2"/>
        </w:rPr>
        <w:t>3</w:t>
      </w:r>
      <w:r>
        <w:rPr>
          <w:rFonts w:ascii="FreeMono" w:hAnsi="FreeMono" w:eastAsia="FreeMono" w:cs="FreeMono"/>
          <w:sz w:val="30"/>
          <w:szCs w:val="30"/>
          <w:b/>
          <w:bCs/>
          <w:spacing w:val="-83"/>
        </w:rPr>
        <w:t xml:space="preserve"> </w:t>
      </w:r>
      <w:r>
        <w:rPr>
          <w:sz w:val="30"/>
          <w:szCs w:val="30"/>
          <w:b/>
          <w:bCs/>
          <w:spacing w:val="-2"/>
        </w:rPr>
        <w:t>快速上手</w:t>
      </w:r>
    </w:p>
    <w:p>
      <w:pPr>
        <w:pStyle w:val="BodyText"/>
        <w:ind w:left="42" w:right="315" w:firstLine="3"/>
        <w:spacing w:before="2" w:line="180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本章面向拿到成品 LightFin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3"/>
        </w:rPr>
        <w:t>飞控的普通用户，帮助你完成首次连接、基础配置与功能检查。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5"/>
        </w:rPr>
        <w:t>LightFin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5"/>
        </w:rPr>
        <w:t>飞控已出厂预装 INAV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5"/>
        </w:rPr>
        <w:t>和 ELRS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5"/>
        </w:rPr>
        <w:t>固件，可直接按本章操作。</w:t>
      </w:r>
    </w:p>
    <w:p>
      <w:pPr>
        <w:pStyle w:val="BodyText"/>
        <w:spacing w:before="139" w:line="1675" w:lineRule="exact"/>
        <w:rPr/>
      </w:pPr>
      <w:r>
        <w:rPr>
          <w:position w:val="-33"/>
        </w:rPr>
        <w:pict>
          <v:group id="_x0000_s2" style="mso-position-vertical-relative:line;mso-position-horizontal-relative:char;width:455.55pt;height:83.8pt;" filled="false" stroked="false" coordsize="9111,1676" coordorigin="0,0">
            <v:rect id="_x0000_s4" style="position:absolute;left:40;top:0;width:9071;height:1676;" fillcolor="#E8F5E9" filled="true" stroked="false"/>
            <v:shape id="_x0000_s6" style="position:absolute;left:265;top:187;width:8615;height:13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150" w:firstLine="4"/>
                      <w:spacing w:before="20" w:line="191" w:lineRule="auto"/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</w:rPr>
                    </w:pPr>
                    <w:r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  <w:b/>
                        <w:bCs/>
                        <w:spacing w:val="-2"/>
                      </w:rPr>
                      <w:t>首次使用最短路径</w:t>
                    </w:r>
                    <w:r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  <w:spacing w:val="-2"/>
                      </w:rPr>
                      <w:t>：如果飞控已由卖家预置好参数，你只需完成供电接线、ELRS</w:t>
                    </w:r>
                    <w:r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  <w:spacing w:val="28"/>
                        <w:w w:val="101"/>
                      </w:rPr>
                      <w:t xml:space="preserve"> </w:t>
                    </w:r>
                    <w:r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  <w:spacing w:val="-2"/>
                      </w:rPr>
                      <w:t>对频和</w:t>
                    </w:r>
                    <w:r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  <w:spacing w:val="-3"/>
                      </w:rPr>
                      <w:t>接收机响应检查即可开始装机。</w:t>
                    </w:r>
                  </w:p>
                  <w:p>
                    <w:pPr>
                      <w:ind w:left="21" w:right="20" w:firstLine="5"/>
                      <w:spacing w:before="71" w:line="181" w:lineRule="auto"/>
                      <w:rPr>
                        <w:rFonts w:ascii="Noto Sans Yi" w:hAnsi="Noto Sans Yi" w:eastAsia="Noto Sans Yi" w:cs="Noto Sans Yi"/>
                        <w:sz w:val="22"/>
                        <w:szCs w:val="22"/>
                      </w:rPr>
                    </w:pPr>
                    <w:r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</w:rPr>
                      <w:t>只有在需要校准传感器、修改输出配置、检查链路或重新</w:t>
                    </w:r>
                    <w:r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  <w:spacing w:val="-1"/>
                      </w:rPr>
                      <w:t>刷写固件时，才需要连接电脑使</w:t>
                    </w:r>
                    <w:r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  <w:spacing w:val="-9"/>
                      </w:rPr>
                      <w:t>用</w:t>
                    </w:r>
                    <w:r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  <w:spacing w:val="17"/>
                      </w:rPr>
                      <w:t xml:space="preserve"> </w:t>
                    </w:r>
                    <w:r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  <w:spacing w:val="-9"/>
                      </w:rPr>
                      <w:t>INAV</w:t>
                    </w:r>
                    <w:r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  <w:spacing w:val="-9"/>
                      </w:rPr>
                      <w:t>Configurator</w:t>
                    </w:r>
                    <w:r>
                      <w:rPr>
                        <w:rFonts w:ascii="Noto Sans Yi" w:hAnsi="Noto Sans Yi" w:eastAsia="Noto Sans Yi" w:cs="Noto Sans Yi"/>
                        <w:sz w:val="22"/>
                        <w:szCs w:val="22"/>
                        <w:spacing w:val="-9"/>
                      </w:rPr>
                      <w:t>。</w:t>
                    </w:r>
                  </w:p>
                </w:txbxContent>
              </v:textbox>
            </v:shape>
            <v:shape id="_x0000_s8" style="position:absolute;left:0;top:0;width:80;height:1676;" filled="false" stroked="false" type="#_x0000_t75">
              <v:imagedata o:title="" r:id="rId5"/>
            </v:shape>
          </v:group>
        </w:pict>
      </w:r>
    </w:p>
    <w:p>
      <w:pPr>
        <w:pStyle w:val="BodyText"/>
        <w:ind w:left="52"/>
        <w:spacing w:before="277" w:line="176" w:lineRule="auto"/>
        <w:outlineLvl w:val="1"/>
        <w:rPr>
          <w:rFonts w:ascii="FreeMono" w:hAnsi="FreeMono" w:eastAsia="FreeMono" w:cs="FreeMono"/>
          <w:sz w:val="26"/>
          <w:szCs w:val="26"/>
        </w:rPr>
      </w:pPr>
      <w:bookmarkStart w:name="bookmark10" w:id="11"/>
      <w:bookmarkEnd w:id="11"/>
      <w:r>
        <w:rPr>
          <w:rFonts w:ascii="FreeMono" w:hAnsi="FreeMono" w:eastAsia="FreeMono" w:cs="FreeMono"/>
          <w:sz w:val="26"/>
          <w:szCs w:val="26"/>
          <w:b/>
          <w:bCs/>
          <w:spacing w:val="-17"/>
        </w:rPr>
        <w:t>3.1</w:t>
      </w:r>
      <w:r>
        <w:rPr>
          <w:rFonts w:ascii="FreeMono" w:hAnsi="FreeMono" w:eastAsia="FreeMono" w:cs="FreeMono"/>
          <w:sz w:val="26"/>
          <w:szCs w:val="26"/>
          <w:b/>
          <w:bCs/>
          <w:spacing w:val="-57"/>
        </w:rPr>
        <w:t xml:space="preserve"> </w:t>
      </w:r>
      <w:r>
        <w:rPr>
          <w:sz w:val="26"/>
          <w:szCs w:val="26"/>
          <w:b/>
          <w:bCs/>
          <w:spacing w:val="-17"/>
        </w:rPr>
        <w:t>第一步：安装</w:t>
      </w:r>
      <w:r>
        <w:rPr>
          <w:sz w:val="26"/>
          <w:szCs w:val="26"/>
          <w:b/>
          <w:bCs/>
          <w:spacing w:val="13"/>
        </w:rPr>
        <w:t xml:space="preserve"> </w:t>
      </w:r>
      <w:r>
        <w:rPr>
          <w:rFonts w:ascii="FreeMono" w:hAnsi="FreeMono" w:eastAsia="FreeMono" w:cs="FreeMono"/>
          <w:sz w:val="26"/>
          <w:szCs w:val="26"/>
          <w:b/>
          <w:bCs/>
          <w:spacing w:val="-17"/>
        </w:rPr>
        <w:t>INAV</w:t>
      </w:r>
      <w:r>
        <w:rPr>
          <w:rFonts w:ascii="FreeMono" w:hAnsi="FreeMono" w:eastAsia="FreeMono" w:cs="FreeMono"/>
          <w:sz w:val="26"/>
          <w:szCs w:val="26"/>
          <w:b/>
          <w:bCs/>
          <w:spacing w:val="-80"/>
        </w:rPr>
        <w:t xml:space="preserve"> </w:t>
      </w:r>
      <w:r>
        <w:rPr>
          <w:rFonts w:ascii="FreeMono" w:hAnsi="FreeMono" w:eastAsia="FreeMono" w:cs="FreeMono"/>
          <w:sz w:val="26"/>
          <w:szCs w:val="26"/>
          <w:b/>
          <w:bCs/>
          <w:spacing w:val="-17"/>
        </w:rPr>
        <w:t>Configurator</w:t>
      </w:r>
    </w:p>
    <w:p>
      <w:pPr>
        <w:pStyle w:val="BodyText"/>
        <w:ind w:left="42"/>
        <w:spacing w:line="175" w:lineRule="auto"/>
        <w:rPr>
          <w:rFonts w:ascii="Noto Sans Yi" w:hAnsi="Noto Sans Yi" w:eastAsia="Noto Sans Yi" w:cs="Noto Sans Yi"/>
          <w:sz w:val="22"/>
          <w:szCs w:val="22"/>
        </w:rPr>
      </w:pPr>
      <w:r>
        <w:rPr>
          <w:sz w:val="22"/>
          <w:szCs w:val="22"/>
          <w:spacing w:val="-7"/>
        </w:rPr>
        <w:t>INAV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7"/>
        </w:rPr>
        <w:t>Configurator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7"/>
        </w:rPr>
        <w:t>是配置飞控的上位机软件，支持 Windows</w:t>
      </w:r>
      <w:r>
        <w:rPr>
          <w:rFonts w:ascii="Noto Sans Yi" w:hAnsi="Noto Sans Yi" w:eastAsia="Noto Sans Yi" w:cs="Noto Sans Yi"/>
          <w:sz w:val="22"/>
          <w:szCs w:val="22"/>
          <w:spacing w:val="-7"/>
        </w:rPr>
        <w:t>、</w:t>
      </w:r>
      <w:r>
        <w:rPr>
          <w:sz w:val="22"/>
          <w:szCs w:val="22"/>
          <w:spacing w:val="-7"/>
        </w:rPr>
        <w:t>macOS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7"/>
        </w:rPr>
        <w:t>和 L</w:t>
      </w:r>
      <w:r>
        <w:rPr>
          <w:sz w:val="22"/>
          <w:szCs w:val="22"/>
          <w:spacing w:val="-8"/>
        </w:rPr>
        <w:t>inux</w:t>
      </w:r>
      <w:r>
        <w:rPr>
          <w:rFonts w:ascii="Noto Sans Yi" w:hAnsi="Noto Sans Yi" w:eastAsia="Noto Sans Yi" w:cs="Noto Sans Yi"/>
          <w:sz w:val="22"/>
          <w:szCs w:val="22"/>
          <w:spacing w:val="-8"/>
        </w:rPr>
        <w:t>。</w:t>
      </w:r>
    </w:p>
    <w:p>
      <w:pPr>
        <w:pStyle w:val="BodyText"/>
        <w:ind w:left="59"/>
        <w:spacing w:before="123" w:line="266" w:lineRule="exact"/>
        <w:rPr>
          <w:sz w:val="22"/>
          <w:szCs w:val="22"/>
        </w:rPr>
      </w:pPr>
      <w:r>
        <w:rPr>
          <w:sz w:val="22"/>
          <w:szCs w:val="22"/>
          <w:spacing w:val="-5"/>
          <w:position w:val="1"/>
        </w:rPr>
        <w:t>1.</w:t>
      </w:r>
      <w:r>
        <w:rPr>
          <w:sz w:val="22"/>
          <w:szCs w:val="22"/>
          <w:spacing w:val="15"/>
          <w:position w:val="1"/>
        </w:rPr>
        <w:t xml:space="preserve">  </w:t>
      </w:r>
      <w:r>
        <w:rPr>
          <w:sz w:val="22"/>
          <w:szCs w:val="22"/>
          <w:spacing w:val="-5"/>
        </w:rPr>
        <w:t>访问官方下载页面：</w:t>
      </w:r>
    </w:p>
    <w:p>
      <w:pPr>
        <w:pStyle w:val="BodyText"/>
        <w:ind w:left="314"/>
        <w:spacing w:line="189" w:lineRule="auto"/>
        <w:rPr>
          <w:sz w:val="22"/>
          <w:szCs w:val="22"/>
        </w:rPr>
      </w:pPr>
      <w:r>
        <w:rPr>
          <w:sz w:val="22"/>
          <w:szCs w:val="22"/>
          <w:spacing w:val="-14"/>
        </w:rPr>
        <w:t>•</w:t>
      </w:r>
      <w:r>
        <w:rPr>
          <w:sz w:val="22"/>
          <w:szCs w:val="22"/>
          <w:spacing w:val="9"/>
        </w:rPr>
        <w:t xml:space="preserve">  </w:t>
      </w:r>
      <w:r>
        <w:rPr>
          <w:rFonts w:ascii="FreeMono" w:hAnsi="FreeMono" w:eastAsia="FreeMono" w:cs="FreeMono"/>
          <w:sz w:val="22"/>
          <w:szCs w:val="22"/>
          <w:b/>
          <w:bCs/>
          <w:spacing w:val="-14"/>
        </w:rPr>
        <w:t>GitHub</w:t>
      </w:r>
      <w:r>
        <w:rPr>
          <w:rFonts w:ascii="FreeMono" w:hAnsi="FreeMono" w:eastAsia="FreeMono" w:cs="FreeMono"/>
          <w:sz w:val="22"/>
          <w:szCs w:val="22"/>
          <w:b/>
          <w:bCs/>
          <w:spacing w:val="-71"/>
        </w:rPr>
        <w:t xml:space="preserve"> </w:t>
      </w:r>
      <w:r>
        <w:rPr>
          <w:rFonts w:ascii="FreeMono" w:hAnsi="FreeMono" w:eastAsia="FreeMono" w:cs="FreeMono"/>
          <w:sz w:val="22"/>
          <w:szCs w:val="22"/>
          <w:b/>
          <w:bCs/>
          <w:spacing w:val="-14"/>
        </w:rPr>
        <w:t>Releases</w:t>
      </w:r>
      <w:r>
        <w:rPr>
          <w:sz w:val="22"/>
          <w:szCs w:val="22"/>
          <w:spacing w:val="-14"/>
        </w:rPr>
        <w:t>:</w:t>
      </w:r>
      <w:r>
        <w:rPr>
          <w:sz w:val="22"/>
          <w:szCs w:val="22"/>
          <w:spacing w:val="5"/>
        </w:rPr>
        <w:t xml:space="preserve"> </w:t>
      </w:r>
      <w:hyperlink w:history="true" r:id="rId6">
        <w:r>
          <w:rPr>
            <w:sz w:val="22"/>
            <w:szCs w:val="22"/>
            <w:spacing w:val="-14"/>
          </w:rPr>
          <w:t>https://gi</w:t>
        </w:r>
        <w:r>
          <w:rPr>
            <w:sz w:val="22"/>
            <w:szCs w:val="22"/>
            <w:spacing w:val="-15"/>
          </w:rPr>
          <w:t>thub.com/iNavFlight/inav-configurator/releases</w:t>
        </w:r>
      </w:hyperlink>
    </w:p>
    <w:p>
      <w:pPr>
        <w:pStyle w:val="BodyText"/>
        <w:ind w:left="314"/>
        <w:spacing w:before="1" w:line="170" w:lineRule="auto"/>
        <w:rPr>
          <w:rFonts w:ascii="FreeMono" w:hAnsi="FreeMono" w:eastAsia="FreeMono" w:cs="FreeMono"/>
          <w:sz w:val="17"/>
          <w:szCs w:val="17"/>
        </w:rPr>
      </w:pPr>
      <w:r>
        <w:rPr>
          <w:sz w:val="22"/>
          <w:szCs w:val="22"/>
          <w:position w:val="1"/>
        </w:rPr>
        <w:t>•  </w:t>
      </w:r>
      <w:r>
        <w:rPr>
          <w:sz w:val="22"/>
          <w:szCs w:val="22"/>
        </w:rPr>
        <w:t>选择最新版本，下载对应操作系统的安装包。如</w:t>
      </w:r>
      <w:r>
        <w:rPr>
          <w:sz w:val="22"/>
          <w:szCs w:val="22"/>
          <w:spacing w:val="23"/>
        </w:rPr>
        <w:t xml:space="preserve"> </w:t>
      </w:r>
      <w:r>
        <w:rPr>
          <w:rFonts w:ascii="FreeMono" w:hAnsi="FreeMono" w:eastAsia="FreeMono" w:cs="FreeMono"/>
          <w:sz w:val="17"/>
          <w:szCs w:val="17"/>
        </w:rPr>
        <w:t>INAV-Configurator_w</w:t>
      </w:r>
      <w:r>
        <w:rPr>
          <w:rFonts w:ascii="FreeMono" w:hAnsi="FreeMono" w:eastAsia="FreeMono" w:cs="FreeMono"/>
          <w:sz w:val="17"/>
          <w:szCs w:val="17"/>
          <w:spacing w:val="-1"/>
        </w:rPr>
        <w:t>in64_9</w:t>
      </w:r>
      <w:r>
        <w:rPr>
          <w:rFonts w:ascii="FreeMono" w:hAnsi="FreeMono" w:eastAsia="FreeMono" w:cs="FreeMono"/>
          <w:sz w:val="17"/>
          <w:szCs w:val="17"/>
          <w:spacing w:val="-60"/>
        </w:rPr>
        <w:t xml:space="preserve"> </w:t>
      </w:r>
      <w:r>
        <w:rPr>
          <w:rFonts w:ascii="FreeMono" w:hAnsi="FreeMono" w:eastAsia="FreeMono" w:cs="FreeMono"/>
          <w:sz w:val="17"/>
          <w:szCs w:val="17"/>
          <w:spacing w:val="-1"/>
        </w:rPr>
        <w:t>.0</w:t>
      </w:r>
      <w:r>
        <w:rPr>
          <w:rFonts w:ascii="FreeMono" w:hAnsi="FreeMono" w:eastAsia="FreeMono" w:cs="FreeMono"/>
          <w:sz w:val="17"/>
          <w:szCs w:val="17"/>
          <w:spacing w:val="-60"/>
        </w:rPr>
        <w:t xml:space="preserve"> </w:t>
      </w:r>
      <w:r>
        <w:rPr>
          <w:rFonts w:ascii="FreeMono" w:hAnsi="FreeMono" w:eastAsia="FreeMono" w:cs="FreeMono"/>
          <w:sz w:val="17"/>
          <w:szCs w:val="17"/>
          <w:spacing w:val="-1"/>
        </w:rPr>
        <w:t>.0</w:t>
      </w:r>
      <w:r>
        <w:rPr>
          <w:rFonts w:ascii="FreeMono" w:hAnsi="FreeMono" w:eastAsia="FreeMono" w:cs="FreeMono"/>
          <w:sz w:val="17"/>
          <w:szCs w:val="17"/>
          <w:spacing w:val="-60"/>
        </w:rPr>
        <w:t xml:space="preserve"> </w:t>
      </w:r>
      <w:r>
        <w:rPr>
          <w:rFonts w:ascii="FreeMono" w:hAnsi="FreeMono" w:eastAsia="FreeMono" w:cs="FreeMono"/>
          <w:sz w:val="17"/>
          <w:szCs w:val="17"/>
          <w:spacing w:val="-1"/>
        </w:rPr>
        <w:t>.exe</w:t>
      </w:r>
    </w:p>
    <w:p>
      <w:pPr>
        <w:pStyle w:val="BodyText"/>
        <w:ind w:left="51"/>
        <w:spacing w:before="1" w:line="169" w:lineRule="auto"/>
        <w:rPr>
          <w:rFonts w:ascii="Noto Sans Yi" w:hAnsi="Noto Sans Yi" w:eastAsia="Noto Sans Yi" w:cs="Noto Sans Yi"/>
          <w:sz w:val="22"/>
          <w:szCs w:val="22"/>
        </w:rPr>
      </w:pPr>
      <w:r>
        <w:rPr>
          <w:sz w:val="22"/>
          <w:szCs w:val="22"/>
          <w:spacing w:val="-8"/>
          <w:position w:val="1"/>
        </w:rPr>
        <w:t>2.</w:t>
      </w:r>
      <w:r>
        <w:rPr>
          <w:sz w:val="22"/>
          <w:szCs w:val="22"/>
          <w:spacing w:val="14"/>
          <w:w w:val="101"/>
          <w:position w:val="1"/>
        </w:rPr>
        <w:t xml:space="preserve">  </w:t>
      </w:r>
      <w:r>
        <w:rPr>
          <w:sz w:val="22"/>
          <w:szCs w:val="22"/>
          <w:spacing w:val="-8"/>
        </w:rPr>
        <w:t>安装并运行 INAV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8"/>
        </w:rPr>
        <w:t>Configurator</w:t>
      </w:r>
      <w:r>
        <w:rPr>
          <w:rFonts w:ascii="Noto Sans Yi" w:hAnsi="Noto Sans Yi" w:eastAsia="Noto Sans Yi" w:cs="Noto Sans Yi"/>
          <w:sz w:val="22"/>
          <w:szCs w:val="22"/>
          <w:spacing w:val="-8"/>
        </w:rPr>
        <w:t>。</w:t>
      </w:r>
    </w:p>
    <w:p>
      <w:pPr>
        <w:pStyle w:val="BodyText"/>
        <w:ind w:left="49"/>
        <w:spacing w:before="2" w:line="178" w:lineRule="auto"/>
        <w:rPr>
          <w:sz w:val="22"/>
          <w:szCs w:val="22"/>
        </w:rPr>
      </w:pPr>
      <w:r>
        <w:rPr>
          <w:sz w:val="22"/>
          <w:szCs w:val="22"/>
          <w:spacing w:val="-6"/>
          <w:position w:val="1"/>
        </w:rPr>
        <w:t>3.</w:t>
      </w:r>
      <w:r>
        <w:rPr>
          <w:sz w:val="22"/>
          <w:szCs w:val="22"/>
          <w:spacing w:val="19"/>
          <w:position w:val="1"/>
        </w:rPr>
        <w:t xml:space="preserve">  </w:t>
      </w:r>
      <w:r>
        <w:rPr>
          <w:sz w:val="22"/>
          <w:szCs w:val="22"/>
          <w:spacing w:val="-6"/>
        </w:rPr>
        <w:t>首次运行时，Windows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6"/>
        </w:rPr>
        <w:t>可能提示安装驱动，按提示完成即可。</w:t>
      </w:r>
    </w:p>
    <w:p>
      <w:pPr>
        <w:spacing w:line="178" w:lineRule="auto"/>
        <w:sectPr>
          <w:pgSz w:w="11906" w:h="16838"/>
          <w:pgMar w:top="1319" w:right="1417" w:bottom="0" w:left="1377" w:header="0" w:footer="0" w:gutter="0"/>
        </w:sectPr>
        <w:rPr>
          <w:sz w:val="22"/>
          <w:szCs w:val="22"/>
        </w:rPr>
      </w:pPr>
    </w:p>
    <w:p>
      <w:pPr>
        <w:pStyle w:val="BodyText"/>
        <w:ind w:left="52"/>
        <w:spacing w:before="58" w:line="176" w:lineRule="auto"/>
        <w:outlineLvl w:val="1"/>
        <w:rPr>
          <w:sz w:val="26"/>
          <w:szCs w:val="26"/>
        </w:rPr>
      </w:pPr>
      <w:bookmarkStart w:name="bookmark11" w:id="12"/>
      <w:bookmarkEnd w:id="12"/>
      <w:r>
        <w:rPr>
          <w:rFonts w:ascii="FreeMono" w:hAnsi="FreeMono" w:eastAsia="FreeMono" w:cs="FreeMono"/>
          <w:sz w:val="26"/>
          <w:szCs w:val="26"/>
          <w:b/>
          <w:bCs/>
          <w:spacing w:val="-11"/>
        </w:rPr>
        <w:t>3.2</w:t>
      </w:r>
      <w:r>
        <w:rPr>
          <w:rFonts w:ascii="FreeMono" w:hAnsi="FreeMono" w:eastAsia="FreeMono" w:cs="FreeMono"/>
          <w:sz w:val="26"/>
          <w:szCs w:val="26"/>
          <w:b/>
          <w:bCs/>
          <w:spacing w:val="-70"/>
        </w:rPr>
        <w:t xml:space="preserve"> </w:t>
      </w:r>
      <w:r>
        <w:rPr>
          <w:sz w:val="26"/>
          <w:szCs w:val="26"/>
          <w:b/>
          <w:bCs/>
          <w:spacing w:val="-11"/>
        </w:rPr>
        <w:t>第二步：硬件连接</w:t>
      </w:r>
    </w:p>
    <w:p>
      <w:pPr>
        <w:pStyle w:val="BodyText"/>
        <w:ind w:left="50" w:right="60" w:hanging="4"/>
        <w:spacing w:line="191" w:lineRule="auto"/>
        <w:rPr>
          <w:sz w:val="22"/>
          <w:szCs w:val="22"/>
        </w:rPr>
      </w:pPr>
      <w:r>
        <w:rPr>
          <w:sz w:val="22"/>
          <w:szCs w:val="22"/>
        </w:rPr>
        <w:t>本节介绍飞控的两种连接方式。若只需完成基础配置，优先使用无线配置；</w:t>
      </w:r>
      <w:r>
        <w:rPr>
          <w:sz w:val="22"/>
          <w:szCs w:val="22"/>
          <w:spacing w:val="-1"/>
        </w:rPr>
        <w:t>需要稳定串口、调</w:t>
      </w:r>
      <w:r>
        <w:rPr>
          <w:sz w:val="22"/>
          <w:szCs w:val="22"/>
          <w:spacing w:val="-5"/>
        </w:rPr>
        <w:t>试或刷写时，再使用 USB-TTL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5"/>
        </w:rPr>
        <w:t>有线配置。</w:t>
      </w:r>
    </w:p>
    <w:p>
      <w:pPr>
        <w:pStyle w:val="BodyText"/>
        <w:ind w:left="50"/>
        <w:spacing w:before="69" w:line="170" w:lineRule="auto"/>
        <w:outlineLvl w:val="2"/>
        <w:rPr>
          <w:sz w:val="22"/>
          <w:szCs w:val="22"/>
        </w:rPr>
      </w:pPr>
      <w:r>
        <w:rPr>
          <w:rFonts w:ascii="FreeMono" w:hAnsi="FreeMono" w:eastAsia="FreeMono" w:cs="FreeMono"/>
          <w:sz w:val="22"/>
          <w:szCs w:val="22"/>
          <w:b/>
          <w:bCs/>
          <w:spacing w:val="-19"/>
        </w:rPr>
        <w:t>3.2.1</w:t>
      </w:r>
      <w:r>
        <w:rPr>
          <w:rFonts w:ascii="FreeMono" w:hAnsi="FreeMono" w:eastAsia="FreeMono" w:cs="FreeMono"/>
          <w:sz w:val="22"/>
          <w:szCs w:val="22"/>
          <w:b/>
          <w:bCs/>
          <w:spacing w:val="-51"/>
        </w:rPr>
        <w:t xml:space="preserve"> </w:t>
      </w:r>
      <w:r>
        <w:rPr>
          <w:sz w:val="22"/>
          <w:szCs w:val="22"/>
          <w:b/>
          <w:bCs/>
          <w:spacing w:val="-19"/>
        </w:rPr>
        <w:t>方式一：无线配置</w:t>
      </w:r>
    </w:p>
    <w:p>
      <w:pPr>
        <w:pStyle w:val="BodyText"/>
        <w:ind w:left="59"/>
        <w:spacing w:line="170" w:lineRule="auto"/>
        <w:rPr>
          <w:sz w:val="22"/>
          <w:szCs w:val="22"/>
        </w:rPr>
      </w:pPr>
      <w:r>
        <w:rPr>
          <w:sz w:val="22"/>
          <w:szCs w:val="22"/>
          <w:spacing w:val="-5"/>
          <w:position w:val="1"/>
        </w:rPr>
        <w:t>1.</w:t>
      </w:r>
      <w:r>
        <w:rPr>
          <w:sz w:val="22"/>
          <w:szCs w:val="22"/>
          <w:spacing w:val="13"/>
          <w:w w:val="101"/>
          <w:position w:val="1"/>
        </w:rPr>
        <w:t xml:space="preserve">  </w:t>
      </w:r>
      <w:r>
        <w:rPr>
          <w:sz w:val="22"/>
          <w:szCs w:val="22"/>
          <w:spacing w:val="-5"/>
        </w:rPr>
        <w:t>飞控上电，60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5"/>
        </w:rPr>
        <w:t>秒后 ELRS  自动开启 WiFi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5"/>
        </w:rPr>
        <w:t>热点（名称</w:t>
      </w:r>
      <w:r>
        <w:rPr>
          <w:sz w:val="22"/>
          <w:szCs w:val="22"/>
          <w:spacing w:val="-6"/>
        </w:rPr>
        <w:t>默认为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rFonts w:ascii="FreeMono" w:hAnsi="FreeMono" w:eastAsia="FreeMono" w:cs="FreeMono"/>
          <w:sz w:val="17"/>
          <w:szCs w:val="17"/>
          <w:spacing w:val="-6"/>
        </w:rPr>
        <w:t>ExpressLRS</w:t>
      </w:r>
      <w:r>
        <w:rPr>
          <w:rFonts w:ascii="FreeMono" w:hAnsi="FreeMono" w:eastAsia="FreeMono" w:cs="FreeMono"/>
          <w:sz w:val="17"/>
          <w:szCs w:val="17"/>
          <w:spacing w:val="-6"/>
        </w:rPr>
        <w:t xml:space="preserve"> </w:t>
      </w:r>
      <w:r>
        <w:rPr>
          <w:rFonts w:ascii="FreeMono" w:hAnsi="FreeMono" w:eastAsia="FreeMono" w:cs="FreeMono"/>
          <w:sz w:val="17"/>
          <w:szCs w:val="17"/>
          <w:spacing w:val="-6"/>
        </w:rPr>
        <w:t>RX</w:t>
      </w:r>
      <w:r>
        <w:rPr>
          <w:sz w:val="22"/>
          <w:szCs w:val="22"/>
          <w:spacing w:val="-6"/>
        </w:rPr>
        <w:t>）。</w:t>
      </w:r>
    </w:p>
    <w:p>
      <w:pPr>
        <w:pStyle w:val="BodyText"/>
        <w:ind w:left="51"/>
        <w:spacing w:before="1" w:line="170" w:lineRule="auto"/>
        <w:rPr>
          <w:rFonts w:ascii="Noto Sans Yi" w:hAnsi="Noto Sans Yi" w:eastAsia="Noto Sans Yi" w:cs="Noto Sans Yi"/>
          <w:sz w:val="22"/>
          <w:szCs w:val="22"/>
        </w:rPr>
      </w:pPr>
      <w:r>
        <w:rPr>
          <w:sz w:val="22"/>
          <w:szCs w:val="22"/>
          <w:spacing w:val="-2"/>
          <w:position w:val="1"/>
        </w:rPr>
        <w:t>2.</w:t>
      </w:r>
      <w:r>
        <w:rPr>
          <w:sz w:val="22"/>
          <w:szCs w:val="22"/>
          <w:spacing w:val="23"/>
          <w:w w:val="101"/>
          <w:position w:val="1"/>
        </w:rPr>
        <w:t xml:space="preserve">  </w:t>
      </w:r>
      <w:r>
        <w:rPr>
          <w:sz w:val="22"/>
          <w:szCs w:val="22"/>
          <w:spacing w:val="-2"/>
        </w:rPr>
        <w:t>电脑连接该热点，密码默认为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rFonts w:ascii="FreeMono" w:hAnsi="FreeMono" w:eastAsia="FreeMono" w:cs="FreeMono"/>
          <w:sz w:val="17"/>
          <w:szCs w:val="17"/>
          <w:spacing w:val="-2"/>
        </w:rPr>
        <w:t>expresslrs</w:t>
      </w:r>
      <w:r>
        <w:rPr>
          <w:rFonts w:ascii="Noto Sans Yi" w:hAnsi="Noto Sans Yi" w:eastAsia="Noto Sans Yi" w:cs="Noto Sans Yi"/>
          <w:sz w:val="22"/>
          <w:szCs w:val="22"/>
          <w:spacing w:val="-2"/>
        </w:rPr>
        <w:t>。</w:t>
      </w:r>
    </w:p>
    <w:p>
      <w:pPr>
        <w:pStyle w:val="BodyText"/>
        <w:ind w:left="49"/>
        <w:spacing w:before="1" w:line="169" w:lineRule="auto"/>
        <w:rPr>
          <w:rFonts w:ascii="Noto Sans Yi" w:hAnsi="Noto Sans Yi" w:eastAsia="Noto Sans Yi" w:cs="Noto Sans Yi"/>
          <w:sz w:val="22"/>
          <w:szCs w:val="22"/>
        </w:rPr>
      </w:pPr>
      <w:r>
        <w:rPr>
          <w:sz w:val="22"/>
          <w:szCs w:val="22"/>
          <w:spacing w:val="-6"/>
          <w:position w:val="1"/>
        </w:rPr>
        <w:t>3.  </w:t>
      </w:r>
      <w:r>
        <w:rPr>
          <w:sz w:val="22"/>
          <w:szCs w:val="22"/>
          <w:spacing w:val="-6"/>
        </w:rPr>
        <w:t>INAV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6"/>
        </w:rPr>
        <w:t>Configurator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6"/>
        </w:rPr>
        <w:t>使用 TCP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6"/>
        </w:rPr>
        <w:t>方式连接，地址为</w:t>
      </w:r>
      <w:r>
        <w:rPr>
          <w:sz w:val="22"/>
          <w:szCs w:val="22"/>
          <w:spacing w:val="27"/>
        </w:rPr>
        <w:t xml:space="preserve"> </w:t>
      </w:r>
      <w:r>
        <w:rPr>
          <w:rFonts w:ascii="FreeMono" w:hAnsi="FreeMono" w:eastAsia="FreeMono" w:cs="FreeMono"/>
          <w:sz w:val="17"/>
          <w:szCs w:val="17"/>
          <w:spacing w:val="-6"/>
        </w:rPr>
        <w:t>10</w:t>
      </w:r>
      <w:r>
        <w:rPr>
          <w:rFonts w:ascii="FreeMono" w:hAnsi="FreeMono" w:eastAsia="FreeMono" w:cs="FreeMono"/>
          <w:sz w:val="17"/>
          <w:szCs w:val="17"/>
          <w:spacing w:val="-60"/>
        </w:rPr>
        <w:t xml:space="preserve"> </w:t>
      </w:r>
      <w:r>
        <w:rPr>
          <w:rFonts w:ascii="FreeMono" w:hAnsi="FreeMono" w:eastAsia="FreeMono" w:cs="FreeMono"/>
          <w:sz w:val="17"/>
          <w:szCs w:val="17"/>
          <w:spacing w:val="-6"/>
        </w:rPr>
        <w:t>.</w:t>
      </w:r>
      <w:r>
        <w:rPr>
          <w:rFonts w:ascii="FreeMono" w:hAnsi="FreeMono" w:eastAsia="FreeMono" w:cs="FreeMono"/>
          <w:sz w:val="17"/>
          <w:szCs w:val="17"/>
          <w:spacing w:val="-7"/>
        </w:rPr>
        <w:t>0</w:t>
      </w:r>
      <w:r>
        <w:rPr>
          <w:rFonts w:ascii="FreeMono" w:hAnsi="FreeMono" w:eastAsia="FreeMono" w:cs="FreeMono"/>
          <w:sz w:val="17"/>
          <w:szCs w:val="17"/>
          <w:spacing w:val="-60"/>
        </w:rPr>
        <w:t xml:space="preserve"> </w:t>
      </w:r>
      <w:r>
        <w:rPr>
          <w:rFonts w:ascii="FreeMono" w:hAnsi="FreeMono" w:eastAsia="FreeMono" w:cs="FreeMono"/>
          <w:sz w:val="17"/>
          <w:szCs w:val="17"/>
          <w:spacing w:val="-7"/>
        </w:rPr>
        <w:t>.0</w:t>
      </w:r>
      <w:r>
        <w:rPr>
          <w:rFonts w:ascii="FreeMono" w:hAnsi="FreeMono" w:eastAsia="FreeMono" w:cs="FreeMono"/>
          <w:sz w:val="17"/>
          <w:szCs w:val="17"/>
          <w:spacing w:val="-60"/>
        </w:rPr>
        <w:t xml:space="preserve"> </w:t>
      </w:r>
      <w:r>
        <w:rPr>
          <w:rFonts w:ascii="FreeMono" w:hAnsi="FreeMono" w:eastAsia="FreeMono" w:cs="FreeMono"/>
          <w:sz w:val="17"/>
          <w:szCs w:val="17"/>
          <w:spacing w:val="-7"/>
        </w:rPr>
        <w:t>.1:5761</w:t>
      </w:r>
      <w:r>
        <w:rPr>
          <w:rFonts w:ascii="Noto Sans Yi" w:hAnsi="Noto Sans Yi" w:eastAsia="Noto Sans Yi" w:cs="Noto Sans Yi"/>
          <w:sz w:val="22"/>
          <w:szCs w:val="22"/>
          <w:spacing w:val="-7"/>
        </w:rPr>
        <w:t>。</w:t>
      </w:r>
    </w:p>
    <w:p>
      <w:pPr>
        <w:pStyle w:val="BodyText"/>
        <w:ind w:left="46"/>
        <w:spacing w:before="1" w:line="181" w:lineRule="auto"/>
        <w:rPr>
          <w:sz w:val="22"/>
          <w:szCs w:val="22"/>
        </w:rPr>
      </w:pPr>
      <w:r>
        <w:rPr>
          <w:sz w:val="22"/>
          <w:szCs w:val="22"/>
          <w:spacing w:val="-4"/>
          <w:position w:val="1"/>
        </w:rPr>
        <w:t>4.  </w:t>
      </w:r>
      <w:r>
        <w:rPr>
          <w:sz w:val="22"/>
          <w:szCs w:val="22"/>
          <w:spacing w:val="-4"/>
        </w:rPr>
        <w:t>连接成功后可进行配置。</w:t>
      </w:r>
    </w:p>
    <w:p>
      <w:pPr>
        <w:pStyle w:val="BodyText"/>
        <w:ind w:left="50"/>
        <w:spacing w:before="103" w:line="189" w:lineRule="auto"/>
        <w:outlineLvl w:val="2"/>
        <w:rPr>
          <w:sz w:val="22"/>
          <w:szCs w:val="22"/>
        </w:rPr>
      </w:pPr>
      <w:r>
        <w:rPr>
          <w:rFonts w:ascii="FreeMono" w:hAnsi="FreeMono" w:eastAsia="FreeMono" w:cs="FreeMono"/>
          <w:sz w:val="22"/>
          <w:szCs w:val="22"/>
          <w:b/>
          <w:bCs/>
          <w:spacing w:val="-7"/>
        </w:rPr>
        <w:t>3.2.2</w:t>
      </w:r>
      <w:r>
        <w:rPr>
          <w:rFonts w:ascii="FreeMono" w:hAnsi="FreeMono" w:eastAsia="FreeMono" w:cs="FreeMono"/>
          <w:sz w:val="22"/>
          <w:szCs w:val="22"/>
          <w:b/>
          <w:bCs/>
          <w:spacing w:val="-55"/>
        </w:rPr>
        <w:t xml:space="preserve"> </w:t>
      </w:r>
      <w:r>
        <w:rPr>
          <w:sz w:val="22"/>
          <w:szCs w:val="22"/>
          <w:b/>
          <w:bCs/>
          <w:spacing w:val="-7"/>
        </w:rPr>
        <w:t>方式二：有线配置（需要 </w:t>
      </w:r>
      <w:r>
        <w:rPr>
          <w:rFonts w:ascii="FreeMono" w:hAnsi="FreeMono" w:eastAsia="FreeMono" w:cs="FreeMono"/>
          <w:sz w:val="22"/>
          <w:szCs w:val="22"/>
          <w:b/>
          <w:bCs/>
          <w:spacing w:val="-7"/>
        </w:rPr>
        <w:t>USB</w:t>
      </w:r>
      <w:r>
        <w:rPr>
          <w:rFonts w:ascii="FreeMono" w:hAnsi="FreeMono" w:eastAsia="FreeMono" w:cs="FreeMono"/>
          <w:sz w:val="22"/>
          <w:szCs w:val="22"/>
          <w:b/>
          <w:bCs/>
          <w:spacing w:val="-71"/>
        </w:rPr>
        <w:t xml:space="preserve"> </w:t>
      </w:r>
      <w:r>
        <w:rPr>
          <w:sz w:val="22"/>
          <w:szCs w:val="22"/>
          <w:b/>
          <w:bCs/>
          <w:spacing w:val="-7"/>
        </w:rPr>
        <w:t>转 </w:t>
      </w:r>
      <w:r>
        <w:rPr>
          <w:rFonts w:ascii="FreeMono" w:hAnsi="FreeMono" w:eastAsia="FreeMono" w:cs="FreeMono"/>
          <w:sz w:val="22"/>
          <w:szCs w:val="22"/>
          <w:b/>
          <w:bCs/>
          <w:spacing w:val="-7"/>
        </w:rPr>
        <w:t>TTL</w:t>
      </w:r>
      <w:r>
        <w:rPr>
          <w:sz w:val="22"/>
          <w:szCs w:val="22"/>
          <w:b/>
          <w:bCs/>
          <w:spacing w:val="-7"/>
        </w:rPr>
        <w:t>）</w:t>
      </w:r>
    </w:p>
    <w:p>
      <w:pPr>
        <w:pStyle w:val="BodyText"/>
        <w:spacing w:line="946" w:lineRule="exact"/>
        <w:rPr/>
      </w:pPr>
      <w:r>
        <w:rPr>
          <w:position w:val="-18"/>
        </w:rPr>
        <w:pict>
          <v:group id="_x0000_s10" style="mso-position-vertical-relative:line;mso-position-horizontal-relative:char;width:455.55pt;height:47.3pt;" filled="false" stroked="false" coordsize="9111,946" coordorigin="0,0">
            <v:rect id="_x0000_s12" style="position:absolute;left:40;top:0;width:9071;height:946;" fillcolor="#F0F8FF" filled="true" stroked="false"/>
            <v:shape id="_x0000_s14" style="position:absolute;left:265;top:187;width:8633;height:56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4" w:right="20" w:hanging="4"/>
                      <w:spacing w:before="18" w:line="185" w:lineRule="auto"/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</w:rPr>
                    </w:pPr>
                    <w:r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  <w:b/>
                        <w:bCs/>
                        <w:spacing w:val="-2"/>
                      </w:rPr>
                      <w:t>提示：</w:t>
                    </w:r>
                    <w:r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  <w:b/>
                        <w:bCs/>
                        <w:spacing w:val="39"/>
                        <w:w w:val="101"/>
                      </w:rPr>
                      <w:t xml:space="preserve"> </w:t>
                    </w:r>
                    <w:r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  <w:spacing w:val="-2"/>
                      </w:rPr>
                      <w:t>串口连接仅用于高级配置和调试。如果飞控已预配置且只需完成对频和基础检查，</w:t>
                    </w:r>
                    <w:r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  <w:spacing w:val="-3"/>
                      </w:rPr>
                      <w:t>则无需连接串口、可跳过本节。</w:t>
                    </w:r>
                  </w:p>
                </w:txbxContent>
              </v:textbox>
            </v:shape>
            <v:shape id="_x0000_s16" style="position:absolute;left:0;top:0;width:80;height:946;" filled="false" stroked="false" type="#_x0000_t75">
              <v:imagedata o:title="" r:id="rId7"/>
            </v:shape>
          </v:group>
        </w:pict>
      </w:r>
    </w:p>
    <w:p>
      <w:pPr>
        <w:pStyle w:val="BodyText"/>
        <w:ind w:left="45" w:right="199" w:hanging="1"/>
        <w:spacing w:before="232" w:line="184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使用附带的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4"/>
        </w:rPr>
        <w:t>SH1.0 x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4"/>
        </w:rPr>
        <w:t>4P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4"/>
        </w:rPr>
        <w:t>的线连接 USB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4"/>
        </w:rPr>
        <w:t>转 TTL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4"/>
        </w:rPr>
        <w:t>到电脑。有线配置时不要连</w:t>
      </w:r>
      <w:r>
        <w:rPr>
          <w:sz w:val="22"/>
          <w:szCs w:val="22"/>
          <w:spacing w:val="-5"/>
        </w:rPr>
        <w:t>接电池；如果已经连</w:t>
      </w:r>
      <w:r>
        <w:rPr>
          <w:sz w:val="22"/>
          <w:szCs w:val="22"/>
          <w:spacing w:val="-3"/>
        </w:rPr>
        <w:t>接电池，也不要打开飞控电源开关。</w:t>
      </w:r>
    </w:p>
    <w:p>
      <w:pPr>
        <w:pStyle w:val="BodyText"/>
        <w:spacing w:before="126" w:line="641" w:lineRule="exact"/>
        <w:rPr/>
      </w:pPr>
      <w:r>
        <w:rPr>
          <w:position w:val="-12"/>
        </w:rPr>
        <w:pict>
          <v:shape id="_x0000_s18" style="mso-position-vertical-relative:line;mso-position-horizontal-relative:char;width:455.55pt;height:32.1pt;" fillcolor="#FFF5F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rPr>
                      <w:rFonts w:ascii="Noto Sans CJK JP" w:hAnsi="Noto Sans CJK JP" w:eastAsia="Noto Sans CJK JP" w:cs="Noto Sans CJK JP"/>
                      <w:sz w:val="22"/>
                      <w:szCs w:val="22"/>
                    </w:rPr>
                  </w:pPr>
                  <w:r>
                    <w:rPr>
                      <w:rFonts w:ascii="Noto Sans CJK JP" w:hAnsi="Noto Sans CJK JP" w:eastAsia="Noto Sans CJK JP" w:cs="Noto Sans CJK JP"/>
                      <w:sz w:val="22"/>
                      <w:szCs w:val="22"/>
                      <w:position w:val="-22"/>
                    </w:rPr>
                    <w:drawing>
                      <wp:inline distT="0" distB="0" distL="0" distR="0">
                        <wp:extent cx="50800" cy="407199"/>
                        <wp:effectExtent l="0" t="0" r="0" b="0"/>
                        <wp:docPr id="10" name="IM 1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" name="IM 10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0800" cy="4071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Noto Sans CJK JP" w:hAnsi="Noto Sans CJK JP" w:eastAsia="Noto Sans CJK JP" w:cs="Noto Sans CJK JP"/>
                      <w:sz w:val="22"/>
                      <w:szCs w:val="22"/>
                      <w:b/>
                      <w:bCs/>
                      <w:spacing w:val="1"/>
                    </w:rPr>
                    <w:t xml:space="preserve">    </w:t>
                  </w:r>
                  <w:r>
                    <w:rPr>
                      <w:rFonts w:ascii="Noto Sans CJK JP" w:hAnsi="Noto Sans CJK JP" w:eastAsia="Noto Sans CJK JP" w:cs="Noto Sans CJK JP"/>
                      <w:sz w:val="22"/>
                      <w:szCs w:val="22"/>
                      <w:b/>
                      <w:bCs/>
                      <w:spacing w:val="-3"/>
                    </w:rPr>
                    <w:t>注意：</w:t>
                  </w:r>
                  <w:r>
                    <w:rPr>
                      <w:rFonts w:ascii="Noto Sans CJK JP" w:hAnsi="Noto Sans CJK JP" w:eastAsia="Noto Sans CJK JP" w:cs="Noto Sans CJK JP"/>
                      <w:sz w:val="22"/>
                      <w:szCs w:val="22"/>
                      <w:b/>
                      <w:bCs/>
                      <w:spacing w:val="35"/>
                      <w:w w:val="101"/>
                    </w:rPr>
                    <w:t xml:space="preserve"> </w:t>
                  </w:r>
                  <w:r>
                    <w:rPr>
                      <w:rFonts w:ascii="Noto Sans CJK JP" w:hAnsi="Noto Sans CJK JP" w:eastAsia="Noto Sans CJK JP" w:cs="Noto Sans CJK JP"/>
                      <w:sz w:val="22"/>
                      <w:szCs w:val="22"/>
                      <w:spacing w:val="-3"/>
                    </w:rPr>
                    <w:t>电脑检测不到串口时，需要检查是否已经安装 USB</w:t>
                  </w:r>
                  <w:r>
                    <w:rPr>
                      <w:rFonts w:ascii="Noto Sans CJK JP" w:hAnsi="Noto Sans CJK JP" w:eastAsia="Noto Sans CJK JP" w:cs="Noto Sans CJK JP"/>
                      <w:sz w:val="22"/>
                      <w:szCs w:val="22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Noto Sans CJK JP" w:hAnsi="Noto Sans CJK JP" w:eastAsia="Noto Sans CJK JP" w:cs="Noto Sans CJK JP"/>
                      <w:sz w:val="22"/>
                      <w:szCs w:val="22"/>
                      <w:spacing w:val="-3"/>
                    </w:rPr>
                    <w:t>转 TTL</w:t>
                  </w:r>
                  <w:r>
                    <w:rPr>
                      <w:rFonts w:ascii="Noto Sans CJK JP" w:hAnsi="Noto Sans CJK JP" w:eastAsia="Noto Sans CJK JP" w:cs="Noto Sans CJK JP"/>
                      <w:sz w:val="22"/>
                      <w:szCs w:val="22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Noto Sans CJK JP" w:hAnsi="Noto Sans CJK JP" w:eastAsia="Noto Sans CJK JP" w:cs="Noto Sans CJK JP"/>
                      <w:sz w:val="22"/>
                      <w:szCs w:val="22"/>
                      <w:spacing w:val="-3"/>
                    </w:rPr>
                    <w:t>对应的驱动。</w:t>
                  </w:r>
                </w:p>
              </w:txbxContent>
            </v:textbox>
          </v:shape>
        </w:pict>
      </w:r>
    </w:p>
    <w:p>
      <w:pPr>
        <w:pStyle w:val="BodyText"/>
        <w:ind w:left="50"/>
        <w:spacing w:before="232" w:line="183" w:lineRule="auto"/>
        <w:outlineLvl w:val="3"/>
        <w:rPr>
          <w:sz w:val="22"/>
          <w:szCs w:val="22"/>
        </w:rPr>
      </w:pPr>
      <w:r>
        <w:rPr>
          <w:rFonts w:ascii="FreeMono" w:hAnsi="FreeMono" w:eastAsia="FreeMono" w:cs="FreeMono"/>
          <w:sz w:val="22"/>
          <w:szCs w:val="22"/>
          <w:b/>
          <w:bCs/>
          <w:spacing w:val="-30"/>
        </w:rPr>
        <w:t>3.2.2.1</w:t>
      </w:r>
      <w:r>
        <w:rPr>
          <w:rFonts w:ascii="FreeMono" w:hAnsi="FreeMono" w:eastAsia="FreeMono" w:cs="FreeMono"/>
          <w:sz w:val="22"/>
          <w:szCs w:val="22"/>
          <w:b/>
          <w:bCs/>
          <w:spacing w:val="-57"/>
        </w:rPr>
        <w:t xml:space="preserve"> </w:t>
      </w:r>
      <w:r>
        <w:rPr>
          <w:sz w:val="22"/>
          <w:szCs w:val="22"/>
          <w:b/>
          <w:bCs/>
          <w:spacing w:val="-30"/>
        </w:rPr>
        <w:t>准备材料</w:t>
      </w:r>
    </w:p>
    <w:tbl>
      <w:tblPr>
        <w:tblStyle w:val="TableNormal"/>
        <w:tblW w:w="9070" w:type="dxa"/>
        <w:tblInd w:w="4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3027"/>
        <w:gridCol w:w="3017"/>
        <w:gridCol w:w="3026"/>
      </w:tblGrid>
      <w:tr>
        <w:trPr>
          <w:trHeight w:val="2456" w:hRule="atLeast"/>
        </w:trPr>
        <w:tc>
          <w:tcPr>
            <w:tcW w:w="3027" w:type="dxa"/>
            <w:vAlign w:val="top"/>
          </w:tcPr>
          <w:p>
            <w:pPr>
              <w:ind w:firstLine="420"/>
              <w:spacing w:before="150" w:line="2162" w:lineRule="exact"/>
              <w:rPr/>
            </w:pPr>
            <w:r>
              <w:rPr>
                <w:position w:val="-43"/>
              </w:rPr>
              <w:drawing>
                <wp:inline distT="0" distB="0" distL="0" distR="0">
                  <wp:extent cx="1373440" cy="1373439"/>
                  <wp:effectExtent l="0" t="0" r="0" b="0"/>
                  <wp:docPr id="12" name="IM 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" name="IM 1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73440" cy="1373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7" w:type="dxa"/>
            <w:vAlign w:val="top"/>
          </w:tcPr>
          <w:p>
            <w:pPr>
              <w:ind w:firstLine="416"/>
              <w:spacing w:before="150" w:line="2162" w:lineRule="exact"/>
              <w:rPr/>
            </w:pPr>
            <w:r>
              <w:rPr>
                <w:position w:val="-43"/>
              </w:rPr>
              <w:drawing>
                <wp:inline distT="0" distB="0" distL="0" distR="0">
                  <wp:extent cx="1373440" cy="1373439"/>
                  <wp:effectExtent l="0" t="0" r="0" b="0"/>
                  <wp:docPr id="14" name="IM 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" name="IM 1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73440" cy="1373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6" w:type="dxa"/>
            <w:vAlign w:val="top"/>
          </w:tcPr>
          <w:p>
            <w:pPr>
              <w:ind w:firstLine="423"/>
              <w:spacing w:before="150" w:line="2162" w:lineRule="exact"/>
              <w:rPr/>
            </w:pPr>
            <w:r>
              <w:rPr>
                <w:position w:val="-43"/>
              </w:rPr>
              <w:drawing>
                <wp:inline distT="0" distB="0" distL="0" distR="0">
                  <wp:extent cx="1373439" cy="1373439"/>
                  <wp:effectExtent l="0" t="0" r="0" b="0"/>
                  <wp:docPr id="16" name="IM 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" name="IM 1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73439" cy="1373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68" w:hRule="atLeast"/>
        </w:trPr>
        <w:tc>
          <w:tcPr>
            <w:tcW w:w="3027" w:type="dxa"/>
            <w:vAlign w:val="top"/>
          </w:tcPr>
          <w:p>
            <w:pPr>
              <w:pStyle w:val="TableText"/>
              <w:ind w:left="380"/>
              <w:spacing w:before="124" w:line="193" w:lineRule="auto"/>
              <w:rPr/>
            </w:pPr>
            <w:r>
              <w:rPr>
                <w:spacing w:val="-10"/>
              </w:rPr>
              <w:t>3.3V</w:t>
            </w:r>
            <w:r>
              <w:rPr>
                <w:spacing w:val="35"/>
              </w:rPr>
              <w:t xml:space="preserve"> </w:t>
            </w:r>
            <w:r>
              <w:rPr>
                <w:spacing w:val="-10"/>
              </w:rPr>
              <w:t>电平 USB</w:t>
            </w:r>
            <w:r>
              <w:rPr>
                <w:spacing w:val="29"/>
              </w:rPr>
              <w:t xml:space="preserve"> </w:t>
            </w:r>
            <w:r>
              <w:rPr>
                <w:spacing w:val="-10"/>
              </w:rPr>
              <w:t>串口模块</w:t>
            </w:r>
          </w:p>
        </w:tc>
        <w:tc>
          <w:tcPr>
            <w:tcW w:w="3017" w:type="dxa"/>
            <w:vAlign w:val="top"/>
          </w:tcPr>
          <w:p>
            <w:pPr>
              <w:pStyle w:val="TableText"/>
              <w:ind w:left="539"/>
              <w:spacing w:before="124" w:line="193" w:lineRule="auto"/>
              <w:rPr/>
            </w:pPr>
            <w:r>
              <w:rPr>
                <w:spacing w:val="-11"/>
              </w:rPr>
              <w:t>SH1.0-4Pin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11"/>
              </w:rPr>
              <w:t>转杜邦线</w:t>
            </w:r>
          </w:p>
        </w:tc>
        <w:tc>
          <w:tcPr>
            <w:tcW w:w="3026" w:type="dxa"/>
            <w:vAlign w:val="top"/>
          </w:tcPr>
          <w:p>
            <w:pPr>
              <w:pStyle w:val="TableText"/>
              <w:ind w:left="1062"/>
              <w:spacing w:before="123" w:line="183" w:lineRule="auto"/>
              <w:rPr/>
            </w:pPr>
            <w:r>
              <w:rPr>
                <w:spacing w:val="-14"/>
              </w:rPr>
              <w:t>1S</w:t>
            </w:r>
            <w:r>
              <w:rPr>
                <w:spacing w:val="13"/>
              </w:rPr>
              <w:t xml:space="preserve"> </w:t>
            </w:r>
            <w:r>
              <w:rPr>
                <w:spacing w:val="-14"/>
              </w:rPr>
              <w:t>锂电池</w:t>
            </w:r>
          </w:p>
        </w:tc>
      </w:tr>
    </w:tbl>
    <w:p>
      <w:pPr>
        <w:pStyle w:val="BodyText"/>
        <w:ind w:left="50"/>
        <w:spacing w:before="222" w:line="170" w:lineRule="auto"/>
        <w:outlineLvl w:val="3"/>
        <w:rPr>
          <w:sz w:val="22"/>
          <w:szCs w:val="22"/>
        </w:rPr>
      </w:pPr>
      <w:r>
        <w:rPr>
          <w:rFonts w:ascii="FreeMono" w:hAnsi="FreeMono" w:eastAsia="FreeMono" w:cs="FreeMono"/>
          <w:sz w:val="22"/>
          <w:szCs w:val="22"/>
          <w:b/>
          <w:bCs/>
          <w:spacing w:val="-30"/>
        </w:rPr>
        <w:t>3.2.2.2</w:t>
      </w:r>
      <w:r>
        <w:rPr>
          <w:rFonts w:ascii="FreeMono" w:hAnsi="FreeMono" w:eastAsia="FreeMono" w:cs="FreeMono"/>
          <w:sz w:val="22"/>
          <w:szCs w:val="22"/>
          <w:b/>
          <w:bCs/>
          <w:spacing w:val="-57"/>
        </w:rPr>
        <w:t xml:space="preserve"> </w:t>
      </w:r>
      <w:r>
        <w:rPr>
          <w:sz w:val="22"/>
          <w:szCs w:val="22"/>
          <w:b/>
          <w:bCs/>
          <w:spacing w:val="-30"/>
        </w:rPr>
        <w:t>接线方式</w:t>
      </w:r>
    </w:p>
    <w:p>
      <w:pPr>
        <w:pStyle w:val="BodyText"/>
        <w:ind w:left="54"/>
        <w:spacing w:before="1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飞控正面的 </w:t>
      </w:r>
      <w:r>
        <w:rPr>
          <w:rFonts w:ascii="FreeMono" w:hAnsi="FreeMono" w:eastAsia="FreeMono" w:cs="FreeMono"/>
          <w:sz w:val="22"/>
          <w:szCs w:val="22"/>
          <w:b/>
          <w:bCs/>
          <w:spacing w:val="-2"/>
        </w:rPr>
        <w:t>UART1</w:t>
      </w:r>
      <w:r>
        <w:rPr>
          <w:rFonts w:ascii="FreeMono" w:hAnsi="FreeMono" w:eastAsia="FreeMono" w:cs="FreeMono"/>
          <w:sz w:val="22"/>
          <w:szCs w:val="22"/>
          <w:b/>
          <w:bCs/>
          <w:spacing w:val="-72"/>
        </w:rPr>
        <w:t xml:space="preserve"> </w:t>
      </w:r>
      <w:r>
        <w:rPr>
          <w:sz w:val="22"/>
          <w:szCs w:val="22"/>
          <w:b/>
          <w:bCs/>
          <w:spacing w:val="-2"/>
        </w:rPr>
        <w:t>接口</w:t>
      </w:r>
      <w:r>
        <w:rPr>
          <w:sz w:val="22"/>
          <w:szCs w:val="22"/>
          <w:spacing w:val="-2"/>
        </w:rPr>
        <w:t>（SH1.0-4Pin）用于连接上位</w:t>
      </w:r>
      <w:r>
        <w:rPr>
          <w:sz w:val="22"/>
          <w:szCs w:val="22"/>
          <w:spacing w:val="-3"/>
        </w:rPr>
        <w:t>机：</w:t>
      </w:r>
    </w:p>
    <w:p>
      <w:pPr>
        <w:spacing w:line="111" w:lineRule="exact"/>
        <w:rPr/>
      </w:pPr>
      <w:r/>
    </w:p>
    <w:tbl>
      <w:tblPr>
        <w:tblStyle w:val="TableNormal"/>
        <w:tblW w:w="9070" w:type="dxa"/>
        <w:tblInd w:w="4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272"/>
        <w:gridCol w:w="2263"/>
        <w:gridCol w:w="4535"/>
      </w:tblGrid>
      <w:tr>
        <w:trPr>
          <w:trHeight w:val="467" w:hRule="atLeast"/>
        </w:trPr>
        <w:tc>
          <w:tcPr>
            <w:tcW w:w="2272" w:type="dxa"/>
            <w:vAlign w:val="top"/>
          </w:tcPr>
          <w:p>
            <w:pPr>
              <w:pStyle w:val="TableText"/>
              <w:ind w:left="695"/>
              <w:spacing w:before="116" w:line="183" w:lineRule="auto"/>
              <w:rPr/>
            </w:pPr>
            <w:r>
              <w:rPr>
                <w:b/>
                <w:bCs/>
                <w:spacing w:val="-3"/>
              </w:rPr>
              <w:t>飞控引脚</w:t>
            </w:r>
          </w:p>
        </w:tc>
        <w:tc>
          <w:tcPr>
            <w:tcW w:w="2263" w:type="dxa"/>
            <w:vAlign w:val="top"/>
          </w:tcPr>
          <w:p>
            <w:pPr>
              <w:pStyle w:val="TableText"/>
              <w:ind w:left="792"/>
              <w:spacing w:before="116" w:line="182" w:lineRule="auto"/>
              <w:rPr/>
            </w:pPr>
            <w:r>
              <w:rPr>
                <w:b/>
                <w:bCs/>
                <w:spacing w:val="-1"/>
              </w:rPr>
              <w:t>连接到</w:t>
            </w:r>
          </w:p>
        </w:tc>
        <w:tc>
          <w:tcPr>
            <w:tcW w:w="4535" w:type="dxa"/>
            <w:vAlign w:val="top"/>
          </w:tcPr>
          <w:p>
            <w:pPr>
              <w:pStyle w:val="TableText"/>
              <w:ind w:left="2046"/>
              <w:spacing w:before="117" w:line="182" w:lineRule="auto"/>
              <w:rPr/>
            </w:pPr>
            <w:r>
              <w:rPr>
                <w:b/>
                <w:bCs/>
                <w:spacing w:val="-3"/>
              </w:rPr>
              <w:t>说明</w:t>
            </w:r>
          </w:p>
        </w:tc>
      </w:tr>
      <w:tr>
        <w:trPr>
          <w:trHeight w:val="457" w:hRule="atLeast"/>
        </w:trPr>
        <w:tc>
          <w:tcPr>
            <w:tcW w:w="2272" w:type="dxa"/>
            <w:vAlign w:val="top"/>
          </w:tcPr>
          <w:p>
            <w:pPr>
              <w:pStyle w:val="TableText"/>
              <w:ind w:left="534"/>
              <w:spacing w:before="134" w:line="164" w:lineRule="auto"/>
              <w:rPr/>
            </w:pPr>
            <w:r>
              <w:rPr>
                <w:spacing w:val="-10"/>
              </w:rPr>
              <w:t>Pin</w:t>
            </w:r>
            <w:r>
              <w:rPr>
                <w:spacing w:val="34"/>
              </w:rPr>
              <w:t xml:space="preserve"> </w:t>
            </w:r>
            <w:r>
              <w:rPr>
                <w:spacing w:val="-10"/>
              </w:rPr>
              <w:t>1</w:t>
            </w:r>
            <w:r>
              <w:rPr>
                <w:spacing w:val="15"/>
              </w:rPr>
              <w:t xml:space="preserve"> </w:t>
            </w:r>
            <w:r>
              <w:rPr>
                <w:spacing w:val="-10"/>
              </w:rPr>
              <w:t>(VBAT)</w:t>
            </w:r>
          </w:p>
        </w:tc>
        <w:tc>
          <w:tcPr>
            <w:tcW w:w="2263" w:type="dxa"/>
            <w:vAlign w:val="top"/>
          </w:tcPr>
          <w:p>
            <w:pPr>
              <w:pStyle w:val="TableText"/>
              <w:ind w:left="552"/>
              <w:spacing w:before="112" w:line="194" w:lineRule="auto"/>
              <w:rPr/>
            </w:pPr>
            <w:r>
              <w:rPr>
                <w:spacing w:val="-7"/>
              </w:rPr>
              <w:t>串口模块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7"/>
              </w:rPr>
              <w:t>5V</w:t>
            </w:r>
          </w:p>
        </w:tc>
        <w:tc>
          <w:tcPr>
            <w:tcW w:w="4535" w:type="dxa"/>
            <w:vAlign w:val="top"/>
          </w:tcPr>
          <w:p>
            <w:pPr>
              <w:pStyle w:val="TableText"/>
              <w:ind w:left="1832"/>
              <w:spacing w:before="111" w:line="182" w:lineRule="auto"/>
              <w:rPr/>
            </w:pPr>
            <w:r>
              <w:rPr>
                <w:spacing w:val="-3"/>
              </w:rPr>
              <w:t>飞控电源</w:t>
            </w:r>
          </w:p>
        </w:tc>
      </w:tr>
      <w:tr>
        <w:trPr>
          <w:trHeight w:val="458" w:hRule="atLeast"/>
        </w:trPr>
        <w:tc>
          <w:tcPr>
            <w:tcW w:w="2272" w:type="dxa"/>
            <w:vAlign w:val="top"/>
          </w:tcPr>
          <w:p>
            <w:pPr>
              <w:pStyle w:val="TableText"/>
              <w:ind w:left="578"/>
              <w:spacing w:before="138" w:line="164" w:lineRule="auto"/>
              <w:rPr/>
            </w:pPr>
            <w:r>
              <w:rPr>
                <w:spacing w:val="-11"/>
              </w:rPr>
              <w:t>Pin</w:t>
            </w:r>
            <w:r>
              <w:rPr>
                <w:spacing w:val="21"/>
              </w:rPr>
              <w:t xml:space="preserve"> </w:t>
            </w:r>
            <w:r>
              <w:rPr>
                <w:spacing w:val="-11"/>
              </w:rPr>
              <w:t>2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1"/>
              </w:rPr>
              <w:t>(GND)</w:t>
            </w:r>
          </w:p>
        </w:tc>
        <w:tc>
          <w:tcPr>
            <w:tcW w:w="2263" w:type="dxa"/>
            <w:vAlign w:val="top"/>
          </w:tcPr>
          <w:p>
            <w:pPr>
              <w:pStyle w:val="TableText"/>
              <w:ind w:left="445"/>
              <w:spacing w:before="116" w:line="181" w:lineRule="auto"/>
              <w:rPr/>
            </w:pPr>
            <w:r>
              <w:rPr>
                <w:spacing w:val="-5"/>
              </w:rPr>
              <w:t>串口模块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5"/>
              </w:rPr>
              <w:t>GND</w:t>
            </w:r>
          </w:p>
        </w:tc>
        <w:tc>
          <w:tcPr>
            <w:tcW w:w="4535" w:type="dxa"/>
            <w:vAlign w:val="top"/>
          </w:tcPr>
          <w:p>
            <w:pPr>
              <w:pStyle w:val="TableText"/>
              <w:ind w:left="1955"/>
              <w:spacing w:before="115" w:line="182" w:lineRule="auto"/>
              <w:rPr/>
            </w:pPr>
            <w:r>
              <w:rPr>
                <w:spacing w:val="-7"/>
              </w:rPr>
              <w:t>电源地</w:t>
            </w:r>
          </w:p>
        </w:tc>
      </w:tr>
      <w:tr>
        <w:trPr>
          <w:trHeight w:val="457" w:hRule="atLeast"/>
        </w:trPr>
        <w:tc>
          <w:tcPr>
            <w:tcW w:w="2272" w:type="dxa"/>
            <w:vAlign w:val="top"/>
          </w:tcPr>
          <w:p>
            <w:pPr>
              <w:pStyle w:val="TableText"/>
              <w:ind w:left="668"/>
              <w:spacing w:before="142" w:line="164" w:lineRule="auto"/>
              <w:rPr/>
            </w:pPr>
            <w:r>
              <w:rPr>
                <w:spacing w:val="-11"/>
              </w:rPr>
              <w:t>Pin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1"/>
              </w:rPr>
              <w:t>3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1"/>
              </w:rPr>
              <w:t>(RX)</w:t>
            </w:r>
          </w:p>
        </w:tc>
        <w:tc>
          <w:tcPr>
            <w:tcW w:w="2263" w:type="dxa"/>
            <w:vAlign w:val="top"/>
          </w:tcPr>
          <w:p>
            <w:pPr>
              <w:pStyle w:val="TableText"/>
              <w:ind w:left="536"/>
              <w:spacing w:before="120" w:line="181" w:lineRule="auto"/>
              <w:rPr/>
            </w:pPr>
            <w:r>
              <w:rPr/>
              <w:t>串口模块 TX</w:t>
            </w:r>
          </w:p>
        </w:tc>
        <w:tc>
          <w:tcPr>
            <w:tcW w:w="4535" w:type="dxa"/>
            <w:vAlign w:val="top"/>
          </w:tcPr>
          <w:p>
            <w:pPr>
              <w:pStyle w:val="TableText"/>
              <w:ind w:left="1213"/>
              <w:spacing w:before="119" w:line="190" w:lineRule="auto"/>
              <w:rPr/>
            </w:pPr>
            <w:r>
              <w:rPr>
                <w:spacing w:val="-3"/>
              </w:rPr>
              <w:t>飞控接收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3"/>
              </w:rPr>
              <w:t>←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3"/>
              </w:rPr>
              <w:t>电脑发送</w:t>
            </w:r>
          </w:p>
        </w:tc>
      </w:tr>
      <w:tr>
        <w:trPr>
          <w:trHeight w:val="467" w:hRule="atLeast"/>
        </w:trPr>
        <w:tc>
          <w:tcPr>
            <w:tcW w:w="2272" w:type="dxa"/>
            <w:vAlign w:val="top"/>
          </w:tcPr>
          <w:p>
            <w:pPr>
              <w:pStyle w:val="TableText"/>
              <w:ind w:left="667"/>
              <w:spacing w:before="146" w:line="164" w:lineRule="auto"/>
              <w:rPr/>
            </w:pPr>
            <w:r>
              <w:rPr>
                <w:spacing w:val="-9"/>
              </w:rPr>
              <w:t>Pin</w:t>
            </w:r>
            <w:r>
              <w:rPr>
                <w:spacing w:val="11"/>
              </w:rPr>
              <w:t xml:space="preserve"> </w:t>
            </w:r>
            <w:r>
              <w:rPr>
                <w:spacing w:val="-9"/>
              </w:rPr>
              <w:t>4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9"/>
              </w:rPr>
              <w:t>(TX)</w:t>
            </w:r>
          </w:p>
        </w:tc>
        <w:tc>
          <w:tcPr>
            <w:tcW w:w="2263" w:type="dxa"/>
            <w:vAlign w:val="top"/>
          </w:tcPr>
          <w:p>
            <w:pPr>
              <w:pStyle w:val="TableText"/>
              <w:ind w:left="538"/>
              <w:spacing w:before="124" w:line="181" w:lineRule="auto"/>
              <w:rPr/>
            </w:pPr>
            <w:r>
              <w:rPr>
                <w:spacing w:val="-2"/>
              </w:rPr>
              <w:t>串口模块 RX</w:t>
            </w:r>
          </w:p>
        </w:tc>
        <w:tc>
          <w:tcPr>
            <w:tcW w:w="4535" w:type="dxa"/>
            <w:vAlign w:val="top"/>
          </w:tcPr>
          <w:p>
            <w:pPr>
              <w:pStyle w:val="TableText"/>
              <w:ind w:left="1213"/>
              <w:spacing w:before="123" w:line="193" w:lineRule="auto"/>
              <w:rPr/>
            </w:pPr>
            <w:r>
              <w:rPr>
                <w:spacing w:val="-3"/>
              </w:rPr>
              <w:t>飞控发送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3"/>
              </w:rPr>
              <w:t>→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3"/>
              </w:rPr>
              <w:t>电脑接收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pgSz w:w="11906" w:h="16838"/>
          <w:pgMar w:top="1319" w:right="1407" w:bottom="0" w:left="1377" w:header="0" w:footer="0" w:gutter="0"/>
        </w:sectPr>
        <w:rPr>
          <w:sz w:val="21"/>
          <w:szCs w:val="21"/>
        </w:rPr>
      </w:pPr>
    </w:p>
    <w:p>
      <w:pPr>
        <w:ind w:firstLine="40"/>
        <w:spacing w:line="7133" w:lineRule="exact"/>
        <w:rPr/>
      </w:pPr>
      <w:r>
        <w:rPr>
          <w:position w:val="-142"/>
        </w:rPr>
        <w:drawing>
          <wp:inline distT="0" distB="0" distL="0" distR="0">
            <wp:extent cx="5759999" cy="4529828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59999" cy="4529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015"/>
        <w:spacing w:before="110" w:line="175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Figure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7"/>
        </w:rPr>
        <w:t>5: USB-TTL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7"/>
        </w:rPr>
        <w:t>串口模块到飞控 UART1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7"/>
        </w:rPr>
        <w:t>接线示意图</w:t>
      </w:r>
    </w:p>
    <w:p>
      <w:pPr>
        <w:pStyle w:val="BodyText"/>
        <w:spacing w:before="155"/>
        <w:rPr>
          <w:rFonts w:ascii="Noto Sans Yi" w:hAnsi="Noto Sans Yi" w:eastAsia="Noto Sans Yi" w:cs="Noto Sans Yi"/>
          <w:sz w:val="22"/>
          <w:szCs w:val="22"/>
        </w:rPr>
      </w:pPr>
      <w:r>
        <w:rPr>
          <w:shd w:val="clear" w:fill="FFF5F5"/>
          <w:sz w:val="22"/>
          <w:szCs w:val="22"/>
          <w:position w:val="-22"/>
        </w:rPr>
        <w:drawing>
          <wp:inline distT="0" distB="0" distL="0" distR="0">
            <wp:extent cx="50800" cy="407199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00" cy="407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FFF5F5"/>
          <w:sz w:val="22"/>
          <w:szCs w:val="22"/>
          <w:b/>
          <w:bCs/>
          <w:spacing w:val="5"/>
        </w:rPr>
        <w:t xml:space="preserve">    </w:t>
      </w:r>
      <w:r>
        <w:rPr>
          <w:shd w:val="clear" w:fill="FFF5F5"/>
          <w:sz w:val="22"/>
          <w:szCs w:val="22"/>
          <w:b/>
          <w:bCs/>
          <w:spacing w:val="1"/>
        </w:rPr>
        <w:t>注意： </w:t>
      </w:r>
      <w:r>
        <w:rPr>
          <w:shd w:val="clear" w:fill="FFF5F5"/>
          <w:sz w:val="22"/>
          <w:szCs w:val="22"/>
        </w:rPr>
        <w:t>TX</w:t>
      </w:r>
      <w:r>
        <w:rPr>
          <w:shd w:val="clear" w:fill="FFF5F5"/>
          <w:sz w:val="22"/>
          <w:szCs w:val="22"/>
          <w:spacing w:val="1"/>
        </w:rPr>
        <w:t>/</w:t>
      </w:r>
      <w:r>
        <w:rPr>
          <w:shd w:val="clear" w:fill="FFF5F5"/>
          <w:sz w:val="22"/>
          <w:szCs w:val="22"/>
        </w:rPr>
        <w:t>RX</w:t>
      </w:r>
      <w:r>
        <w:rPr>
          <w:shd w:val="clear" w:fill="FFF5F5"/>
          <w:sz w:val="22"/>
          <w:szCs w:val="22"/>
          <w:spacing w:val="14"/>
          <w:w w:val="101"/>
        </w:rPr>
        <w:t xml:space="preserve"> </w:t>
      </w:r>
      <w:r>
        <w:rPr>
          <w:shd w:val="clear" w:fill="FFF5F5"/>
          <w:sz w:val="22"/>
          <w:szCs w:val="22"/>
          <w:spacing w:val="1"/>
        </w:rPr>
        <w:t>交叉连接！飞控的 </w:t>
      </w:r>
      <w:r>
        <w:rPr>
          <w:shd w:val="clear" w:fill="FFF5F5"/>
          <w:sz w:val="22"/>
          <w:szCs w:val="22"/>
        </w:rPr>
        <w:t>RX</w:t>
      </w:r>
      <w:r>
        <w:rPr>
          <w:shd w:val="clear" w:fill="FFF5F5"/>
          <w:sz w:val="22"/>
          <w:szCs w:val="22"/>
          <w:spacing w:val="1"/>
        </w:rPr>
        <w:t xml:space="preserve"> 接串口模块的 </w:t>
      </w:r>
      <w:r>
        <w:rPr>
          <w:shd w:val="clear" w:fill="FFF5F5"/>
          <w:sz w:val="22"/>
          <w:szCs w:val="22"/>
        </w:rPr>
        <w:t>TX</w:t>
      </w:r>
      <w:r>
        <w:rPr>
          <w:shd w:val="clear" w:fill="FFF5F5"/>
          <w:sz w:val="22"/>
          <w:szCs w:val="22"/>
          <w:spacing w:val="-20"/>
        </w:rPr>
        <w:t xml:space="preserve"> </w:t>
      </w:r>
      <w:r>
        <w:rPr>
          <w:shd w:val="clear" w:fill="FFF5F5"/>
          <w:sz w:val="22"/>
          <w:szCs w:val="22"/>
          <w:spacing w:val="1"/>
        </w:rPr>
        <w:t>，飞控的 </w:t>
      </w:r>
      <w:r>
        <w:rPr>
          <w:shd w:val="clear" w:fill="FFF5F5"/>
          <w:sz w:val="22"/>
          <w:szCs w:val="22"/>
        </w:rPr>
        <w:t>TX</w:t>
      </w:r>
      <w:r>
        <w:rPr>
          <w:shd w:val="clear" w:fill="FFF5F5"/>
          <w:sz w:val="22"/>
          <w:szCs w:val="22"/>
          <w:spacing w:val="12"/>
        </w:rPr>
        <w:t xml:space="preserve"> </w:t>
      </w:r>
      <w:r>
        <w:rPr>
          <w:shd w:val="clear" w:fill="FFF5F5"/>
          <w:sz w:val="22"/>
          <w:szCs w:val="22"/>
          <w:spacing w:val="1"/>
        </w:rPr>
        <w:t>接串口模块的 </w:t>
      </w:r>
      <w:r>
        <w:rPr>
          <w:shd w:val="clear" w:fill="FFF5F5"/>
          <w:sz w:val="22"/>
          <w:szCs w:val="22"/>
        </w:rPr>
        <w:t>RX</w:t>
      </w:r>
      <w:r>
        <w:rPr>
          <w:shd w:val="clear" w:fill="FFF5F5"/>
          <w:rFonts w:ascii="Noto Sans Yi" w:hAnsi="Noto Sans Yi" w:eastAsia="Noto Sans Yi" w:cs="Noto Sans Yi"/>
          <w:sz w:val="22"/>
          <w:szCs w:val="22"/>
          <w:spacing w:val="1"/>
        </w:rPr>
        <w:t>。</w:t>
      </w:r>
    </w:p>
    <w:p>
      <w:pPr>
        <w:pStyle w:val="BodyText"/>
        <w:ind w:left="50"/>
        <w:spacing w:before="231" w:line="189" w:lineRule="auto"/>
        <w:outlineLvl w:val="3"/>
        <w:rPr>
          <w:sz w:val="22"/>
          <w:szCs w:val="22"/>
        </w:rPr>
      </w:pPr>
      <w:r>
        <w:rPr>
          <w:rFonts w:ascii="FreeMono" w:hAnsi="FreeMono" w:eastAsia="FreeMono" w:cs="FreeMono"/>
          <w:sz w:val="22"/>
          <w:szCs w:val="22"/>
          <w:b/>
          <w:bCs/>
          <w:spacing w:val="-30"/>
        </w:rPr>
        <w:t>3.2.2.3</w:t>
      </w:r>
      <w:r>
        <w:rPr>
          <w:rFonts w:ascii="FreeMono" w:hAnsi="FreeMono" w:eastAsia="FreeMono" w:cs="FreeMono"/>
          <w:sz w:val="22"/>
          <w:szCs w:val="22"/>
          <w:b/>
          <w:bCs/>
          <w:spacing w:val="-58"/>
        </w:rPr>
        <w:t xml:space="preserve"> </w:t>
      </w:r>
      <w:r>
        <w:rPr>
          <w:sz w:val="22"/>
          <w:szCs w:val="22"/>
          <w:b/>
          <w:bCs/>
          <w:spacing w:val="-30"/>
        </w:rPr>
        <w:t>连接步骤</w:t>
      </w:r>
    </w:p>
    <w:p>
      <w:pPr>
        <w:ind w:firstLine="493"/>
        <w:spacing w:line="2003" w:lineRule="exact"/>
        <w:rPr/>
      </w:pPr>
      <w:r>
        <w:rPr>
          <w:position w:val="-40"/>
        </w:rPr>
        <w:drawing>
          <wp:inline distT="0" distB="0" distL="0" distR="0">
            <wp:extent cx="5183999" cy="1272220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3999" cy="127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720"/>
        <w:spacing w:before="111" w:line="175" w:lineRule="auto"/>
        <w:rPr>
          <w:sz w:val="22"/>
          <w:szCs w:val="22"/>
        </w:rPr>
      </w:pPr>
      <w:r>
        <w:rPr>
          <w:sz w:val="22"/>
          <w:szCs w:val="22"/>
          <w:spacing w:val="-11"/>
        </w:rPr>
        <w:t>Figure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1"/>
        </w:rPr>
        <w:t>6: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1"/>
        </w:rPr>
        <w:t>连接界面</w:t>
      </w:r>
    </w:p>
    <w:p>
      <w:pPr>
        <w:pStyle w:val="BodyText"/>
        <w:ind w:left="59"/>
        <w:spacing w:before="122" w:line="171" w:lineRule="auto"/>
        <w:rPr>
          <w:sz w:val="22"/>
          <w:szCs w:val="22"/>
        </w:rPr>
      </w:pPr>
      <w:r>
        <w:rPr>
          <w:sz w:val="22"/>
          <w:szCs w:val="22"/>
          <w:spacing w:val="-5"/>
          <w:position w:val="1"/>
        </w:rPr>
        <w:t>1.  </w:t>
      </w:r>
      <w:r>
        <w:rPr>
          <w:sz w:val="22"/>
          <w:szCs w:val="22"/>
          <w:spacing w:val="-5"/>
        </w:rPr>
        <w:t>按上表接好线，将 USB-TTL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5"/>
        </w:rPr>
        <w:t>模块插入电脑。</w:t>
      </w:r>
    </w:p>
    <w:p>
      <w:pPr>
        <w:pStyle w:val="BodyText"/>
        <w:ind w:left="51"/>
        <w:spacing w:before="1" w:line="169" w:lineRule="auto"/>
        <w:rPr>
          <w:sz w:val="22"/>
          <w:szCs w:val="22"/>
        </w:rPr>
      </w:pPr>
      <w:r>
        <w:rPr>
          <w:sz w:val="22"/>
          <w:szCs w:val="22"/>
          <w:spacing w:val="-5"/>
          <w:position w:val="1"/>
        </w:rPr>
        <w:t>2.  </w:t>
      </w:r>
      <w:r>
        <w:rPr>
          <w:sz w:val="22"/>
          <w:szCs w:val="22"/>
          <w:spacing w:val="-5"/>
        </w:rPr>
        <w:t>打开 INAV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5"/>
        </w:rPr>
        <w:t>Configurator</w:t>
      </w:r>
      <w:r>
        <w:rPr>
          <w:sz w:val="22"/>
          <w:szCs w:val="22"/>
          <w:spacing w:val="-20"/>
        </w:rPr>
        <w:t xml:space="preserve"> </w:t>
      </w:r>
      <w:r>
        <w:rPr>
          <w:sz w:val="22"/>
          <w:szCs w:val="22"/>
          <w:spacing w:val="-5"/>
        </w:rPr>
        <w:t>，左上角选择正确的串口（如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rFonts w:ascii="FreeMono" w:hAnsi="FreeMono" w:eastAsia="FreeMono" w:cs="FreeMono"/>
          <w:sz w:val="17"/>
          <w:szCs w:val="17"/>
          <w:spacing w:val="-5"/>
        </w:rPr>
        <w:t>COM3</w:t>
      </w:r>
      <w:r>
        <w:rPr>
          <w:rFonts w:ascii="FreeMono" w:hAnsi="FreeMono" w:eastAsia="FreeMono" w:cs="FreeMono"/>
          <w:sz w:val="17"/>
          <w:szCs w:val="17"/>
          <w:spacing w:val="-34"/>
        </w:rPr>
        <w:t xml:space="preserve"> </w:t>
      </w:r>
      <w:r>
        <w:rPr>
          <w:sz w:val="22"/>
          <w:szCs w:val="22"/>
          <w:spacing w:val="-5"/>
        </w:rPr>
        <w:t>或</w:t>
      </w:r>
      <w:r>
        <w:rPr>
          <w:sz w:val="22"/>
          <w:szCs w:val="22"/>
          <w:spacing w:val="15"/>
        </w:rPr>
        <w:t xml:space="preserve"> </w:t>
      </w:r>
      <w:r>
        <w:rPr>
          <w:rFonts w:ascii="FreeMono" w:hAnsi="FreeMono" w:eastAsia="FreeMono" w:cs="FreeMono"/>
          <w:sz w:val="17"/>
          <w:szCs w:val="17"/>
          <w:spacing w:val="-5"/>
        </w:rPr>
        <w:t>/dev/ttyUSB0</w:t>
      </w:r>
      <w:r>
        <w:rPr>
          <w:sz w:val="22"/>
          <w:szCs w:val="22"/>
          <w:spacing w:val="-5"/>
        </w:rPr>
        <w:t>）。</w:t>
      </w:r>
    </w:p>
    <w:p>
      <w:pPr>
        <w:pStyle w:val="BodyText"/>
        <w:ind w:left="49"/>
        <w:spacing w:before="1" w:line="171" w:lineRule="auto"/>
        <w:rPr>
          <w:rFonts w:ascii="Noto Sans Yi" w:hAnsi="Noto Sans Yi" w:eastAsia="Noto Sans Yi" w:cs="Noto Sans Yi"/>
          <w:sz w:val="22"/>
          <w:szCs w:val="22"/>
        </w:rPr>
      </w:pPr>
      <w:r>
        <w:rPr>
          <w:sz w:val="22"/>
          <w:szCs w:val="22"/>
          <w:spacing w:val="-12"/>
          <w:position w:val="1"/>
        </w:rPr>
        <w:t>3.</w:t>
      </w:r>
      <w:r>
        <w:rPr>
          <w:sz w:val="22"/>
          <w:szCs w:val="22"/>
          <w:spacing w:val="18"/>
          <w:position w:val="1"/>
        </w:rPr>
        <w:t xml:space="preserve">  </w:t>
      </w:r>
      <w:r>
        <w:rPr>
          <w:sz w:val="22"/>
          <w:szCs w:val="22"/>
          <w:spacing w:val="-12"/>
        </w:rPr>
        <w:t>波特率保持默认</w:t>
      </w:r>
      <w:r>
        <w:rPr>
          <w:sz w:val="22"/>
          <w:szCs w:val="22"/>
          <w:spacing w:val="26"/>
        </w:rPr>
        <w:t xml:space="preserve"> </w:t>
      </w:r>
      <w:r>
        <w:rPr>
          <w:rFonts w:ascii="FreeMono" w:hAnsi="FreeMono" w:eastAsia="FreeMono" w:cs="FreeMono"/>
          <w:sz w:val="22"/>
          <w:szCs w:val="22"/>
          <w:b/>
          <w:bCs/>
          <w:spacing w:val="-12"/>
        </w:rPr>
        <w:t>115200</w:t>
      </w:r>
      <w:r>
        <w:rPr>
          <w:sz w:val="22"/>
          <w:szCs w:val="22"/>
          <w:spacing w:val="-12"/>
        </w:rPr>
        <w:t>，点击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rFonts w:ascii="FreeMono" w:hAnsi="FreeMono" w:eastAsia="FreeMono" w:cs="FreeMono"/>
          <w:sz w:val="22"/>
          <w:szCs w:val="22"/>
          <w:b/>
          <w:bCs/>
          <w:spacing w:val="-12"/>
        </w:rPr>
        <w:t>Connect</w:t>
      </w:r>
      <w:r>
        <w:rPr>
          <w:rFonts w:ascii="Noto Sans Yi" w:hAnsi="Noto Sans Yi" w:eastAsia="Noto Sans Yi" w:cs="Noto Sans Yi"/>
          <w:sz w:val="22"/>
          <w:szCs w:val="22"/>
          <w:spacing w:val="-12"/>
        </w:rPr>
        <w:t>。</w:t>
      </w:r>
    </w:p>
    <w:p>
      <w:pPr>
        <w:pStyle w:val="BodyText"/>
        <w:ind w:left="46"/>
        <w:spacing w:before="1" w:line="180" w:lineRule="auto"/>
        <w:rPr>
          <w:sz w:val="22"/>
          <w:szCs w:val="22"/>
        </w:rPr>
      </w:pPr>
      <w:r>
        <w:rPr>
          <w:sz w:val="22"/>
          <w:szCs w:val="22"/>
          <w:spacing w:val="-4"/>
          <w:position w:val="1"/>
        </w:rPr>
        <w:t>4.  </w:t>
      </w:r>
      <w:r>
        <w:rPr>
          <w:sz w:val="22"/>
          <w:szCs w:val="22"/>
          <w:spacing w:val="-4"/>
        </w:rPr>
        <w:t>连接成功后进入配置界面。</w:t>
      </w:r>
    </w:p>
    <w:p>
      <w:pPr>
        <w:spacing w:line="180" w:lineRule="auto"/>
        <w:sectPr>
          <w:pgSz w:w="11906" w:h="16838"/>
          <w:pgMar w:top="1417" w:right="1417" w:bottom="0" w:left="1377" w:header="0" w:footer="0" w:gutter="0"/>
        </w:sectPr>
        <w:rPr>
          <w:sz w:val="22"/>
          <w:szCs w:val="22"/>
        </w:rPr>
      </w:pPr>
    </w:p>
    <w:p>
      <w:pPr>
        <w:pStyle w:val="BodyText"/>
        <w:spacing w:line="1249" w:lineRule="exact"/>
        <w:rPr/>
      </w:pPr>
      <w:r>
        <w:rPr>
          <w:position w:val="-24"/>
        </w:rPr>
        <w:pict>
          <v:group id="_x0000_s20" style="mso-position-vertical-relative:line;mso-position-horizontal-relative:char;width:455.55pt;height:62.5pt;" filled="false" stroked="false" coordsize="9111,1250" coordorigin="0,0">
            <v:rect id="_x0000_s22" style="position:absolute;left:40;top:0;width:9071;height:1250;" fillcolor="#FFF5F5" filled="true" stroked="false"/>
            <v:shape id="_x0000_s24" style="position:absolute;left:265;top:187;width:8555;height:86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1" w:right="20" w:hanging="1"/>
                      <w:spacing w:before="19" w:line="181" w:lineRule="auto"/>
                      <w:jc w:val="both"/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</w:rPr>
                    </w:pPr>
                    <w:r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  <w:b/>
                        <w:bCs/>
                      </w:rPr>
                      <w:t>注意：</w:t>
                    </w:r>
                    <w:r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  <w:b/>
                        <w:bCs/>
                        <w:spacing w:val="17"/>
                      </w:rPr>
                      <w:t xml:space="preserve"> </w:t>
                    </w:r>
                    <w:r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</w:rPr>
                      <w:t>首次连接配置向导阶段，请勿连接电机</w:t>
                    </w:r>
                    <w:r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  <w:spacing w:val="-1"/>
                      </w:rPr>
                      <w:t>！默认配置下，INAV</w:t>
                    </w:r>
                    <w:r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  <w:spacing w:val="-1"/>
                      </w:rPr>
                      <w:t>会激活电调输出，可</w:t>
                    </w:r>
                    <w:r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  <w:spacing w:val="-2"/>
                      </w:rPr>
                      <w:t>能导致连接的电机意外转动，造成电脑 USB</w:t>
                    </w:r>
                    <w:r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  <w:spacing w:val="29"/>
                        <w:w w:val="101"/>
                      </w:rPr>
                      <w:t xml:space="preserve"> </w:t>
                    </w:r>
                    <w:r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  <w:spacing w:val="-2"/>
                      </w:rPr>
                      <w:t>端口保护性断开，或造成人身伤害。请在完</w:t>
                    </w:r>
                    <w:r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  <w:spacing w:val="-3"/>
                      </w:rPr>
                      <w:t>成输出模式确认后，再连接实际负载。</w:t>
                    </w:r>
                  </w:p>
                </w:txbxContent>
              </v:textbox>
            </v:shape>
            <v:shape id="_x0000_s26" style="position:absolute;left:0;top:0;width:80;height:1250;" filled="false" stroked="false" type="#_x0000_t75">
              <v:imagedata o:title="" r:id="rId15"/>
            </v:shape>
          </v:group>
        </w:pict>
      </w:r>
    </w:p>
    <w:p>
      <w:pPr>
        <w:pStyle w:val="BodyText"/>
        <w:ind w:left="52"/>
        <w:spacing w:before="277" w:line="176" w:lineRule="auto"/>
        <w:outlineLvl w:val="1"/>
        <w:rPr>
          <w:sz w:val="26"/>
          <w:szCs w:val="26"/>
        </w:rPr>
      </w:pPr>
      <w:bookmarkStart w:name="bookmark12" w:id="13"/>
      <w:bookmarkEnd w:id="13"/>
      <w:r>
        <w:rPr>
          <w:rFonts w:ascii="FreeMono" w:hAnsi="FreeMono" w:eastAsia="FreeMono" w:cs="FreeMono"/>
          <w:sz w:val="26"/>
          <w:szCs w:val="26"/>
          <w:b/>
          <w:bCs/>
          <w:spacing w:val="-7"/>
        </w:rPr>
        <w:t>3.3</w:t>
      </w:r>
      <w:r>
        <w:rPr>
          <w:rFonts w:ascii="FreeMono" w:hAnsi="FreeMono" w:eastAsia="FreeMono" w:cs="FreeMono"/>
          <w:sz w:val="26"/>
          <w:szCs w:val="26"/>
          <w:b/>
          <w:bCs/>
          <w:spacing w:val="-70"/>
        </w:rPr>
        <w:t xml:space="preserve"> </w:t>
      </w:r>
      <w:r>
        <w:rPr>
          <w:sz w:val="26"/>
          <w:szCs w:val="26"/>
          <w:b/>
          <w:bCs/>
          <w:spacing w:val="-7"/>
        </w:rPr>
        <w:t>第三步：首次连接配置向导</w:t>
      </w:r>
    </w:p>
    <w:p>
      <w:pPr>
        <w:pStyle w:val="BodyText"/>
        <w:ind w:left="51"/>
        <w:spacing w:line="175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首次连接飞控时，INAV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4"/>
        </w:rPr>
        <w:t>Configurator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4"/>
        </w:rPr>
        <w:t>会</w:t>
      </w:r>
      <w:r>
        <w:rPr>
          <w:sz w:val="22"/>
          <w:szCs w:val="22"/>
          <w:spacing w:val="-5"/>
        </w:rPr>
        <w:t>弹出配置向导，帮助你快速完成基本设置。</w:t>
      </w:r>
    </w:p>
    <w:p>
      <w:pPr>
        <w:ind w:firstLine="947"/>
        <w:spacing w:before="155" w:line="4074" w:lineRule="exact"/>
        <w:rPr/>
      </w:pPr>
      <w:r>
        <w:rPr>
          <w:position w:val="-81"/>
        </w:rPr>
        <w:drawing>
          <wp:inline distT="0" distB="0" distL="0" distR="0">
            <wp:extent cx="4608000" cy="2587063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08000" cy="258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864"/>
        <w:spacing w:before="110" w:line="175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Figure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7"/>
        </w:rPr>
        <w:t>7: INAV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7"/>
        </w:rPr>
        <w:t>Configu</w:t>
      </w:r>
      <w:r>
        <w:rPr>
          <w:sz w:val="22"/>
          <w:szCs w:val="22"/>
          <w:spacing w:val="-8"/>
        </w:rPr>
        <w:t>rator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8"/>
        </w:rPr>
        <w:t>首次连接配置向导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8"/>
        </w:rPr>
        <w:t>-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8"/>
        </w:rPr>
        <w:t>机型选择</w:t>
      </w:r>
    </w:p>
    <w:p>
      <w:pPr>
        <w:pStyle w:val="BodyText"/>
        <w:ind w:left="48"/>
        <w:spacing w:before="124" w:line="176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在配置向导中：</w:t>
      </w:r>
    </w:p>
    <w:p>
      <w:pPr>
        <w:pStyle w:val="BodyText"/>
        <w:ind w:left="59"/>
        <w:spacing w:before="1" w:line="170" w:lineRule="auto"/>
        <w:rPr>
          <w:rFonts w:ascii="FreeMono" w:hAnsi="FreeMono" w:eastAsia="FreeMono" w:cs="FreeMono"/>
          <w:sz w:val="22"/>
          <w:szCs w:val="22"/>
        </w:rPr>
      </w:pPr>
      <w:r>
        <w:rPr>
          <w:sz w:val="22"/>
          <w:szCs w:val="22"/>
          <w:spacing w:val="-14"/>
          <w:w w:val="96"/>
          <w:position w:val="1"/>
        </w:rPr>
        <w:t>1.</w:t>
      </w:r>
      <w:r>
        <w:rPr>
          <w:sz w:val="22"/>
          <w:szCs w:val="22"/>
          <w:spacing w:val="9"/>
          <w:position w:val="1"/>
        </w:rPr>
        <w:t xml:space="preserve">  </w:t>
      </w:r>
      <w:r>
        <w:rPr>
          <w:rFonts w:ascii="FreeMono" w:hAnsi="FreeMono" w:eastAsia="FreeMono" w:cs="FreeMono"/>
          <w:sz w:val="22"/>
          <w:szCs w:val="22"/>
          <w:b/>
          <w:bCs/>
          <w:spacing w:val="-14"/>
          <w:w w:val="96"/>
        </w:rPr>
        <w:t>Platform</w:t>
      </w:r>
      <w:r>
        <w:rPr>
          <w:rFonts w:ascii="FreeMono" w:hAnsi="FreeMono" w:eastAsia="FreeMono" w:cs="FreeMono"/>
          <w:sz w:val="22"/>
          <w:szCs w:val="22"/>
          <w:b/>
          <w:bCs/>
          <w:spacing w:val="-72"/>
        </w:rPr>
        <w:t xml:space="preserve"> </w:t>
      </w:r>
      <w:r>
        <w:rPr>
          <w:rFonts w:ascii="FreeMono" w:hAnsi="FreeMono" w:eastAsia="FreeMono" w:cs="FreeMono"/>
          <w:sz w:val="22"/>
          <w:szCs w:val="22"/>
          <w:b/>
          <w:bCs/>
          <w:spacing w:val="-14"/>
          <w:w w:val="96"/>
        </w:rPr>
        <w:t>type</w:t>
      </w:r>
      <w:r>
        <w:rPr>
          <w:sz w:val="22"/>
          <w:szCs w:val="22"/>
          <w:spacing w:val="-14"/>
          <w:w w:val="96"/>
        </w:rPr>
        <w:t>: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4"/>
          <w:w w:val="96"/>
        </w:rPr>
        <w:t>选择</w:t>
      </w:r>
      <w:r>
        <w:rPr>
          <w:sz w:val="22"/>
          <w:szCs w:val="22"/>
          <w:spacing w:val="6"/>
        </w:rPr>
        <w:t xml:space="preserve"> </w:t>
      </w:r>
      <w:r>
        <w:rPr>
          <w:rFonts w:ascii="FreeMono" w:hAnsi="FreeMono" w:eastAsia="FreeMono" w:cs="FreeMono"/>
          <w:sz w:val="22"/>
          <w:szCs w:val="22"/>
          <w:b/>
          <w:bCs/>
          <w:spacing w:val="-14"/>
          <w:w w:val="96"/>
        </w:rPr>
        <w:t>Airplane</w:t>
      </w:r>
    </w:p>
    <w:p>
      <w:pPr>
        <w:pStyle w:val="BodyText"/>
        <w:ind w:left="306" w:right="186" w:hanging="255"/>
        <w:spacing w:before="3" w:line="182" w:lineRule="auto"/>
        <w:rPr>
          <w:sz w:val="22"/>
          <w:szCs w:val="22"/>
        </w:rPr>
      </w:pPr>
      <w:r>
        <w:rPr>
          <w:sz w:val="22"/>
          <w:szCs w:val="22"/>
          <w:spacing w:val="-6"/>
          <w:position w:val="1"/>
        </w:rPr>
        <w:t>2.  </w:t>
      </w:r>
      <w:r>
        <w:rPr>
          <w:rFonts w:ascii="FreeMono" w:hAnsi="FreeMono" w:eastAsia="FreeMono" w:cs="FreeMono"/>
          <w:sz w:val="22"/>
          <w:szCs w:val="22"/>
          <w:b/>
          <w:bCs/>
          <w:spacing w:val="-6"/>
        </w:rPr>
        <w:t>Mixer</w:t>
      </w:r>
      <w:r>
        <w:rPr>
          <w:rFonts w:ascii="FreeMono" w:hAnsi="FreeMono" w:eastAsia="FreeMono" w:cs="FreeMono"/>
          <w:sz w:val="22"/>
          <w:szCs w:val="22"/>
          <w:b/>
          <w:bCs/>
          <w:spacing w:val="-73"/>
        </w:rPr>
        <w:t xml:space="preserve"> </w:t>
      </w:r>
      <w:r>
        <w:rPr>
          <w:rFonts w:ascii="FreeMono" w:hAnsi="FreeMono" w:eastAsia="FreeMono" w:cs="FreeMono"/>
          <w:sz w:val="22"/>
          <w:szCs w:val="22"/>
          <w:b/>
          <w:bCs/>
          <w:spacing w:val="-6"/>
        </w:rPr>
        <w:t>preset</w:t>
      </w:r>
      <w:r>
        <w:rPr>
          <w:sz w:val="22"/>
          <w:szCs w:val="22"/>
          <w:spacing w:val="-6"/>
        </w:rPr>
        <w:t>: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6"/>
        </w:rPr>
        <w:t>根据实际机型选择对应预设；若仅做基础联机测试，可</w:t>
      </w:r>
      <w:r>
        <w:rPr>
          <w:sz w:val="22"/>
          <w:szCs w:val="22"/>
          <w:spacing w:val="-7"/>
        </w:rPr>
        <w:t>先保持默认，后续再</w:t>
      </w:r>
      <w:r>
        <w:rPr>
          <w:sz w:val="22"/>
          <w:szCs w:val="22"/>
          <w:spacing w:val="-6"/>
        </w:rPr>
        <w:t>按机型调整。</w:t>
      </w:r>
    </w:p>
    <w:p>
      <w:pPr>
        <w:ind w:firstLine="947"/>
        <w:spacing w:before="121" w:line="4074" w:lineRule="exact"/>
        <w:rPr/>
      </w:pPr>
      <w:r>
        <w:rPr>
          <w:position w:val="-81"/>
        </w:rPr>
        <w:drawing>
          <wp:inline distT="0" distB="0" distL="0" distR="0">
            <wp:extent cx="4608000" cy="2587062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08000" cy="258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5" w:right="1711" w:firstLine="1708"/>
        <w:spacing w:before="112" w:line="211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Figure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7"/>
        </w:rPr>
        <w:t>8: INAV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7"/>
        </w:rPr>
        <w:t>Configurator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7"/>
        </w:rPr>
        <w:t>首次连</w:t>
      </w:r>
      <w:r>
        <w:rPr>
          <w:sz w:val="22"/>
          <w:szCs w:val="22"/>
          <w:spacing w:val="-8"/>
        </w:rPr>
        <w:t>接配置向导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8"/>
        </w:rPr>
        <w:t>-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8"/>
        </w:rPr>
        <w:t>接收机配置</w:t>
      </w:r>
      <w:r>
        <w:rPr>
          <w:sz w:val="22"/>
          <w:szCs w:val="22"/>
          <w:spacing w:val="1"/>
        </w:rPr>
        <w:t>接收机配置：</w:t>
      </w:r>
    </w:p>
    <w:p>
      <w:pPr>
        <w:pStyle w:val="BodyText"/>
        <w:ind w:left="59"/>
        <w:spacing w:before="1" w:line="170" w:lineRule="auto"/>
        <w:rPr>
          <w:rFonts w:ascii="FreeMono" w:hAnsi="FreeMono" w:eastAsia="FreeMono" w:cs="FreeMono"/>
          <w:sz w:val="22"/>
          <w:szCs w:val="22"/>
        </w:rPr>
      </w:pPr>
      <w:r>
        <w:rPr>
          <w:sz w:val="22"/>
          <w:szCs w:val="22"/>
          <w:spacing w:val="-17"/>
          <w:w w:val="96"/>
          <w:position w:val="1"/>
        </w:rPr>
        <w:t>1.</w:t>
      </w:r>
      <w:r>
        <w:rPr>
          <w:sz w:val="22"/>
          <w:szCs w:val="22"/>
          <w:spacing w:val="14"/>
          <w:w w:val="101"/>
          <w:position w:val="1"/>
        </w:rPr>
        <w:t xml:space="preserve">  </w:t>
      </w:r>
      <w:r>
        <w:rPr>
          <w:rFonts w:ascii="FreeMono" w:hAnsi="FreeMono" w:eastAsia="FreeMono" w:cs="FreeMono"/>
          <w:sz w:val="22"/>
          <w:szCs w:val="22"/>
          <w:b/>
          <w:bCs/>
          <w:spacing w:val="-17"/>
          <w:w w:val="96"/>
        </w:rPr>
        <w:t>Serial</w:t>
      </w:r>
      <w:r>
        <w:rPr>
          <w:rFonts w:ascii="FreeMono" w:hAnsi="FreeMono" w:eastAsia="FreeMono" w:cs="FreeMono"/>
          <w:sz w:val="22"/>
          <w:szCs w:val="22"/>
          <w:b/>
          <w:bCs/>
          <w:spacing w:val="-73"/>
        </w:rPr>
        <w:t xml:space="preserve"> </w:t>
      </w:r>
      <w:r>
        <w:rPr>
          <w:rFonts w:ascii="FreeMono" w:hAnsi="FreeMono" w:eastAsia="FreeMono" w:cs="FreeMono"/>
          <w:sz w:val="22"/>
          <w:szCs w:val="22"/>
          <w:b/>
          <w:bCs/>
          <w:spacing w:val="-17"/>
          <w:w w:val="96"/>
        </w:rPr>
        <w:t>Receiver</w:t>
      </w:r>
      <w:r>
        <w:rPr>
          <w:rFonts w:ascii="FreeMono" w:hAnsi="FreeMono" w:eastAsia="FreeMono" w:cs="FreeMono"/>
          <w:sz w:val="22"/>
          <w:szCs w:val="22"/>
          <w:b/>
          <w:bCs/>
          <w:spacing w:val="-72"/>
        </w:rPr>
        <w:t xml:space="preserve"> </w:t>
      </w:r>
      <w:r>
        <w:rPr>
          <w:rFonts w:ascii="FreeMono" w:hAnsi="FreeMono" w:eastAsia="FreeMono" w:cs="FreeMono"/>
          <w:sz w:val="22"/>
          <w:szCs w:val="22"/>
          <w:b/>
          <w:bCs/>
          <w:spacing w:val="-17"/>
          <w:w w:val="96"/>
        </w:rPr>
        <w:t>Provider</w:t>
      </w:r>
      <w:r>
        <w:rPr>
          <w:sz w:val="22"/>
          <w:szCs w:val="22"/>
          <w:spacing w:val="-17"/>
          <w:w w:val="96"/>
        </w:rPr>
        <w:t>: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7"/>
          <w:w w:val="96"/>
        </w:rPr>
        <w:t>选择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rFonts w:ascii="FreeMono" w:hAnsi="FreeMono" w:eastAsia="FreeMono" w:cs="FreeMono"/>
          <w:sz w:val="22"/>
          <w:szCs w:val="22"/>
          <w:b/>
          <w:bCs/>
          <w:spacing w:val="-17"/>
          <w:w w:val="96"/>
        </w:rPr>
        <w:t>CRSF</w:t>
      </w:r>
    </w:p>
    <w:p>
      <w:pPr>
        <w:pStyle w:val="BodyText"/>
        <w:ind w:left="51"/>
        <w:spacing w:before="1" w:line="190" w:lineRule="auto"/>
        <w:rPr>
          <w:rFonts w:ascii="FreeMono" w:hAnsi="FreeMono" w:eastAsia="FreeMono" w:cs="FreeMono"/>
          <w:sz w:val="22"/>
          <w:szCs w:val="22"/>
        </w:rPr>
      </w:pPr>
      <w:r>
        <w:rPr>
          <w:sz w:val="22"/>
          <w:szCs w:val="22"/>
          <w:spacing w:val="-4"/>
          <w:position w:val="1"/>
        </w:rPr>
        <w:t>2.  </w:t>
      </w:r>
      <w:r>
        <w:rPr>
          <w:rFonts w:ascii="FreeMono" w:hAnsi="FreeMono" w:eastAsia="FreeMono" w:cs="FreeMono"/>
          <w:sz w:val="22"/>
          <w:szCs w:val="22"/>
          <w:b/>
          <w:bCs/>
          <w:spacing w:val="-4"/>
        </w:rPr>
        <w:t>Receiver</w:t>
      </w:r>
      <w:r>
        <w:rPr>
          <w:rFonts w:ascii="FreeMono" w:hAnsi="FreeMono" w:eastAsia="FreeMono" w:cs="FreeMono"/>
          <w:sz w:val="22"/>
          <w:szCs w:val="22"/>
          <w:b/>
          <w:bCs/>
          <w:spacing w:val="-76"/>
        </w:rPr>
        <w:t xml:space="preserve"> </w:t>
      </w:r>
      <w:r>
        <w:rPr>
          <w:rFonts w:ascii="FreeMono" w:hAnsi="FreeMono" w:eastAsia="FreeMono" w:cs="FreeMono"/>
          <w:sz w:val="22"/>
          <w:szCs w:val="22"/>
          <w:b/>
          <w:bCs/>
          <w:spacing w:val="-4"/>
        </w:rPr>
        <w:t>UART</w:t>
      </w:r>
      <w:r>
        <w:rPr>
          <w:sz w:val="22"/>
          <w:szCs w:val="22"/>
          <w:spacing w:val="-4"/>
        </w:rPr>
        <w:t>: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4"/>
        </w:rPr>
        <w:t>选择</w:t>
      </w:r>
      <w:r>
        <w:rPr>
          <w:sz w:val="22"/>
          <w:szCs w:val="22"/>
          <w:spacing w:val="6"/>
        </w:rPr>
        <w:t xml:space="preserve"> </w:t>
      </w:r>
      <w:r>
        <w:rPr>
          <w:rFonts w:ascii="FreeMono" w:hAnsi="FreeMono" w:eastAsia="FreeMono" w:cs="FreeMono"/>
          <w:sz w:val="22"/>
          <w:szCs w:val="22"/>
          <w:b/>
          <w:bCs/>
          <w:spacing w:val="-5"/>
        </w:rPr>
        <w:t>UART7</w:t>
      </w:r>
    </w:p>
    <w:p>
      <w:pPr>
        <w:spacing w:line="190" w:lineRule="auto"/>
        <w:sectPr>
          <w:pgSz w:w="11906" w:h="16838"/>
          <w:pgMar w:top="1417" w:right="1417" w:bottom="0" w:left="1377" w:header="0" w:footer="0" w:gutter="0"/>
        </w:sectPr>
        <w:rPr>
          <w:rFonts w:ascii="FreeMono" w:hAnsi="FreeMono" w:eastAsia="FreeMono" w:cs="FreeMono"/>
          <w:sz w:val="22"/>
          <w:szCs w:val="22"/>
        </w:rPr>
      </w:pPr>
    </w:p>
    <w:p>
      <w:pPr>
        <w:pStyle w:val="BodyText"/>
        <w:ind w:left="51"/>
        <w:spacing w:before="45" w:line="181" w:lineRule="auto"/>
        <w:rPr>
          <w:rFonts w:ascii="FreeMono" w:hAnsi="FreeMono" w:eastAsia="FreeMono" w:cs="FreeMono"/>
          <w:sz w:val="17"/>
          <w:szCs w:val="17"/>
        </w:rPr>
      </w:pPr>
      <w:r>
        <w:rPr>
          <w:sz w:val="22"/>
          <w:szCs w:val="22"/>
          <w:spacing w:val="-5"/>
          <w:position w:val="1"/>
        </w:rPr>
        <w:t>3.</w:t>
      </w:r>
      <w:r>
        <w:rPr>
          <w:sz w:val="22"/>
          <w:szCs w:val="22"/>
          <w:spacing w:val="13"/>
          <w:w w:val="101"/>
          <w:position w:val="1"/>
        </w:rPr>
        <w:t xml:space="preserve">  </w:t>
      </w:r>
      <w:r>
        <w:rPr>
          <w:sz w:val="22"/>
          <w:szCs w:val="22"/>
          <w:spacing w:val="-5"/>
        </w:rPr>
        <w:t>单击右下角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rFonts w:ascii="FreeMono" w:hAnsi="FreeMono" w:eastAsia="FreeMono" w:cs="FreeMono"/>
          <w:sz w:val="17"/>
          <w:szCs w:val="17"/>
          <w:spacing w:val="-5"/>
        </w:rPr>
        <w:t>Next</w:t>
      </w:r>
    </w:p>
    <w:p>
      <w:pPr>
        <w:ind w:firstLine="948"/>
        <w:spacing w:before="135" w:line="4530" w:lineRule="exact"/>
        <w:rPr/>
      </w:pPr>
      <w:r>
        <w:rPr>
          <w:position w:val="-90"/>
        </w:rPr>
        <w:drawing>
          <wp:inline distT="0" distB="0" distL="0" distR="0">
            <wp:extent cx="4608000" cy="2876708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08000" cy="2876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870"/>
        <w:spacing w:before="110" w:line="175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Figure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9"/>
        </w:rPr>
        <w:t>9: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9"/>
        </w:rPr>
        <w:t>INAV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9"/>
        </w:rPr>
        <w:t>Configurator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9"/>
        </w:rPr>
        <w:t>首次连接</w:t>
      </w:r>
      <w:r>
        <w:rPr>
          <w:sz w:val="22"/>
          <w:szCs w:val="22"/>
          <w:spacing w:val="-10"/>
        </w:rPr>
        <w:t>配置向导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0"/>
        </w:rPr>
        <w:t>-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0"/>
        </w:rPr>
        <w:t>GPS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0"/>
        </w:rPr>
        <w:t>向导</w:t>
      </w:r>
    </w:p>
    <w:p>
      <w:pPr>
        <w:pStyle w:val="BodyText"/>
        <w:ind w:left="53"/>
        <w:spacing w:before="123" w:line="18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首次连接向导会根据你选择的平台类型进行配置。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2"/>
        </w:rPr>
        <w:t>飞控将保存这些参数并自动重启。</w:t>
      </w:r>
    </w:p>
    <w:p>
      <w:pPr>
        <w:pStyle w:val="BodyText"/>
        <w:ind w:firstLine="53"/>
        <w:spacing w:before="114" w:line="182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首次配置向导完成后，Status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3"/>
        </w:rPr>
        <w:t>页面将显示飞控的整体状态。如图所示，请确保左侧的传感器状</w:t>
      </w:r>
      <w:r>
        <w:rPr>
          <w:sz w:val="22"/>
          <w:szCs w:val="22"/>
          <w:spacing w:val="1"/>
        </w:rPr>
        <w:t>态（陀螺仪、加速度计、磁力计、气压计）均为蓝色，这表示硬件连接和识别正常。右侧的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5"/>
        </w:rPr>
        <w:t>“Pre-arming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5"/>
        </w:rPr>
        <w:t>checks” 列表在此时可能会显示一些红色的叉（例如传感器未校准、飞行模式未设</w:t>
      </w:r>
      <w:r>
        <w:rPr>
          <w:sz w:val="22"/>
          <w:szCs w:val="22"/>
          <w:spacing w:val="-2"/>
        </w:rPr>
        <w:t>置等</w:t>
      </w:r>
      <w:r>
        <w:rPr>
          <w:sz w:val="22"/>
          <w:szCs w:val="22"/>
          <w:spacing w:val="-8"/>
        </w:rPr>
        <w:t>），</w:t>
      </w:r>
      <w:r>
        <w:rPr>
          <w:sz w:val="22"/>
          <w:szCs w:val="22"/>
          <w:spacing w:val="-2"/>
        </w:rPr>
        <w:t>这是正常的。这些红色的检查项将在后续的校准和设置步骤中逐一</w:t>
      </w:r>
      <w:r>
        <w:rPr>
          <w:sz w:val="22"/>
          <w:szCs w:val="22"/>
          <w:spacing w:val="-3"/>
        </w:rPr>
        <w:t>解决，请暂时忽略。</w:t>
      </w:r>
    </w:p>
    <w:p>
      <w:pPr>
        <w:ind w:firstLine="495"/>
        <w:spacing w:before="113" w:line="5097" w:lineRule="exact"/>
        <w:rPr/>
      </w:pPr>
      <w:r>
        <w:rPr>
          <w:position w:val="-101"/>
        </w:rPr>
        <w:drawing>
          <wp:inline distT="0" distB="0" distL="0" distR="0">
            <wp:extent cx="5183999" cy="3236297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3999" cy="3236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588"/>
        <w:spacing w:before="110" w:line="175" w:lineRule="auto"/>
        <w:rPr>
          <w:sz w:val="22"/>
          <w:szCs w:val="22"/>
        </w:rPr>
      </w:pPr>
      <w:r>
        <w:rPr>
          <w:sz w:val="22"/>
          <w:szCs w:val="22"/>
          <w:spacing w:val="-16"/>
        </w:rPr>
        <w:t>Figure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6"/>
        </w:rPr>
        <w:t>10: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6"/>
        </w:rPr>
        <w:t>Status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6"/>
        </w:rPr>
        <w:t>页面</w:t>
      </w:r>
    </w:p>
    <w:p>
      <w:pPr>
        <w:pStyle w:val="BodyText"/>
        <w:ind w:left="51"/>
        <w:spacing w:before="123" w:line="170" w:lineRule="auto"/>
        <w:outlineLvl w:val="2"/>
        <w:rPr>
          <w:sz w:val="22"/>
          <w:szCs w:val="22"/>
        </w:rPr>
      </w:pPr>
      <w:r>
        <w:rPr>
          <w:rFonts w:ascii="FreeMono" w:hAnsi="FreeMono" w:eastAsia="FreeMono" w:cs="FreeMono"/>
          <w:sz w:val="22"/>
          <w:szCs w:val="22"/>
          <w:b/>
          <w:bCs/>
          <w:spacing w:val="-23"/>
        </w:rPr>
        <w:t>3.3.1</w:t>
      </w:r>
      <w:r>
        <w:rPr>
          <w:rFonts w:ascii="FreeMono" w:hAnsi="FreeMono" w:eastAsia="FreeMono" w:cs="FreeMono"/>
          <w:sz w:val="22"/>
          <w:szCs w:val="22"/>
          <w:b/>
          <w:bCs/>
          <w:spacing w:val="-60"/>
        </w:rPr>
        <w:t xml:space="preserve"> </w:t>
      </w:r>
      <w:r>
        <w:rPr>
          <w:sz w:val="22"/>
          <w:szCs w:val="22"/>
          <w:b/>
          <w:bCs/>
          <w:spacing w:val="-23"/>
        </w:rPr>
        <w:t>传感器校准</w:t>
      </w:r>
    </w:p>
    <w:p>
      <w:pPr>
        <w:pStyle w:val="BodyText"/>
        <w:ind w:left="48" w:right="76" w:hanging="1"/>
        <w:spacing w:before="2" w:line="188" w:lineRule="auto"/>
        <w:rPr>
          <w:sz w:val="22"/>
          <w:szCs w:val="22"/>
        </w:rPr>
      </w:pPr>
      <w:r>
        <w:rPr>
          <w:sz w:val="22"/>
          <w:szCs w:val="22"/>
        </w:rPr>
        <w:t>接下来进行传感器校准，包括加速度计和磁力计，它们用于提供飞控的姿态和</w:t>
      </w:r>
      <w:r>
        <w:rPr>
          <w:sz w:val="22"/>
          <w:szCs w:val="22"/>
          <w:spacing w:val="-1"/>
        </w:rPr>
        <w:t>方向信息。请进</w:t>
      </w:r>
      <w:r>
        <w:rPr>
          <w:sz w:val="22"/>
          <w:szCs w:val="22"/>
          <w:spacing w:val="-13"/>
        </w:rPr>
        <w:t>入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3"/>
        </w:rPr>
        <w:t>INAV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3"/>
        </w:rPr>
        <w:t>Configurator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3"/>
        </w:rPr>
        <w:t>的左侧导航栏，点击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rFonts w:ascii="FreeMono" w:hAnsi="FreeMono" w:eastAsia="FreeMono" w:cs="FreeMono"/>
          <w:sz w:val="22"/>
          <w:szCs w:val="22"/>
          <w:b/>
          <w:bCs/>
          <w:spacing w:val="-13"/>
        </w:rPr>
        <w:t>Calibratio</w:t>
      </w:r>
      <w:r>
        <w:rPr>
          <w:rFonts w:ascii="FreeMono" w:hAnsi="FreeMono" w:eastAsia="FreeMono" w:cs="FreeMono"/>
          <w:sz w:val="22"/>
          <w:szCs w:val="22"/>
          <w:b/>
          <w:bCs/>
          <w:spacing w:val="-14"/>
        </w:rPr>
        <w:t>n</w:t>
      </w:r>
      <w:r>
        <w:rPr>
          <w:rFonts w:ascii="FreeMono" w:hAnsi="FreeMono" w:eastAsia="FreeMono" w:cs="FreeMono"/>
          <w:sz w:val="22"/>
          <w:szCs w:val="22"/>
          <w:b/>
          <w:bCs/>
          <w:spacing w:val="-66"/>
        </w:rPr>
        <w:t xml:space="preserve"> </w:t>
      </w:r>
      <w:r>
        <w:rPr>
          <w:sz w:val="22"/>
          <w:szCs w:val="22"/>
          <w:spacing w:val="-14"/>
        </w:rPr>
        <w:t>页面。</w:t>
      </w:r>
    </w:p>
    <w:p>
      <w:pPr>
        <w:spacing w:line="188" w:lineRule="auto"/>
        <w:sectPr>
          <w:pgSz w:w="11906" w:h="16838"/>
          <w:pgMar w:top="1339" w:right="1391" w:bottom="0" w:left="1375" w:header="0" w:footer="0" w:gutter="0"/>
        </w:sectPr>
        <w:rPr>
          <w:sz w:val="22"/>
          <w:szCs w:val="22"/>
        </w:rPr>
      </w:pPr>
    </w:p>
    <w:p>
      <w:pPr>
        <w:pStyle w:val="BodyText"/>
        <w:ind w:left="53"/>
        <w:spacing w:before="44" w:line="178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首先进行加速度计校准。在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9"/>
        </w:rPr>
        <w:t>Calibration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9"/>
        </w:rPr>
        <w:t>页面，点击 “Calibrate Accelerometer” 按钮。</w:t>
      </w:r>
    </w:p>
    <w:p>
      <w:pPr>
        <w:ind w:firstLine="495"/>
        <w:spacing w:before="149" w:line="5097" w:lineRule="exact"/>
        <w:rPr/>
      </w:pPr>
      <w:r>
        <w:rPr>
          <w:position w:val="-101"/>
        </w:rPr>
        <w:drawing>
          <wp:inline distT="0" distB="0" distL="0" distR="0">
            <wp:extent cx="5183999" cy="3236297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3999" cy="3236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450"/>
        <w:spacing w:before="110" w:line="175" w:lineRule="auto"/>
        <w:rPr>
          <w:sz w:val="22"/>
          <w:szCs w:val="22"/>
        </w:rPr>
      </w:pPr>
      <w:r>
        <w:rPr>
          <w:sz w:val="22"/>
          <w:szCs w:val="22"/>
          <w:spacing w:val="-11"/>
        </w:rPr>
        <w:t>Figure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1"/>
        </w:rPr>
        <w:t>11: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1"/>
        </w:rPr>
        <w:t>校准开始界面</w:t>
      </w:r>
    </w:p>
    <w:p>
      <w:pPr>
        <w:pStyle w:val="BodyText"/>
        <w:ind w:left="48" w:right="21" w:hanging="2"/>
        <w:spacing w:before="124" w:line="176" w:lineRule="auto"/>
        <w:rPr>
          <w:sz w:val="22"/>
          <w:szCs w:val="22"/>
        </w:rPr>
      </w:pPr>
      <w:r>
        <w:rPr>
          <w:sz w:val="22"/>
          <w:szCs w:val="22"/>
        </w:rPr>
        <w:t>然后，将飞控板按照不同的方向（正面朝上、反面朝上、左侧朝上、右侧朝上、</w:t>
      </w:r>
      <w:r>
        <w:rPr>
          <w:sz w:val="22"/>
          <w:szCs w:val="22"/>
          <w:spacing w:val="-1"/>
        </w:rPr>
        <w:t>机头朝上、机</w:t>
      </w:r>
      <w:r>
        <w:rPr>
          <w:sz w:val="22"/>
          <w:szCs w:val="22"/>
          <w:spacing w:val="-3"/>
        </w:rPr>
        <w:t>尾朝上，共六个方向）依次静置在水平表面上。每静置一个方向后，点击一次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3"/>
        </w:rPr>
        <w:t>Calibrate</w:t>
      </w:r>
    </w:p>
    <w:p>
      <w:pPr>
        <w:pStyle w:val="BodyText"/>
        <w:ind w:left="41"/>
        <w:spacing w:line="178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Accelerometer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7"/>
        </w:rPr>
        <w:t>按钮，直到界面中的所有灰色方块都被点亮。</w:t>
      </w:r>
    </w:p>
    <w:p>
      <w:pPr>
        <w:ind w:firstLine="495"/>
        <w:spacing w:before="150" w:line="5097" w:lineRule="exact"/>
        <w:rPr/>
      </w:pPr>
      <w:r>
        <w:rPr>
          <w:position w:val="-101"/>
        </w:rPr>
        <w:drawing>
          <wp:inline distT="0" distB="0" distL="0" distR="0">
            <wp:extent cx="5183999" cy="3236297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3999" cy="3236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230"/>
        <w:spacing w:before="110" w:line="175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Figure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9"/>
        </w:rPr>
        <w:t>12: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9"/>
        </w:rPr>
        <w:t>加速度计校准完成</w:t>
      </w:r>
    </w:p>
    <w:p>
      <w:pPr>
        <w:pStyle w:val="BodyText"/>
        <w:ind w:left="51"/>
        <w:spacing w:before="124" w:line="176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如上图，加速度计校准成功后，接下来进行磁力计校准（Compass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8"/>
        </w:rPr>
        <w:t>Cal</w:t>
      </w:r>
      <w:r>
        <w:rPr>
          <w:sz w:val="22"/>
          <w:szCs w:val="22"/>
          <w:spacing w:val="-9"/>
        </w:rPr>
        <w:t>ibration）。点击</w:t>
      </w:r>
    </w:p>
    <w:p>
      <w:pPr>
        <w:pStyle w:val="BodyText"/>
        <w:ind w:left="50" w:hanging="50"/>
        <w:spacing w:before="1" w:line="185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“Calibrate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6"/>
        </w:rPr>
        <w:t>Compass” 按钮，在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6"/>
        </w:rPr>
        <w:t>30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6"/>
        </w:rPr>
        <w:t>秒的时间内：将飞控握在空中，缓慢、平稳地旋转飞控，使其</w:t>
      </w:r>
      <w:r>
        <w:rPr>
          <w:sz w:val="22"/>
          <w:szCs w:val="22"/>
        </w:rPr>
        <w:t>每一个面（包括前、后、左、右、顶部和底部）都依次朝向地面。此</w:t>
      </w:r>
      <w:r>
        <w:rPr>
          <w:sz w:val="22"/>
          <w:szCs w:val="22"/>
          <w:spacing w:val="-1"/>
        </w:rPr>
        <w:t>过程旨在让飞控的磁力计</w:t>
      </w:r>
      <w:r>
        <w:rPr>
          <w:sz w:val="22"/>
          <w:szCs w:val="22"/>
          <w:spacing w:val="-4"/>
        </w:rPr>
        <w:t>学习所有方向的磁场数据。</w:t>
      </w:r>
    </w:p>
    <w:p>
      <w:pPr>
        <w:spacing w:line="185" w:lineRule="auto"/>
        <w:sectPr>
          <w:pgSz w:w="11906" w:h="16838"/>
          <w:pgMar w:top="1340" w:right="1446" w:bottom="0" w:left="1375" w:header="0" w:footer="0" w:gutter="0"/>
        </w:sectPr>
        <w:rPr>
          <w:sz w:val="22"/>
          <w:szCs w:val="22"/>
        </w:rPr>
      </w:pPr>
    </w:p>
    <w:p>
      <w:pPr>
        <w:pStyle w:val="BodyText"/>
        <w:spacing w:line="945" w:lineRule="exact"/>
        <w:rPr/>
      </w:pPr>
      <w:r>
        <w:rPr>
          <w:position w:val="-18"/>
        </w:rPr>
        <w:pict>
          <v:group id="_x0000_s28" style="mso-position-vertical-relative:line;mso-position-horizontal-relative:char;width:455.55pt;height:47.3pt;" filled="false" stroked="false" coordsize="9111,946" coordorigin="0,0">
            <v:rect id="_x0000_s30" style="position:absolute;left:40;top:0;width:9071;height:946;" fillcolor="#F0F8FF" filled="true" stroked="false"/>
            <v:shape id="_x0000_s32" style="position:absolute;left:265;top:187;width:8450;height:56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4" w:right="20" w:hanging="14"/>
                      <w:spacing w:before="18" w:line="185" w:lineRule="auto"/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</w:rPr>
                    </w:pPr>
                    <w:r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  <w:b/>
                        <w:bCs/>
                      </w:rPr>
                      <w:t>提示：</w:t>
                    </w:r>
                    <w:r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  <w:b/>
                        <w:bCs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</w:rPr>
                      <w:t>请务必确保在校准过程中，飞控附近没有磁</w:t>
                    </w:r>
                    <w:r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  <w:spacing w:val="-1"/>
                      </w:rPr>
                      <w:t>铁或任何电磁干扰源，以免影响校准</w:t>
                    </w:r>
                    <w:r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  <w:spacing w:val="-9"/>
                      </w:rPr>
                      <w:t>的准确性。</w:t>
                    </w:r>
                  </w:p>
                </w:txbxContent>
              </v:textbox>
            </v:shape>
            <v:shape id="_x0000_s34" style="position:absolute;left:0;top:0;width:80;height:946;" filled="false" stroked="false" type="#_x0000_t75">
              <v:imagedata o:title="" r:id="rId22"/>
            </v:shape>
          </v:group>
        </w:pict>
      </w:r>
    </w:p>
    <w:p>
      <w:pPr>
        <w:ind w:firstLine="493"/>
        <w:spacing w:before="264" w:line="5096" w:lineRule="exact"/>
        <w:rPr/>
      </w:pPr>
      <w:r>
        <w:rPr>
          <w:position w:val="-101"/>
        </w:rPr>
        <w:drawing>
          <wp:inline distT="0" distB="0" distL="0" distR="0">
            <wp:extent cx="5183999" cy="3236297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3999" cy="3236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339"/>
        <w:spacing w:before="110" w:line="175" w:lineRule="auto"/>
        <w:rPr>
          <w:sz w:val="22"/>
          <w:szCs w:val="22"/>
        </w:rPr>
      </w:pPr>
      <w:r>
        <w:rPr>
          <w:sz w:val="22"/>
          <w:szCs w:val="22"/>
          <w:spacing w:val="-10"/>
        </w:rPr>
        <w:t>Figure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0"/>
        </w:rPr>
        <w:t>13: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0"/>
        </w:rPr>
        <w:t>磁力计校准完成</w:t>
      </w:r>
    </w:p>
    <w:p>
      <w:pPr>
        <w:pStyle w:val="BodyText"/>
        <w:ind w:left="45" w:right="53"/>
        <w:spacing w:before="123" w:line="184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磁力计校准完成后，所有校准任务即告一段落。此时，请务必点击右下角的 “Save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5"/>
        </w:rPr>
        <w:t>and Rebo</w:t>
      </w:r>
      <w:r>
        <w:rPr>
          <w:sz w:val="22"/>
          <w:szCs w:val="22"/>
          <w:spacing w:val="-6"/>
        </w:rPr>
        <w:t>ot”</w:t>
      </w:r>
      <w:r>
        <w:rPr>
          <w:sz w:val="22"/>
          <w:szCs w:val="22"/>
          <w:spacing w:val="-2"/>
        </w:rPr>
        <w:t>按钮，保存您的设置并让飞控重新启动，使新的校准数据生效。</w:t>
      </w:r>
    </w:p>
    <w:p>
      <w:pPr>
        <w:pStyle w:val="BodyText"/>
        <w:ind w:left="47" w:right="422" w:firstLine="6"/>
        <w:spacing w:before="96" w:line="188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飞控重启后，返回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4"/>
        </w:rPr>
        <w:t>Status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4"/>
        </w:rPr>
        <w:t>页面。此时应重</w:t>
      </w:r>
      <w:r>
        <w:rPr>
          <w:sz w:val="22"/>
          <w:szCs w:val="22"/>
          <w:spacing w:val="-5"/>
        </w:rPr>
        <w:t>点确认传感器状态正常、姿态显示合理，且 “Pre-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0"/>
        </w:rPr>
        <w:t>arming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0"/>
        </w:rPr>
        <w:t>checks”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0"/>
        </w:rPr>
        <w:t>中没有阻止解锁的关键错</w:t>
      </w:r>
      <w:r>
        <w:rPr>
          <w:sz w:val="22"/>
          <w:szCs w:val="22"/>
          <w:spacing w:val="-11"/>
        </w:rPr>
        <w:t>误。</w:t>
      </w:r>
    </w:p>
    <w:p>
      <w:pPr>
        <w:ind w:firstLine="493"/>
        <w:spacing w:before="111" w:line="5097" w:lineRule="exact"/>
        <w:rPr/>
      </w:pPr>
      <w:r>
        <w:rPr>
          <w:position w:val="-101"/>
        </w:rPr>
        <w:drawing>
          <wp:inline distT="0" distB="0" distL="0" distR="0">
            <wp:extent cx="5183999" cy="3236297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3999" cy="3236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449"/>
        <w:spacing w:before="110" w:line="175" w:lineRule="auto"/>
        <w:rPr>
          <w:sz w:val="22"/>
          <w:szCs w:val="22"/>
        </w:rPr>
      </w:pPr>
      <w:r>
        <w:rPr>
          <w:sz w:val="22"/>
          <w:szCs w:val="22"/>
          <w:spacing w:val="-11"/>
        </w:rPr>
        <w:t>Figure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1"/>
        </w:rPr>
        <w:t>14: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11"/>
        </w:rPr>
        <w:t>解锁检查通过</w:t>
      </w:r>
    </w:p>
    <w:p>
      <w:pPr>
        <w:spacing w:line="175" w:lineRule="auto"/>
        <w:sectPr>
          <w:pgSz w:w="11906" w:h="16838"/>
          <w:pgMar w:top="1417" w:right="1417" w:bottom="0" w:left="1377" w:header="0" w:footer="0" w:gutter="0"/>
        </w:sectPr>
        <w:rPr>
          <w:sz w:val="22"/>
          <w:szCs w:val="22"/>
        </w:rPr>
      </w:pPr>
    </w:p>
    <w:p>
      <w:pPr>
        <w:pStyle w:val="BodyText"/>
        <w:ind w:left="50"/>
        <w:spacing w:before="49" w:line="170" w:lineRule="auto"/>
        <w:outlineLvl w:val="2"/>
        <w:rPr>
          <w:sz w:val="22"/>
          <w:szCs w:val="22"/>
        </w:rPr>
      </w:pPr>
      <w:r>
        <w:rPr>
          <w:rFonts w:ascii="FreeMono" w:hAnsi="FreeMono" w:eastAsia="FreeMono" w:cs="FreeMono"/>
          <w:sz w:val="22"/>
          <w:szCs w:val="22"/>
          <w:b/>
          <w:bCs/>
          <w:spacing w:val="-22"/>
        </w:rPr>
        <w:t>3.3.2</w:t>
      </w:r>
      <w:r>
        <w:rPr>
          <w:rFonts w:ascii="FreeMono" w:hAnsi="FreeMono" w:eastAsia="FreeMono" w:cs="FreeMono"/>
          <w:sz w:val="22"/>
          <w:szCs w:val="22"/>
          <w:b/>
          <w:bCs/>
          <w:spacing w:val="-47"/>
        </w:rPr>
        <w:t xml:space="preserve"> </w:t>
      </w:r>
      <w:r>
        <w:rPr>
          <w:sz w:val="22"/>
          <w:szCs w:val="22"/>
          <w:b/>
          <w:bCs/>
          <w:spacing w:val="-22"/>
        </w:rPr>
        <w:t>配置输出模式</w:t>
      </w:r>
    </w:p>
    <w:p>
      <w:pPr>
        <w:pStyle w:val="BodyText"/>
        <w:ind w:left="48" w:right="110"/>
        <w:spacing w:before="1" w:line="192" w:lineRule="auto"/>
        <w:rPr>
          <w:sz w:val="22"/>
          <w:szCs w:val="22"/>
        </w:rPr>
      </w:pPr>
      <w:r>
        <w:rPr>
          <w:sz w:val="22"/>
          <w:szCs w:val="22"/>
        </w:rPr>
        <w:t>在连接物理负载之前，建议先检查 INAV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的输出模式，避</w:t>
      </w:r>
      <w:r>
        <w:rPr>
          <w:sz w:val="22"/>
          <w:szCs w:val="22"/>
          <w:spacing w:val="-1"/>
        </w:rPr>
        <w:t>免默认配置与实际硬件不匹配，造成</w:t>
      </w:r>
      <w:r>
        <w:rPr>
          <w:sz w:val="22"/>
          <w:szCs w:val="22"/>
          <w:spacing w:val="-4"/>
        </w:rPr>
        <w:t>意外转动或输出异常。</w:t>
      </w:r>
    </w:p>
    <w:p>
      <w:pPr>
        <w:pStyle w:val="BodyText"/>
        <w:spacing w:before="98" w:line="641" w:lineRule="exact"/>
        <w:rPr/>
      </w:pPr>
      <w:r>
        <w:rPr>
          <w:position w:val="-12"/>
        </w:rPr>
        <w:pict>
          <v:shape id="_x0000_s36" style="mso-position-vertical-relative:line;mso-position-horizontal-relative:char;width:455.55pt;height:32.1pt;" fillcolor="#FFF5F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rPr>
                      <w:rFonts w:ascii="Noto Sans CJK JP" w:hAnsi="Noto Sans CJK JP" w:eastAsia="Noto Sans CJK JP" w:cs="Noto Sans CJK JP"/>
                      <w:sz w:val="22"/>
                      <w:szCs w:val="22"/>
                    </w:rPr>
                  </w:pPr>
                  <w:r>
                    <w:rPr>
                      <w:rFonts w:ascii="Noto Sans CJK JP" w:hAnsi="Noto Sans CJK JP" w:eastAsia="Noto Sans CJK JP" w:cs="Noto Sans CJK JP"/>
                      <w:sz w:val="22"/>
                      <w:szCs w:val="22"/>
                      <w:position w:val="-22"/>
                    </w:rPr>
                    <w:drawing>
                      <wp:inline distT="0" distB="0" distL="0" distR="0">
                        <wp:extent cx="50800" cy="407199"/>
                        <wp:effectExtent l="0" t="0" r="0" b="0"/>
                        <wp:docPr id="40" name="IM 4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0" name="IM 40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0800" cy="4071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Noto Sans CJK JP" w:hAnsi="Noto Sans CJK JP" w:eastAsia="Noto Sans CJK JP" w:cs="Noto Sans CJK JP"/>
                      <w:sz w:val="22"/>
                      <w:szCs w:val="22"/>
                      <w:b/>
                      <w:bCs/>
                      <w:spacing w:val="4"/>
                    </w:rPr>
                    <w:t xml:space="preserve">    </w:t>
                  </w:r>
                  <w:r>
                    <w:rPr>
                      <w:rFonts w:ascii="Noto Sans CJK JP" w:hAnsi="Noto Sans CJK JP" w:eastAsia="Noto Sans CJK JP" w:cs="Noto Sans CJK JP"/>
                      <w:sz w:val="22"/>
                      <w:szCs w:val="22"/>
                      <w:b/>
                      <w:bCs/>
                      <w:spacing w:val="-3"/>
                    </w:rPr>
                    <w:t>注意：</w:t>
                  </w:r>
                  <w:r>
                    <w:rPr>
                      <w:rFonts w:ascii="Noto Sans CJK JP" w:hAnsi="Noto Sans CJK JP" w:eastAsia="Noto Sans CJK JP" w:cs="Noto Sans CJK JP"/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rFonts w:ascii="Noto Sans CJK JP" w:hAnsi="Noto Sans CJK JP" w:eastAsia="Noto Sans CJK JP" w:cs="Noto Sans CJK JP"/>
                      <w:sz w:val="22"/>
                      <w:szCs w:val="22"/>
                      <w:spacing w:val="-3"/>
                    </w:rPr>
                    <w:t>在完成本节配置前，请勿连接电机。</w:t>
                  </w:r>
                </w:p>
              </w:txbxContent>
            </v:textbox>
          </v:shape>
        </w:pict>
      </w:r>
    </w:p>
    <w:p>
      <w:pPr>
        <w:pStyle w:val="BodyText"/>
        <w:ind w:left="47"/>
        <w:spacing w:before="231" w:line="175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若你的 </w:t>
      </w:r>
      <w:r>
        <w:rPr>
          <w:sz w:val="22"/>
          <w:szCs w:val="22"/>
        </w:rPr>
        <w:t>LightFin</w:t>
      </w:r>
      <w:r>
        <w:rPr>
          <w:sz w:val="22"/>
          <w:szCs w:val="22"/>
          <w:spacing w:val="2"/>
        </w:rPr>
        <w:t xml:space="preserve"> 接的是有刷电机，请按以下步骤将输出模式改为 </w:t>
      </w:r>
      <w:r>
        <w:rPr>
          <w:rFonts w:ascii="FreeMono" w:hAnsi="FreeMono" w:eastAsia="FreeMono" w:cs="FreeMono"/>
          <w:sz w:val="22"/>
          <w:szCs w:val="22"/>
          <w:b/>
          <w:bCs/>
        </w:rPr>
        <w:t>BRUSHED</w:t>
      </w:r>
      <w:r>
        <w:rPr>
          <w:sz w:val="22"/>
          <w:szCs w:val="22"/>
          <w:spacing w:val="2"/>
        </w:rPr>
        <w:t>：</w:t>
      </w:r>
    </w:p>
    <w:p>
      <w:pPr>
        <w:pStyle w:val="BodyText"/>
        <w:ind w:left="59"/>
        <w:spacing w:before="123" w:line="169" w:lineRule="auto"/>
        <w:rPr>
          <w:rFonts w:ascii="Noto Sans Yi" w:hAnsi="Noto Sans Yi" w:eastAsia="Noto Sans Yi" w:cs="Noto Sans Yi"/>
          <w:sz w:val="22"/>
          <w:szCs w:val="22"/>
        </w:rPr>
      </w:pPr>
      <w:r>
        <w:rPr>
          <w:sz w:val="22"/>
          <w:szCs w:val="22"/>
          <w:spacing w:val="-6"/>
          <w:position w:val="1"/>
        </w:rPr>
        <w:t>1.  </w:t>
      </w:r>
      <w:r>
        <w:rPr>
          <w:sz w:val="22"/>
          <w:szCs w:val="22"/>
          <w:spacing w:val="-6"/>
        </w:rPr>
        <w:t>连接飞控并进入 INAV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6"/>
        </w:rPr>
        <w:t>Configur</w:t>
      </w:r>
      <w:r>
        <w:rPr>
          <w:sz w:val="22"/>
          <w:szCs w:val="22"/>
          <w:spacing w:val="-7"/>
        </w:rPr>
        <w:t>ator</w:t>
      </w:r>
      <w:r>
        <w:rPr>
          <w:rFonts w:ascii="Noto Sans Yi" w:hAnsi="Noto Sans Yi" w:eastAsia="Noto Sans Yi" w:cs="Noto Sans Yi"/>
          <w:sz w:val="22"/>
          <w:szCs w:val="22"/>
          <w:spacing w:val="-7"/>
        </w:rPr>
        <w:t>。</w:t>
      </w:r>
    </w:p>
    <w:p>
      <w:pPr>
        <w:pStyle w:val="BodyText"/>
        <w:ind w:left="51"/>
        <w:spacing w:before="1" w:line="176" w:lineRule="auto"/>
        <w:rPr>
          <w:sz w:val="22"/>
          <w:szCs w:val="22"/>
        </w:rPr>
      </w:pPr>
      <w:r>
        <w:rPr>
          <w:sz w:val="22"/>
          <w:szCs w:val="22"/>
          <w:spacing w:val="-12"/>
          <w:position w:val="1"/>
        </w:rPr>
        <w:t>2.</w:t>
      </w:r>
      <w:r>
        <w:rPr>
          <w:sz w:val="22"/>
          <w:szCs w:val="22"/>
          <w:spacing w:val="9"/>
          <w:position w:val="1"/>
        </w:rPr>
        <w:t xml:space="preserve">  </w:t>
      </w:r>
      <w:r>
        <w:rPr>
          <w:sz w:val="22"/>
          <w:szCs w:val="22"/>
          <w:spacing w:val="-12"/>
        </w:rPr>
        <w:t>左侧导航栏进入</w:t>
      </w:r>
      <w:r>
        <w:rPr>
          <w:sz w:val="22"/>
          <w:szCs w:val="22"/>
          <w:spacing w:val="14"/>
        </w:rPr>
        <w:t xml:space="preserve"> </w:t>
      </w:r>
      <w:r>
        <w:rPr>
          <w:rFonts w:ascii="FreeMono" w:hAnsi="FreeMono" w:eastAsia="FreeMono" w:cs="FreeMono"/>
          <w:sz w:val="22"/>
          <w:szCs w:val="22"/>
          <w:b/>
          <w:bCs/>
          <w:spacing w:val="-12"/>
        </w:rPr>
        <w:t>Outputs</w:t>
      </w:r>
      <w:r>
        <w:rPr>
          <w:rFonts w:ascii="FreeMono" w:hAnsi="FreeMono" w:eastAsia="FreeMono" w:cs="FreeMono"/>
          <w:sz w:val="22"/>
          <w:szCs w:val="22"/>
          <w:b/>
          <w:bCs/>
          <w:spacing w:val="-66"/>
        </w:rPr>
        <w:t xml:space="preserve"> </w:t>
      </w:r>
      <w:r>
        <w:rPr>
          <w:sz w:val="22"/>
          <w:szCs w:val="22"/>
          <w:spacing w:val="-12"/>
        </w:rPr>
        <w:t>页面（</w:t>
      </w:r>
      <w:r>
        <w:rPr>
          <w:sz w:val="22"/>
          <w:szCs w:val="22"/>
          <w:spacing w:val="-13"/>
        </w:rPr>
        <w:t>如下图）。</w:t>
      </w:r>
    </w:p>
    <w:p>
      <w:pPr>
        <w:ind w:firstLine="493"/>
        <w:spacing w:before="145" w:line="5096" w:lineRule="exact"/>
        <w:rPr/>
      </w:pPr>
      <w:r>
        <w:rPr>
          <w:position w:val="-101"/>
        </w:rPr>
        <w:drawing>
          <wp:inline distT="0" distB="0" distL="0" distR="0">
            <wp:extent cx="5183999" cy="3236297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3999" cy="3236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497"/>
        <w:spacing w:before="111" w:line="175" w:lineRule="auto"/>
        <w:rPr>
          <w:sz w:val="22"/>
          <w:szCs w:val="22"/>
        </w:rPr>
      </w:pPr>
      <w:r>
        <w:rPr>
          <w:sz w:val="22"/>
          <w:szCs w:val="22"/>
          <w:spacing w:val="-15"/>
        </w:rPr>
        <w:t>Figure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5"/>
        </w:rPr>
        <w:t>15: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5"/>
        </w:rPr>
        <w:t>Outputs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5"/>
        </w:rPr>
        <w:t>页面</w:t>
      </w:r>
    </w:p>
    <w:p>
      <w:pPr>
        <w:pStyle w:val="BodyText"/>
        <w:spacing w:before="155" w:line="946" w:lineRule="exact"/>
        <w:rPr/>
      </w:pPr>
      <w:r>
        <w:rPr>
          <w:position w:val="-18"/>
        </w:rPr>
        <w:pict>
          <v:group id="_x0000_s38" style="mso-position-vertical-relative:line;mso-position-horizontal-relative:char;width:455.55pt;height:47.3pt;" filled="false" stroked="false" coordsize="9111,946" coordorigin="0,0">
            <v:rect id="_x0000_s40" style="position:absolute;left:40;top:0;width:9071;height:946;" fillcolor="#F0F8FF" filled="true" stroked="false"/>
            <v:shape id="_x0000_s42" style="position:absolute;left:265;top:187;width:8562;height:5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1" w:right="20" w:hanging="11"/>
                      <w:spacing w:before="19" w:line="181" w:lineRule="auto"/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</w:rPr>
                    </w:pPr>
                    <w:r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  <w:b/>
                        <w:bCs/>
                        <w:spacing w:val="-5"/>
                      </w:rPr>
                      <w:t>提示： </w:t>
                    </w:r>
                    <w:r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  <w:spacing w:val="-5"/>
                      </w:rPr>
                      <w:t>LightFin</w:t>
                    </w:r>
                    <w:r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  <w:spacing w:val="34"/>
                        <w:w w:val="101"/>
                      </w:rPr>
                      <w:t xml:space="preserve"> </w:t>
                    </w:r>
                    <w:r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  <w:spacing w:val="-5"/>
                      </w:rPr>
                      <w:t>飞控无电流检测电路，在</w:t>
                    </w:r>
                    <w:r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  <w:spacing w:val="14"/>
                      </w:rPr>
                      <w:t xml:space="preserve"> </w:t>
                    </w:r>
                    <w:r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  <w:spacing w:val="-5"/>
                      </w:rPr>
                      <w:t>Outputs</w:t>
                    </w:r>
                    <w:r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  <w:spacing w:val="-5"/>
                      </w:rPr>
                      <w:t>页面显示的当前电流值无效，可放心忽</w:t>
                    </w:r>
                    <w:r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  <w:spacing w:val="-6"/>
                      </w:rPr>
                      <w:t>略。连接电池情况下，Voltage</w:t>
                    </w:r>
                    <w:r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  <w:spacing w:val="30"/>
                      </w:rPr>
                      <w:t xml:space="preserve"> </w:t>
                    </w:r>
                    <w:r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  <w:spacing w:val="-6"/>
                      </w:rPr>
                      <w:t>部分应显示真实电池电压。</w:t>
                    </w:r>
                  </w:p>
                </w:txbxContent>
              </v:textbox>
            </v:shape>
            <v:shape id="_x0000_s44" style="position:absolute;left:0;top:0;width:80;height:946;" filled="false" stroked="false" type="#_x0000_t75">
              <v:imagedata o:title="" r:id="rId27"/>
            </v:shape>
          </v:group>
        </w:pict>
      </w:r>
    </w:p>
    <w:p>
      <w:pPr>
        <w:pStyle w:val="BodyText"/>
        <w:ind w:left="49"/>
        <w:spacing w:before="231" w:line="171" w:lineRule="auto"/>
        <w:rPr>
          <w:sz w:val="22"/>
          <w:szCs w:val="22"/>
        </w:rPr>
      </w:pPr>
      <w:r>
        <w:rPr>
          <w:sz w:val="22"/>
          <w:szCs w:val="22"/>
          <w:spacing w:val="-16"/>
          <w:w w:val="99"/>
          <w:position w:val="1"/>
        </w:rPr>
        <w:t>3.</w:t>
      </w:r>
      <w:r>
        <w:rPr>
          <w:sz w:val="22"/>
          <w:szCs w:val="22"/>
          <w:spacing w:val="14"/>
          <w:w w:val="101"/>
          <w:position w:val="1"/>
        </w:rPr>
        <w:t xml:space="preserve">  </w:t>
      </w:r>
      <w:r>
        <w:rPr>
          <w:sz w:val="22"/>
          <w:szCs w:val="22"/>
          <w:spacing w:val="-16"/>
          <w:w w:val="99"/>
        </w:rPr>
        <w:t>打开</w:t>
      </w:r>
      <w:r>
        <w:rPr>
          <w:sz w:val="22"/>
          <w:szCs w:val="22"/>
          <w:spacing w:val="7"/>
        </w:rPr>
        <w:t xml:space="preserve"> </w:t>
      </w:r>
      <w:r>
        <w:rPr>
          <w:rFonts w:ascii="FreeMono" w:hAnsi="FreeMono" w:eastAsia="FreeMono" w:cs="FreeMono"/>
          <w:sz w:val="22"/>
          <w:szCs w:val="22"/>
          <w:b/>
          <w:bCs/>
          <w:spacing w:val="-16"/>
          <w:w w:val="99"/>
        </w:rPr>
        <w:t>Enable</w:t>
      </w:r>
      <w:r>
        <w:rPr>
          <w:rFonts w:ascii="FreeMono" w:hAnsi="FreeMono" w:eastAsia="FreeMono" w:cs="FreeMono"/>
          <w:sz w:val="22"/>
          <w:szCs w:val="22"/>
          <w:b/>
          <w:bCs/>
          <w:spacing w:val="-72"/>
        </w:rPr>
        <w:t xml:space="preserve"> </w:t>
      </w:r>
      <w:r>
        <w:rPr>
          <w:rFonts w:ascii="FreeMono" w:hAnsi="FreeMono" w:eastAsia="FreeMono" w:cs="FreeMono"/>
          <w:sz w:val="22"/>
          <w:szCs w:val="22"/>
          <w:b/>
          <w:bCs/>
          <w:spacing w:val="-16"/>
          <w:w w:val="99"/>
        </w:rPr>
        <w:t>motor</w:t>
      </w:r>
      <w:r>
        <w:rPr>
          <w:rFonts w:ascii="FreeMono" w:hAnsi="FreeMono" w:eastAsia="FreeMono" w:cs="FreeMono"/>
          <w:sz w:val="22"/>
          <w:szCs w:val="22"/>
          <w:b/>
          <w:bCs/>
          <w:spacing w:val="-68"/>
        </w:rPr>
        <w:t xml:space="preserve"> </w:t>
      </w:r>
      <w:r>
        <w:rPr>
          <w:rFonts w:ascii="FreeMono" w:hAnsi="FreeMono" w:eastAsia="FreeMono" w:cs="FreeMono"/>
          <w:sz w:val="22"/>
          <w:szCs w:val="22"/>
          <w:b/>
          <w:bCs/>
          <w:spacing w:val="-16"/>
          <w:w w:val="99"/>
        </w:rPr>
        <w:t>and</w:t>
      </w:r>
      <w:r>
        <w:rPr>
          <w:rFonts w:ascii="FreeMono" w:hAnsi="FreeMono" w:eastAsia="FreeMono" w:cs="FreeMono"/>
          <w:sz w:val="22"/>
          <w:szCs w:val="22"/>
          <w:b/>
          <w:bCs/>
          <w:spacing w:val="-66"/>
        </w:rPr>
        <w:t xml:space="preserve"> </w:t>
      </w:r>
      <w:r>
        <w:rPr>
          <w:rFonts w:ascii="FreeMono" w:hAnsi="FreeMono" w:eastAsia="FreeMono" w:cs="FreeMono"/>
          <w:sz w:val="22"/>
          <w:szCs w:val="22"/>
          <w:b/>
          <w:bCs/>
          <w:spacing w:val="-16"/>
          <w:w w:val="99"/>
        </w:rPr>
        <w:t>servo</w:t>
      </w:r>
      <w:r>
        <w:rPr>
          <w:rFonts w:ascii="FreeMono" w:hAnsi="FreeMono" w:eastAsia="FreeMono" w:cs="FreeMono"/>
          <w:sz w:val="22"/>
          <w:szCs w:val="22"/>
          <w:b/>
          <w:bCs/>
          <w:spacing w:val="-69"/>
        </w:rPr>
        <w:t xml:space="preserve"> </w:t>
      </w:r>
      <w:r>
        <w:rPr>
          <w:rFonts w:ascii="FreeMono" w:hAnsi="FreeMono" w:eastAsia="FreeMono" w:cs="FreeMono"/>
          <w:sz w:val="22"/>
          <w:szCs w:val="22"/>
          <w:b/>
          <w:bCs/>
          <w:spacing w:val="-16"/>
          <w:w w:val="99"/>
        </w:rPr>
        <w:t>output</w:t>
      </w:r>
      <w:r>
        <w:rPr>
          <w:rFonts w:ascii="FreeMono" w:hAnsi="FreeMono" w:eastAsia="FreeMono" w:cs="FreeMono"/>
          <w:sz w:val="22"/>
          <w:szCs w:val="22"/>
          <w:b/>
          <w:bCs/>
          <w:spacing w:val="-65"/>
        </w:rPr>
        <w:t xml:space="preserve"> </w:t>
      </w:r>
      <w:r>
        <w:rPr>
          <w:sz w:val="22"/>
          <w:szCs w:val="22"/>
          <w:spacing w:val="-16"/>
          <w:w w:val="99"/>
        </w:rPr>
        <w:t>开关。</w:t>
      </w:r>
    </w:p>
    <w:p>
      <w:pPr>
        <w:pStyle w:val="BodyText"/>
        <w:ind w:left="46"/>
        <w:spacing w:line="175" w:lineRule="auto"/>
        <w:rPr>
          <w:sz w:val="22"/>
          <w:szCs w:val="22"/>
        </w:rPr>
      </w:pPr>
      <w:r>
        <w:rPr>
          <w:sz w:val="22"/>
          <w:szCs w:val="22"/>
          <w:spacing w:val="-6"/>
          <w:position w:val="1"/>
        </w:rPr>
        <w:t>4.  </w:t>
      </w:r>
      <w:r>
        <w:rPr>
          <w:sz w:val="22"/>
          <w:szCs w:val="22"/>
          <w:spacing w:val="-6"/>
        </w:rPr>
        <w:t>将 </w:t>
      </w:r>
      <w:r>
        <w:rPr>
          <w:rFonts w:ascii="FreeMono" w:hAnsi="FreeMono" w:eastAsia="FreeMono" w:cs="FreeMono"/>
          <w:sz w:val="22"/>
          <w:szCs w:val="22"/>
          <w:b/>
          <w:bCs/>
          <w:spacing w:val="-6"/>
        </w:rPr>
        <w:t>ESC</w:t>
      </w:r>
      <w:r>
        <w:rPr>
          <w:rFonts w:ascii="FreeMono" w:hAnsi="FreeMono" w:eastAsia="FreeMono" w:cs="FreeMono"/>
          <w:sz w:val="22"/>
          <w:szCs w:val="22"/>
          <w:b/>
          <w:bCs/>
          <w:spacing w:val="-73"/>
        </w:rPr>
        <w:t xml:space="preserve"> </w:t>
      </w:r>
      <w:r>
        <w:rPr>
          <w:rFonts w:ascii="FreeMono" w:hAnsi="FreeMono" w:eastAsia="FreeMono" w:cs="FreeMono"/>
          <w:sz w:val="22"/>
          <w:szCs w:val="22"/>
          <w:b/>
          <w:bCs/>
          <w:spacing w:val="-6"/>
        </w:rPr>
        <w:t>protocol</w:t>
      </w:r>
      <w:r>
        <w:rPr>
          <w:rFonts w:ascii="FreeMono" w:hAnsi="FreeMono" w:eastAsia="FreeMono" w:cs="FreeMono"/>
          <w:sz w:val="22"/>
          <w:szCs w:val="22"/>
          <w:b/>
          <w:bCs/>
          <w:spacing w:val="-67"/>
        </w:rPr>
        <w:t xml:space="preserve"> </w:t>
      </w:r>
      <w:r>
        <w:rPr>
          <w:sz w:val="22"/>
          <w:szCs w:val="22"/>
          <w:spacing w:val="-6"/>
        </w:rPr>
        <w:t>设置为 </w:t>
      </w:r>
      <w:r>
        <w:rPr>
          <w:rFonts w:ascii="FreeMono" w:hAnsi="FreeMono" w:eastAsia="FreeMono" w:cs="FreeMono"/>
          <w:sz w:val="22"/>
          <w:szCs w:val="22"/>
          <w:b/>
          <w:bCs/>
          <w:spacing w:val="-6"/>
        </w:rPr>
        <w:t>B</w:t>
      </w:r>
      <w:r>
        <w:rPr>
          <w:rFonts w:ascii="FreeMono" w:hAnsi="FreeMono" w:eastAsia="FreeMono" w:cs="FreeMono"/>
          <w:sz w:val="22"/>
          <w:szCs w:val="22"/>
          <w:b/>
          <w:bCs/>
          <w:spacing w:val="-7"/>
        </w:rPr>
        <w:t>RUSHED</w:t>
      </w:r>
      <w:r>
        <w:rPr>
          <w:sz w:val="22"/>
          <w:szCs w:val="22"/>
          <w:spacing w:val="-7"/>
        </w:rPr>
        <w:t>（有刷电机）。</w:t>
      </w:r>
    </w:p>
    <w:p>
      <w:pPr>
        <w:spacing w:line="175" w:lineRule="auto"/>
        <w:sectPr>
          <w:pgSz w:w="11906" w:h="16838"/>
          <w:pgMar w:top="1335" w:right="1417" w:bottom="0" w:left="1377" w:header="0" w:footer="0" w:gutter="0"/>
        </w:sectPr>
        <w:rPr>
          <w:sz w:val="22"/>
          <w:szCs w:val="22"/>
        </w:rPr>
      </w:pPr>
    </w:p>
    <w:p>
      <w:pPr>
        <w:ind w:firstLine="493"/>
        <w:spacing w:line="5118" w:lineRule="exact"/>
        <w:rPr/>
      </w:pPr>
      <w:r>
        <w:rPr>
          <w:position w:val="-102"/>
        </w:rPr>
        <w:drawing>
          <wp:inline distT="0" distB="0" distL="0" distR="0">
            <wp:extent cx="5183999" cy="3250286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3999" cy="3250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837"/>
        <w:spacing w:before="110" w:line="175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Figure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9"/>
        </w:rPr>
        <w:t>16: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9"/>
        </w:rPr>
        <w:t>启用输出并设置 BRUSHED</w:t>
      </w:r>
    </w:p>
    <w:p>
      <w:pPr>
        <w:pStyle w:val="BodyText"/>
        <w:ind w:left="51"/>
        <w:spacing w:before="122" w:line="188" w:lineRule="auto"/>
        <w:rPr>
          <w:sz w:val="22"/>
          <w:szCs w:val="22"/>
        </w:rPr>
      </w:pPr>
      <w:r>
        <w:rPr>
          <w:sz w:val="22"/>
          <w:szCs w:val="22"/>
          <w:spacing w:val="-7"/>
          <w:position w:val="1"/>
        </w:rPr>
        <w:t>5.</w:t>
      </w:r>
      <w:r>
        <w:rPr>
          <w:sz w:val="22"/>
          <w:szCs w:val="22"/>
          <w:spacing w:val="12"/>
          <w:position w:val="1"/>
        </w:rPr>
        <w:t xml:space="preserve">  </w:t>
      </w:r>
      <w:r>
        <w:rPr>
          <w:sz w:val="22"/>
          <w:szCs w:val="22"/>
          <w:spacing w:val="-7"/>
        </w:rPr>
        <w:t>点击右下角</w:t>
      </w:r>
      <w:r>
        <w:rPr>
          <w:sz w:val="22"/>
          <w:szCs w:val="22"/>
          <w:spacing w:val="11"/>
        </w:rPr>
        <w:t xml:space="preserve"> </w:t>
      </w:r>
      <w:r>
        <w:rPr>
          <w:rFonts w:ascii="FreeMono" w:hAnsi="FreeMono" w:eastAsia="FreeMono" w:cs="FreeMono"/>
          <w:sz w:val="22"/>
          <w:szCs w:val="22"/>
          <w:b/>
          <w:bCs/>
          <w:spacing w:val="-7"/>
        </w:rPr>
        <w:t>Save</w:t>
      </w:r>
      <w:r>
        <w:rPr>
          <w:rFonts w:ascii="FreeMono" w:hAnsi="FreeMono" w:eastAsia="FreeMono" w:cs="FreeMono"/>
          <w:sz w:val="22"/>
          <w:szCs w:val="22"/>
          <w:b/>
          <w:bCs/>
          <w:spacing w:val="-67"/>
        </w:rPr>
        <w:t xml:space="preserve"> </w:t>
      </w:r>
      <w:r>
        <w:rPr>
          <w:rFonts w:ascii="FreeMono" w:hAnsi="FreeMono" w:eastAsia="FreeMono" w:cs="FreeMono"/>
          <w:sz w:val="22"/>
          <w:szCs w:val="22"/>
          <w:b/>
          <w:bCs/>
          <w:spacing w:val="-7"/>
        </w:rPr>
        <w:t>and</w:t>
      </w:r>
      <w:r>
        <w:rPr>
          <w:rFonts w:ascii="FreeMono" w:hAnsi="FreeMono" w:eastAsia="FreeMono" w:cs="FreeMono"/>
          <w:sz w:val="22"/>
          <w:szCs w:val="22"/>
          <w:b/>
          <w:bCs/>
          <w:spacing w:val="-72"/>
        </w:rPr>
        <w:t xml:space="preserve"> </w:t>
      </w:r>
      <w:r>
        <w:rPr>
          <w:rFonts w:ascii="FreeMono" w:hAnsi="FreeMono" w:eastAsia="FreeMono" w:cs="FreeMono"/>
          <w:sz w:val="22"/>
          <w:szCs w:val="22"/>
          <w:b/>
          <w:bCs/>
          <w:spacing w:val="-7"/>
        </w:rPr>
        <w:t>Reboot</w:t>
      </w:r>
      <w:r>
        <w:rPr>
          <w:rFonts w:ascii="FreeMono" w:hAnsi="FreeMono" w:eastAsia="FreeMono" w:cs="FreeMono"/>
          <w:sz w:val="22"/>
          <w:szCs w:val="22"/>
          <w:b/>
          <w:bCs/>
          <w:spacing w:val="-72"/>
        </w:rPr>
        <w:t xml:space="preserve"> </w:t>
      </w:r>
      <w:r>
        <w:rPr>
          <w:sz w:val="22"/>
          <w:szCs w:val="22"/>
          <w:spacing w:val="-7"/>
        </w:rPr>
        <w:t>保存并重启。重启完成后重新连接，确认设置已生效。</w:t>
      </w:r>
    </w:p>
    <w:p>
      <w:pPr>
        <w:pStyle w:val="BodyText"/>
        <w:ind w:left="52"/>
        <w:spacing w:before="137" w:line="176" w:lineRule="auto"/>
        <w:outlineLvl w:val="1"/>
        <w:rPr>
          <w:sz w:val="26"/>
          <w:szCs w:val="26"/>
        </w:rPr>
      </w:pPr>
      <w:bookmarkStart w:name="bookmark13" w:id="14"/>
      <w:bookmarkEnd w:id="14"/>
      <w:r>
        <w:rPr>
          <w:rFonts w:ascii="FreeMono" w:hAnsi="FreeMono" w:eastAsia="FreeMono" w:cs="FreeMono"/>
          <w:sz w:val="26"/>
          <w:szCs w:val="26"/>
          <w:b/>
          <w:bCs/>
          <w:spacing w:val="-7"/>
        </w:rPr>
        <w:t>3.4</w:t>
      </w:r>
      <w:r>
        <w:rPr>
          <w:rFonts w:ascii="FreeMono" w:hAnsi="FreeMono" w:eastAsia="FreeMono" w:cs="FreeMono"/>
          <w:sz w:val="26"/>
          <w:szCs w:val="26"/>
          <w:b/>
          <w:bCs/>
          <w:spacing w:val="-70"/>
        </w:rPr>
        <w:t xml:space="preserve"> </w:t>
      </w:r>
      <w:r>
        <w:rPr>
          <w:sz w:val="26"/>
          <w:szCs w:val="26"/>
          <w:b/>
          <w:bCs/>
          <w:spacing w:val="-7"/>
        </w:rPr>
        <w:t>第四步：接收机与链路检查</w:t>
      </w:r>
    </w:p>
    <w:p>
      <w:pPr>
        <w:pStyle w:val="BodyText"/>
        <w:ind w:left="47" w:right="821" w:hanging="5"/>
        <w:spacing w:before="2" w:line="180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LightFin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3"/>
        </w:rPr>
        <w:t>飞控板载 ELRS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3"/>
        </w:rPr>
        <w:t>接收</w:t>
      </w:r>
      <w:r>
        <w:rPr>
          <w:sz w:val="22"/>
          <w:szCs w:val="22"/>
          <w:spacing w:val="-4"/>
        </w:rPr>
        <w:t>机，需要与 ELRS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4"/>
        </w:rPr>
        <w:t>遥控器对频。完成对频后，再进入 INAV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2"/>
        </w:rPr>
        <w:t>Configurator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2"/>
        </w:rPr>
        <w:t>检查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2"/>
        </w:rPr>
        <w:t>Receiver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2"/>
        </w:rPr>
        <w:t>页面响应。</w:t>
      </w:r>
    </w:p>
    <w:p>
      <w:pPr>
        <w:pStyle w:val="BodyText"/>
        <w:spacing w:before="138" w:line="946" w:lineRule="exact"/>
        <w:rPr/>
      </w:pPr>
      <w:r>
        <w:rPr>
          <w:position w:val="-18"/>
        </w:rPr>
        <w:pict>
          <v:group id="_x0000_s46" style="mso-position-vertical-relative:line;mso-position-horizontal-relative:char;width:455.55pt;height:47.3pt;" filled="false" stroked="false" coordsize="9111,946" coordorigin="0,0">
            <v:rect id="_x0000_s48" style="position:absolute;left:40;top:0;width:9071;height:946;" fillcolor="#FFF8E1" filled="true" stroked="false"/>
            <v:shape id="_x0000_s50" style="position:absolute;left:266;top:187;width:8614;height:56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2"/>
                      <w:spacing w:before="20" w:line="183" w:lineRule="auto"/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</w:rPr>
                    </w:pPr>
                    <w:r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</w:rPr>
                      <w:t>请在遥控器端设置相同的对频密码，飞控上电后将自动连接。连</w:t>
                    </w:r>
                    <w:r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  <w:spacing w:val="-1"/>
                      </w:rPr>
                      <w:t>接成功后，遥控器应发出</w:t>
                    </w:r>
                    <w:r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  <w:spacing w:val="-4"/>
                      </w:rPr>
                      <w:t>提示，同时 ELRS</w:t>
                    </w:r>
                    <w:r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  <w:spacing w:val="16"/>
                      </w:rPr>
                      <w:t xml:space="preserve"> </w:t>
                    </w:r>
                    <w:r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  <w:spacing w:val="-4"/>
                      </w:rPr>
                      <w:t>指示灯应由慢闪变为常亮。</w:t>
                    </w:r>
                  </w:p>
                </w:txbxContent>
              </v:textbox>
            </v:shape>
            <v:shape id="_x0000_s52" style="position:absolute;left:0;top:0;width:80;height:946;" filled="false" stroked="false" type="#_x0000_t75">
              <v:imagedata o:title="" r:id="rId29"/>
            </v:shape>
          </v:group>
        </w:pict>
      </w:r>
    </w:p>
    <w:p>
      <w:pPr>
        <w:pStyle w:val="BodyText"/>
        <w:ind w:left="50"/>
        <w:spacing w:before="231" w:line="170" w:lineRule="auto"/>
        <w:outlineLvl w:val="2"/>
        <w:rPr>
          <w:sz w:val="22"/>
          <w:szCs w:val="22"/>
        </w:rPr>
      </w:pPr>
      <w:r>
        <w:rPr>
          <w:rFonts w:ascii="FreeMono" w:hAnsi="FreeMono" w:eastAsia="FreeMono" w:cs="FreeMono"/>
          <w:sz w:val="22"/>
          <w:szCs w:val="22"/>
          <w:b/>
          <w:bCs/>
          <w:spacing w:val="-15"/>
        </w:rPr>
        <w:t>3.4.1</w:t>
      </w:r>
      <w:r>
        <w:rPr>
          <w:rFonts w:ascii="FreeMono" w:hAnsi="FreeMono" w:eastAsia="FreeMono" w:cs="FreeMono"/>
          <w:sz w:val="22"/>
          <w:szCs w:val="22"/>
          <w:b/>
          <w:bCs/>
          <w:spacing w:val="-51"/>
        </w:rPr>
        <w:t xml:space="preserve"> </w:t>
      </w:r>
      <w:r>
        <w:rPr>
          <w:sz w:val="22"/>
          <w:szCs w:val="22"/>
          <w:b/>
          <w:bCs/>
          <w:spacing w:val="-15"/>
        </w:rPr>
        <w:t>在遥控器上设置对频密码</w:t>
      </w:r>
    </w:p>
    <w:p>
      <w:pPr>
        <w:pStyle w:val="BodyText"/>
        <w:ind w:left="44"/>
        <w:spacing w:before="1" w:line="17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通过 </w:t>
      </w:r>
      <w:r>
        <w:rPr>
          <w:rFonts w:ascii="FreeMono" w:hAnsi="FreeMono" w:eastAsia="FreeMono" w:cs="FreeMono"/>
          <w:sz w:val="22"/>
          <w:szCs w:val="22"/>
          <w:b/>
          <w:bCs/>
          <w:spacing w:val="-2"/>
        </w:rPr>
        <w:t>Lua</w:t>
      </w:r>
      <w:r>
        <w:rPr>
          <w:rFonts w:ascii="FreeMono" w:hAnsi="FreeMono" w:eastAsia="FreeMono" w:cs="FreeMono"/>
          <w:sz w:val="22"/>
          <w:szCs w:val="22"/>
          <w:b/>
          <w:bCs/>
          <w:spacing w:val="-66"/>
        </w:rPr>
        <w:t xml:space="preserve"> </w:t>
      </w:r>
      <w:r>
        <w:rPr>
          <w:sz w:val="22"/>
          <w:szCs w:val="22"/>
          <w:b/>
          <w:bCs/>
          <w:spacing w:val="-2"/>
        </w:rPr>
        <w:t>脚本使高频头进入 </w:t>
      </w:r>
      <w:r>
        <w:rPr>
          <w:rFonts w:ascii="FreeMono" w:hAnsi="FreeMono" w:eastAsia="FreeMono" w:cs="FreeMono"/>
          <w:sz w:val="22"/>
          <w:szCs w:val="22"/>
          <w:b/>
          <w:bCs/>
          <w:spacing w:val="-2"/>
        </w:rPr>
        <w:t>WIFI</w:t>
      </w:r>
      <w:r>
        <w:rPr>
          <w:rFonts w:ascii="FreeMono" w:hAnsi="FreeMono" w:eastAsia="FreeMono" w:cs="FreeMono"/>
          <w:sz w:val="22"/>
          <w:szCs w:val="22"/>
          <w:b/>
          <w:bCs/>
          <w:spacing w:val="-73"/>
        </w:rPr>
        <w:t xml:space="preserve"> </w:t>
      </w:r>
      <w:r>
        <w:rPr>
          <w:sz w:val="22"/>
          <w:szCs w:val="22"/>
          <w:b/>
          <w:bCs/>
          <w:spacing w:val="-2"/>
        </w:rPr>
        <w:t>模式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设置</w:t>
      </w:r>
      <w:r>
        <w:rPr>
          <w:sz w:val="22"/>
          <w:szCs w:val="22"/>
          <w:spacing w:val="-2"/>
        </w:rPr>
        <w:t>：</w:t>
      </w:r>
    </w:p>
    <w:p>
      <w:pPr>
        <w:pStyle w:val="BodyText"/>
        <w:ind w:left="53"/>
        <w:spacing w:before="1" w:line="170" w:lineRule="auto"/>
        <w:rPr>
          <w:sz w:val="22"/>
          <w:szCs w:val="22"/>
        </w:rPr>
      </w:pPr>
      <w:r>
        <w:rPr>
          <w:sz w:val="22"/>
          <w:szCs w:val="22"/>
          <w:spacing w:val="-5"/>
          <w:position w:val="1"/>
        </w:rPr>
        <w:t>•</w:t>
      </w:r>
      <w:r>
        <w:rPr>
          <w:sz w:val="22"/>
          <w:szCs w:val="22"/>
          <w:spacing w:val="12"/>
          <w:position w:val="1"/>
        </w:rPr>
        <w:t xml:space="preserve">  </w:t>
      </w:r>
      <w:r>
        <w:rPr>
          <w:sz w:val="22"/>
          <w:szCs w:val="22"/>
          <w:spacing w:val="-5"/>
        </w:rPr>
        <w:t>长按</w:t>
      </w:r>
      <w:r>
        <w:rPr>
          <w:sz w:val="22"/>
          <w:szCs w:val="22"/>
          <w:spacing w:val="11"/>
        </w:rPr>
        <w:t xml:space="preserve"> </w:t>
      </w:r>
      <w:r>
        <w:rPr>
          <w:rFonts w:ascii="FreeMono" w:hAnsi="FreeMono" w:eastAsia="FreeMono" w:cs="FreeMono"/>
          <w:sz w:val="22"/>
          <w:szCs w:val="22"/>
          <w:b/>
          <w:bCs/>
          <w:spacing w:val="-5"/>
        </w:rPr>
        <w:t>SYS</w:t>
      </w:r>
      <w:r>
        <w:rPr>
          <w:rFonts w:ascii="FreeMono" w:hAnsi="FreeMono" w:eastAsia="FreeMono" w:cs="FreeMono"/>
          <w:sz w:val="22"/>
          <w:szCs w:val="22"/>
          <w:b/>
          <w:bCs/>
          <w:spacing w:val="-71"/>
        </w:rPr>
        <w:t xml:space="preserve"> </w:t>
      </w:r>
      <w:r>
        <w:rPr>
          <w:sz w:val="22"/>
          <w:szCs w:val="22"/>
          <w:spacing w:val="-5"/>
        </w:rPr>
        <w:t>键进入系统菜单，选择 </w:t>
      </w:r>
      <w:r>
        <w:rPr>
          <w:rFonts w:ascii="FreeMono" w:hAnsi="FreeMono" w:eastAsia="FreeMono" w:cs="FreeMono"/>
          <w:sz w:val="22"/>
          <w:szCs w:val="22"/>
          <w:b/>
          <w:bCs/>
          <w:spacing w:val="-5"/>
        </w:rPr>
        <w:t>ELRS</w:t>
      </w:r>
      <w:r>
        <w:rPr>
          <w:rFonts w:ascii="FreeMono" w:hAnsi="FreeMono" w:eastAsia="FreeMono" w:cs="FreeMono"/>
          <w:sz w:val="22"/>
          <w:szCs w:val="22"/>
          <w:b/>
          <w:bCs/>
          <w:spacing w:val="-74"/>
        </w:rPr>
        <w:t xml:space="preserve"> </w:t>
      </w:r>
      <w:r>
        <w:rPr>
          <w:sz w:val="22"/>
          <w:szCs w:val="22"/>
          <w:spacing w:val="-5"/>
        </w:rPr>
        <w:t>L</w:t>
      </w:r>
      <w:r>
        <w:rPr>
          <w:sz w:val="22"/>
          <w:szCs w:val="22"/>
          <w:spacing w:val="-6"/>
        </w:rPr>
        <w:t>ua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6"/>
        </w:rPr>
        <w:t>脚本。</w:t>
      </w:r>
    </w:p>
    <w:p>
      <w:pPr>
        <w:pStyle w:val="BodyText"/>
        <w:ind w:left="53"/>
        <w:spacing w:before="1" w:line="170" w:lineRule="auto"/>
        <w:rPr>
          <w:sz w:val="22"/>
          <w:szCs w:val="22"/>
        </w:rPr>
      </w:pPr>
      <w:r>
        <w:rPr>
          <w:sz w:val="22"/>
          <w:szCs w:val="22"/>
          <w:spacing w:val="-17"/>
          <w:position w:val="1"/>
        </w:rPr>
        <w:t>•</w:t>
      </w:r>
      <w:r>
        <w:rPr>
          <w:sz w:val="22"/>
          <w:szCs w:val="22"/>
          <w:spacing w:val="13"/>
          <w:position w:val="1"/>
        </w:rPr>
        <w:t xml:space="preserve">  </w:t>
      </w:r>
      <w:r>
        <w:rPr>
          <w:sz w:val="22"/>
          <w:szCs w:val="22"/>
          <w:spacing w:val="-17"/>
        </w:rPr>
        <w:t>进入</w:t>
      </w:r>
      <w:r>
        <w:rPr>
          <w:sz w:val="22"/>
          <w:szCs w:val="22"/>
          <w:spacing w:val="6"/>
        </w:rPr>
        <w:t xml:space="preserve"> </w:t>
      </w:r>
      <w:r>
        <w:rPr>
          <w:rFonts w:ascii="FreeMono" w:hAnsi="FreeMono" w:eastAsia="FreeMono" w:cs="FreeMono"/>
          <w:sz w:val="22"/>
          <w:szCs w:val="22"/>
          <w:b/>
          <w:bCs/>
          <w:spacing w:val="-17"/>
        </w:rPr>
        <w:t>WIFI</w:t>
      </w:r>
      <w:r>
        <w:rPr>
          <w:rFonts w:ascii="FreeMono" w:hAnsi="FreeMono" w:eastAsia="FreeMono" w:cs="FreeMono"/>
          <w:sz w:val="22"/>
          <w:szCs w:val="22"/>
          <w:b/>
          <w:bCs/>
          <w:spacing w:val="-69"/>
        </w:rPr>
        <w:t xml:space="preserve"> </w:t>
      </w:r>
      <w:r>
        <w:rPr>
          <w:rFonts w:ascii="FreeMono" w:hAnsi="FreeMono" w:eastAsia="FreeMono" w:cs="FreeMono"/>
          <w:sz w:val="22"/>
          <w:szCs w:val="22"/>
          <w:b/>
          <w:bCs/>
          <w:spacing w:val="-17"/>
        </w:rPr>
        <w:t>Connectivity</w:t>
      </w:r>
      <w:r>
        <w:rPr>
          <w:rFonts w:ascii="FreeMono" w:hAnsi="FreeMono" w:eastAsia="FreeMono" w:cs="FreeMono"/>
          <w:sz w:val="22"/>
          <w:szCs w:val="22"/>
          <w:b/>
          <w:bCs/>
          <w:spacing w:val="-67"/>
        </w:rPr>
        <w:t xml:space="preserve"> </w:t>
      </w:r>
      <w:r>
        <w:rPr>
          <w:sz w:val="22"/>
          <w:szCs w:val="22"/>
          <w:spacing w:val="-17"/>
        </w:rPr>
        <w:t>选项。</w:t>
      </w:r>
    </w:p>
    <w:p>
      <w:pPr>
        <w:pStyle w:val="BodyText"/>
        <w:ind w:left="53"/>
        <w:spacing w:before="1" w:line="170" w:lineRule="auto"/>
        <w:rPr>
          <w:rFonts w:ascii="FreeMono" w:hAnsi="FreeMono" w:eastAsia="FreeMono" w:cs="FreeMono"/>
          <w:sz w:val="22"/>
          <w:szCs w:val="22"/>
        </w:rPr>
      </w:pPr>
      <w:r>
        <w:rPr>
          <w:sz w:val="22"/>
          <w:szCs w:val="22"/>
          <w:spacing w:val="-9"/>
          <w:position w:val="1"/>
        </w:rPr>
        <w:t>•</w:t>
      </w:r>
      <w:r>
        <w:rPr>
          <w:sz w:val="22"/>
          <w:szCs w:val="22"/>
          <w:spacing w:val="14"/>
          <w:position w:val="1"/>
        </w:rPr>
        <w:t xml:space="preserve">  </w:t>
      </w:r>
      <w:r>
        <w:rPr>
          <w:sz w:val="22"/>
          <w:szCs w:val="22"/>
          <w:spacing w:val="-9"/>
        </w:rPr>
        <w:t>选择 </w:t>
      </w:r>
      <w:r>
        <w:rPr>
          <w:rFonts w:ascii="FreeMono" w:hAnsi="FreeMono" w:eastAsia="FreeMono" w:cs="FreeMono"/>
          <w:sz w:val="22"/>
          <w:szCs w:val="22"/>
          <w:b/>
          <w:bCs/>
          <w:spacing w:val="-9"/>
        </w:rPr>
        <w:t>Enable</w:t>
      </w:r>
      <w:r>
        <w:rPr>
          <w:rFonts w:ascii="FreeMono" w:hAnsi="FreeMono" w:eastAsia="FreeMono" w:cs="FreeMono"/>
          <w:sz w:val="22"/>
          <w:szCs w:val="22"/>
          <w:b/>
          <w:bCs/>
          <w:spacing w:val="-76"/>
        </w:rPr>
        <w:t xml:space="preserve"> </w:t>
      </w:r>
      <w:r>
        <w:rPr>
          <w:rFonts w:ascii="FreeMono" w:hAnsi="FreeMono" w:eastAsia="FreeMono" w:cs="FreeMono"/>
          <w:sz w:val="22"/>
          <w:szCs w:val="22"/>
          <w:b/>
          <w:bCs/>
          <w:spacing w:val="-9"/>
        </w:rPr>
        <w:t>WIFI</w:t>
      </w:r>
    </w:p>
    <w:p>
      <w:pPr>
        <w:pStyle w:val="BodyText"/>
        <w:ind w:left="237" w:right="767" w:hanging="184"/>
        <w:spacing w:before="2" w:line="199" w:lineRule="auto"/>
        <w:rPr>
          <w:rFonts w:ascii="Noto Sans Yi" w:hAnsi="Noto Sans Yi" w:eastAsia="Noto Sans Yi" w:cs="Noto Sans Yi"/>
          <w:sz w:val="22"/>
          <w:szCs w:val="22"/>
        </w:rPr>
      </w:pPr>
      <w:r>
        <w:rPr>
          <w:sz w:val="22"/>
          <w:szCs w:val="22"/>
          <w:position w:val="1"/>
        </w:rPr>
        <w:t>•  </w:t>
      </w:r>
      <w:r>
        <w:rPr>
          <w:sz w:val="22"/>
          <w:szCs w:val="22"/>
        </w:rPr>
        <w:t>使用电脑或者手机连接遥控器创建的 WiFi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热点，默认名称为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rFonts w:ascii="FreeMono" w:hAnsi="FreeMono" w:eastAsia="FreeMono" w:cs="FreeMono"/>
          <w:sz w:val="17"/>
          <w:szCs w:val="17"/>
        </w:rPr>
        <w:t>ExpressLRS</w:t>
      </w:r>
      <w:r>
        <w:rPr>
          <w:rFonts w:ascii="FreeMono" w:hAnsi="FreeMono" w:eastAsia="FreeMono" w:cs="FreeMono"/>
          <w:sz w:val="17"/>
          <w:szCs w:val="17"/>
        </w:rPr>
        <w:t xml:space="preserve"> </w:t>
      </w:r>
      <w:r>
        <w:rPr>
          <w:rFonts w:ascii="FreeMono" w:hAnsi="FreeMono" w:eastAsia="FreeMono" w:cs="FreeMono"/>
          <w:sz w:val="17"/>
          <w:szCs w:val="17"/>
        </w:rPr>
        <w:t>TX</w:t>
      </w:r>
      <w:r>
        <w:rPr>
          <w:sz w:val="22"/>
          <w:szCs w:val="22"/>
        </w:rPr>
        <w:t>，密码为</w:t>
      </w:r>
      <w:r>
        <w:rPr>
          <w:rFonts w:ascii="FreeMono" w:hAnsi="FreeMono" w:eastAsia="FreeMono" w:cs="FreeMono"/>
          <w:sz w:val="17"/>
          <w:szCs w:val="17"/>
        </w:rPr>
        <w:t>expresslrs</w:t>
      </w:r>
      <w:r>
        <w:rPr>
          <w:rFonts w:ascii="Noto Sans Yi" w:hAnsi="Noto Sans Yi" w:eastAsia="Noto Sans Yi" w:cs="Noto Sans Yi"/>
          <w:sz w:val="22"/>
          <w:szCs w:val="22"/>
          <w:spacing w:val="28"/>
        </w:rPr>
        <w:t>。</w:t>
      </w:r>
    </w:p>
    <w:p>
      <w:pPr>
        <w:pStyle w:val="BodyText"/>
        <w:ind w:left="53"/>
        <w:spacing w:before="1" w:line="182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•  在浏览器中访问</w:t>
      </w:r>
      <w:r>
        <w:rPr>
          <w:sz w:val="22"/>
          <w:szCs w:val="22"/>
          <w:spacing w:val="33"/>
          <w:w w:val="101"/>
        </w:rPr>
        <w:t xml:space="preserve"> </w:t>
      </w:r>
      <w:hyperlink w:history="true" r:id="rId30">
        <w:r>
          <w:rPr>
            <w:rFonts w:ascii="FreeMono" w:hAnsi="FreeMono" w:eastAsia="FreeMono" w:cs="FreeMono"/>
            <w:sz w:val="17"/>
            <w:szCs w:val="17"/>
            <w:spacing w:val="-3"/>
          </w:rPr>
          <w:t>http://10.0.0.1</w:t>
        </w:r>
      </w:hyperlink>
      <w:r>
        <w:rPr>
          <w:sz w:val="22"/>
          <w:szCs w:val="22"/>
          <w:spacing w:val="-3"/>
        </w:rPr>
        <w:t>，在网页中输入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Bind Phrase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并保存</w:t>
      </w:r>
    </w:p>
    <w:p>
      <w:pPr>
        <w:pStyle w:val="BodyText"/>
        <w:ind w:left="50"/>
        <w:spacing w:before="110" w:line="170" w:lineRule="auto"/>
        <w:outlineLvl w:val="2"/>
        <w:rPr>
          <w:sz w:val="22"/>
          <w:szCs w:val="22"/>
        </w:rPr>
      </w:pPr>
      <w:r>
        <w:rPr>
          <w:rFonts w:ascii="FreeMono" w:hAnsi="FreeMono" w:eastAsia="FreeMono" w:cs="FreeMono"/>
          <w:sz w:val="22"/>
          <w:szCs w:val="22"/>
          <w:b/>
          <w:bCs/>
          <w:spacing w:val="-21"/>
        </w:rPr>
        <w:t>3.4.2</w:t>
      </w:r>
      <w:r>
        <w:rPr>
          <w:rFonts w:ascii="FreeMono" w:hAnsi="FreeMono" w:eastAsia="FreeMono" w:cs="FreeMono"/>
          <w:sz w:val="22"/>
          <w:szCs w:val="22"/>
          <w:b/>
          <w:bCs/>
          <w:spacing w:val="-59"/>
        </w:rPr>
        <w:t xml:space="preserve"> </w:t>
      </w:r>
      <w:r>
        <w:rPr>
          <w:sz w:val="22"/>
          <w:szCs w:val="22"/>
          <w:b/>
          <w:bCs/>
          <w:spacing w:val="-21"/>
        </w:rPr>
        <w:t>验证对频成功</w:t>
      </w:r>
    </w:p>
    <w:p>
      <w:pPr>
        <w:pStyle w:val="BodyText"/>
        <w:ind w:left="59"/>
        <w:spacing w:before="1" w:line="170" w:lineRule="auto"/>
        <w:rPr>
          <w:sz w:val="22"/>
          <w:szCs w:val="22"/>
        </w:rPr>
      </w:pPr>
      <w:r>
        <w:rPr>
          <w:sz w:val="22"/>
          <w:szCs w:val="22"/>
          <w:spacing w:val="-5"/>
          <w:position w:val="1"/>
        </w:rPr>
        <w:t>1.</w:t>
      </w:r>
      <w:r>
        <w:rPr>
          <w:sz w:val="22"/>
          <w:szCs w:val="22"/>
          <w:spacing w:val="15"/>
          <w:w w:val="101"/>
          <w:position w:val="1"/>
        </w:rPr>
        <w:t xml:space="preserve">  </w:t>
      </w:r>
      <w:r>
        <w:rPr>
          <w:sz w:val="22"/>
          <w:szCs w:val="22"/>
          <w:spacing w:val="-5"/>
        </w:rPr>
        <w:t>飞控上电，观察 ELRS LED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5"/>
        </w:rPr>
        <w:t>状态：</w:t>
      </w:r>
    </w:p>
    <w:p>
      <w:pPr>
        <w:pStyle w:val="BodyText"/>
        <w:ind w:left="314"/>
        <w:spacing w:before="1" w:line="170" w:lineRule="auto"/>
        <w:rPr>
          <w:sz w:val="22"/>
          <w:szCs w:val="22"/>
        </w:rPr>
      </w:pPr>
      <w:r>
        <w:rPr>
          <w:sz w:val="22"/>
          <w:szCs w:val="22"/>
          <w:spacing w:val="-6"/>
          <w:position w:val="1"/>
        </w:rPr>
        <w:t>•  </w:t>
      </w:r>
      <w:r>
        <w:rPr>
          <w:sz w:val="22"/>
          <w:szCs w:val="22"/>
          <w:b/>
          <w:bCs/>
          <w:spacing w:val="-6"/>
        </w:rPr>
        <w:t>慢闪（</w:t>
      </w:r>
      <w:r>
        <w:rPr>
          <w:rFonts w:ascii="FreeMono" w:hAnsi="FreeMono" w:eastAsia="FreeMono" w:cs="FreeMono"/>
          <w:sz w:val="22"/>
          <w:szCs w:val="22"/>
          <w:b/>
          <w:bCs/>
          <w:spacing w:val="-6"/>
        </w:rPr>
        <w:t>500ms</w:t>
      </w:r>
      <w:r>
        <w:rPr>
          <w:rFonts w:ascii="FreeMono" w:hAnsi="FreeMono" w:eastAsia="FreeMono" w:cs="FreeMono"/>
          <w:sz w:val="22"/>
          <w:szCs w:val="22"/>
          <w:b/>
          <w:bCs/>
          <w:spacing w:val="-70"/>
        </w:rPr>
        <w:t xml:space="preserve"> </w:t>
      </w:r>
      <w:r>
        <w:rPr>
          <w:sz w:val="22"/>
          <w:szCs w:val="22"/>
          <w:b/>
          <w:bCs/>
          <w:spacing w:val="-6"/>
        </w:rPr>
        <w:t>亮</w:t>
      </w:r>
      <w:r>
        <w:rPr>
          <w:rFonts w:ascii="FreeMono" w:hAnsi="FreeMono" w:eastAsia="FreeMono" w:cs="FreeMono"/>
          <w:sz w:val="22"/>
          <w:szCs w:val="22"/>
          <w:b/>
          <w:bCs/>
          <w:spacing w:val="-6"/>
        </w:rPr>
        <w:t>/</w:t>
      </w:r>
      <w:r>
        <w:rPr>
          <w:sz w:val="22"/>
          <w:szCs w:val="22"/>
          <w:b/>
          <w:bCs/>
          <w:spacing w:val="-6"/>
        </w:rPr>
        <w:t>灭</w:t>
      </w:r>
      <w:r>
        <w:rPr>
          <w:sz w:val="22"/>
          <w:szCs w:val="22"/>
          <w:b/>
          <w:bCs/>
          <w:spacing w:val="1"/>
        </w:rPr>
        <w:t>）</w:t>
      </w:r>
      <w:r>
        <w:rPr>
          <w:sz w:val="22"/>
          <w:szCs w:val="22"/>
          <w:spacing w:val="1"/>
        </w:rPr>
        <w:t>：</w:t>
      </w:r>
      <w:r>
        <w:rPr>
          <w:sz w:val="22"/>
          <w:szCs w:val="22"/>
          <w:spacing w:val="-6"/>
        </w:rPr>
        <w:t>等待连接</w:t>
      </w:r>
    </w:p>
    <w:p>
      <w:pPr>
        <w:pStyle w:val="BodyText"/>
        <w:ind w:left="314"/>
        <w:spacing w:before="1" w:line="170" w:lineRule="auto"/>
        <w:rPr>
          <w:sz w:val="22"/>
          <w:szCs w:val="22"/>
        </w:rPr>
      </w:pPr>
      <w:r>
        <w:rPr>
          <w:sz w:val="22"/>
          <w:szCs w:val="22"/>
          <w:spacing w:val="-5"/>
          <w:position w:val="1"/>
        </w:rPr>
        <w:t>•  </w:t>
      </w:r>
      <w:r>
        <w:rPr>
          <w:sz w:val="22"/>
          <w:szCs w:val="22"/>
          <w:b/>
          <w:bCs/>
          <w:spacing w:val="-5"/>
        </w:rPr>
        <w:t>快闪（</w:t>
      </w:r>
      <w:r>
        <w:rPr>
          <w:rFonts w:ascii="FreeMono" w:hAnsi="FreeMono" w:eastAsia="FreeMono" w:cs="FreeMono"/>
          <w:sz w:val="22"/>
          <w:szCs w:val="22"/>
          <w:b/>
          <w:bCs/>
          <w:spacing w:val="-5"/>
        </w:rPr>
        <w:t>25ms</w:t>
      </w:r>
      <w:r>
        <w:rPr>
          <w:rFonts w:ascii="FreeMono" w:hAnsi="FreeMono" w:eastAsia="FreeMono" w:cs="FreeMono"/>
          <w:sz w:val="22"/>
          <w:szCs w:val="22"/>
          <w:b/>
          <w:bCs/>
          <w:spacing w:val="-71"/>
        </w:rPr>
        <w:t xml:space="preserve"> </w:t>
      </w:r>
      <w:r>
        <w:rPr>
          <w:sz w:val="22"/>
          <w:szCs w:val="22"/>
          <w:b/>
          <w:bCs/>
          <w:spacing w:val="-5"/>
        </w:rPr>
        <w:t>亮</w:t>
      </w:r>
      <w:r>
        <w:rPr>
          <w:rFonts w:ascii="FreeMono" w:hAnsi="FreeMono" w:eastAsia="FreeMono" w:cs="FreeMono"/>
          <w:sz w:val="22"/>
          <w:szCs w:val="22"/>
          <w:b/>
          <w:bCs/>
          <w:spacing w:val="-5"/>
        </w:rPr>
        <w:t>/</w:t>
      </w:r>
      <w:r>
        <w:rPr>
          <w:sz w:val="22"/>
          <w:szCs w:val="22"/>
          <w:b/>
          <w:bCs/>
          <w:spacing w:val="-5"/>
        </w:rPr>
        <w:t>灭</w:t>
      </w:r>
      <w:r>
        <w:rPr>
          <w:sz w:val="22"/>
          <w:szCs w:val="22"/>
          <w:b/>
          <w:bCs/>
          <w:spacing w:val="6"/>
        </w:rPr>
        <w:t>）</w:t>
      </w:r>
      <w:r>
        <w:rPr>
          <w:sz w:val="22"/>
          <w:szCs w:val="22"/>
          <w:spacing w:val="6"/>
        </w:rPr>
        <w:t>：</w:t>
      </w:r>
      <w:r>
        <w:rPr>
          <w:sz w:val="22"/>
          <w:szCs w:val="22"/>
          <w:spacing w:val="-5"/>
        </w:rPr>
        <w:t>WiFi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5"/>
        </w:rPr>
        <w:t>模式</w:t>
      </w:r>
    </w:p>
    <w:p>
      <w:pPr>
        <w:pStyle w:val="BodyText"/>
        <w:ind w:left="314"/>
        <w:spacing w:before="1" w:line="157" w:lineRule="auto"/>
        <w:rPr>
          <w:sz w:val="22"/>
          <w:szCs w:val="22"/>
        </w:rPr>
      </w:pPr>
      <w:r>
        <w:rPr>
          <w:sz w:val="22"/>
          <w:szCs w:val="22"/>
          <w:spacing w:val="-5"/>
          <w:position w:val="1"/>
        </w:rPr>
        <w:t>•</w:t>
      </w:r>
      <w:r>
        <w:rPr>
          <w:sz w:val="22"/>
          <w:szCs w:val="22"/>
          <w:spacing w:val="13"/>
          <w:w w:val="101"/>
          <w:position w:val="1"/>
        </w:rPr>
        <w:t xml:space="preserve">  </w:t>
      </w:r>
      <w:r>
        <w:rPr>
          <w:sz w:val="22"/>
          <w:szCs w:val="22"/>
          <w:b/>
          <w:bCs/>
          <w:spacing w:val="-5"/>
        </w:rPr>
        <w:t>常亮</w:t>
      </w:r>
      <w:r>
        <w:rPr>
          <w:sz w:val="22"/>
          <w:szCs w:val="22"/>
          <w:spacing w:val="-5"/>
        </w:rPr>
        <w:t>：已连接</w:t>
      </w:r>
    </w:p>
    <w:p>
      <w:pPr>
        <w:pStyle w:val="BodyText"/>
        <w:ind w:left="314"/>
        <w:spacing w:before="1" w:line="183" w:lineRule="auto"/>
        <w:rPr>
          <w:sz w:val="22"/>
          <w:szCs w:val="22"/>
        </w:rPr>
      </w:pPr>
      <w:r>
        <w:rPr>
          <w:sz w:val="22"/>
          <w:szCs w:val="22"/>
          <w:spacing w:val="-11"/>
          <w:position w:val="1"/>
        </w:rPr>
        <w:t>•</w:t>
      </w:r>
      <w:r>
        <w:rPr>
          <w:sz w:val="22"/>
          <w:szCs w:val="22"/>
          <w:spacing w:val="17"/>
          <w:position w:val="1"/>
        </w:rPr>
        <w:t xml:space="preserve">  </w:t>
      </w:r>
      <w:r>
        <w:rPr>
          <w:sz w:val="22"/>
          <w:szCs w:val="22"/>
          <w:spacing w:val="-11"/>
        </w:rPr>
        <w:t>官方说明：</w:t>
      </w:r>
      <w:hyperlink w:history="true" r:id="rId31">
        <w:r>
          <w:rPr>
            <w:sz w:val="22"/>
            <w:szCs w:val="22"/>
            <w:spacing w:val="-11"/>
          </w:rPr>
          <w:t>ExpressLRS</w:t>
        </w:r>
        <w:r>
          <w:rPr>
            <w:sz w:val="22"/>
            <w:szCs w:val="22"/>
            <w:spacing w:val="9"/>
          </w:rPr>
          <w:t xml:space="preserve"> </w:t>
        </w:r>
        <w:r>
          <w:rPr>
            <w:sz w:val="22"/>
            <w:szCs w:val="22"/>
            <w:spacing w:val="-11"/>
          </w:rPr>
          <w:t>LED</w:t>
        </w:r>
        <w:r>
          <w:rPr>
            <w:sz w:val="22"/>
            <w:szCs w:val="22"/>
            <w:spacing w:val="12"/>
          </w:rPr>
          <w:t xml:space="preserve"> </w:t>
        </w:r>
        <w:r>
          <w:rPr>
            <w:sz w:val="22"/>
            <w:szCs w:val="22"/>
            <w:spacing w:val="-11"/>
          </w:rPr>
          <w:t>Status</w:t>
        </w:r>
      </w:hyperlink>
    </w:p>
    <w:p>
      <w:pPr>
        <w:pStyle w:val="BodyText"/>
        <w:ind w:left="51"/>
        <w:spacing w:before="2" w:line="177" w:lineRule="auto"/>
        <w:rPr>
          <w:sz w:val="22"/>
          <w:szCs w:val="22"/>
        </w:rPr>
      </w:pPr>
      <w:r>
        <w:rPr>
          <w:sz w:val="22"/>
          <w:szCs w:val="22"/>
          <w:spacing w:val="-3"/>
          <w:position w:val="1"/>
        </w:rPr>
        <w:t>2.  </w:t>
      </w:r>
      <w:r>
        <w:rPr>
          <w:sz w:val="22"/>
          <w:szCs w:val="22"/>
          <w:spacing w:val="-3"/>
        </w:rPr>
        <w:t>打开遥控器，等待数秒，LED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3"/>
        </w:rPr>
        <w:t>应变</w:t>
      </w:r>
      <w:r>
        <w:rPr>
          <w:sz w:val="22"/>
          <w:szCs w:val="22"/>
          <w:spacing w:val="-4"/>
        </w:rPr>
        <w:t>为常亮。</w:t>
      </w:r>
    </w:p>
    <w:p>
      <w:pPr>
        <w:pStyle w:val="BodyText"/>
        <w:spacing w:before="140" w:line="641" w:lineRule="exact"/>
        <w:rPr/>
      </w:pPr>
      <w:r>
        <w:rPr>
          <w:position w:val="-12"/>
        </w:rPr>
        <w:pict>
          <v:shape id="_x0000_s54" style="mso-position-vertical-relative:line;mso-position-horizontal-relative:char;width:455.55pt;height:32.1pt;" fillcolor="#F0F8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rPr>
                      <w:rFonts w:ascii="Noto Sans CJK JP" w:hAnsi="Noto Sans CJK JP" w:eastAsia="Noto Sans CJK JP" w:cs="Noto Sans CJK JP"/>
                      <w:sz w:val="22"/>
                      <w:szCs w:val="22"/>
                    </w:rPr>
                  </w:pPr>
                  <w:r>
                    <w:rPr>
                      <w:rFonts w:ascii="Noto Sans CJK JP" w:hAnsi="Noto Sans CJK JP" w:eastAsia="Noto Sans CJK JP" w:cs="Noto Sans CJK JP"/>
                      <w:sz w:val="22"/>
                      <w:szCs w:val="22"/>
                      <w:position w:val="-22"/>
                    </w:rPr>
                    <w:drawing>
                      <wp:inline distT="0" distB="0" distL="0" distR="0">
                        <wp:extent cx="50800" cy="407200"/>
                        <wp:effectExtent l="0" t="0" r="0" b="0"/>
                        <wp:docPr id="46" name="IM 4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6" name="IM 46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0800" cy="40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Noto Sans CJK JP" w:hAnsi="Noto Sans CJK JP" w:eastAsia="Noto Sans CJK JP" w:cs="Noto Sans CJK JP"/>
                      <w:sz w:val="22"/>
                      <w:szCs w:val="22"/>
                      <w:b/>
                      <w:bCs/>
                      <w:spacing w:val="1"/>
                    </w:rPr>
                    <w:t xml:space="preserve">    </w:t>
                  </w:r>
                  <w:r>
                    <w:rPr>
                      <w:rFonts w:ascii="Noto Sans CJK JP" w:hAnsi="Noto Sans CJK JP" w:eastAsia="Noto Sans CJK JP" w:cs="Noto Sans CJK JP"/>
                      <w:sz w:val="22"/>
                      <w:szCs w:val="22"/>
                      <w:b/>
                      <w:bCs/>
                    </w:rPr>
                    <w:t>提示：</w:t>
                  </w:r>
                  <w:r>
                    <w:rPr>
                      <w:rFonts w:ascii="Noto Sans CJK JP" w:hAnsi="Noto Sans CJK JP" w:eastAsia="Noto Sans CJK JP" w:cs="Noto Sans CJK JP"/>
                      <w:sz w:val="22"/>
                      <w:szCs w:val="22"/>
                      <w:b/>
                      <w:bCs/>
                      <w:spacing w:val="17"/>
                    </w:rPr>
                    <w:t xml:space="preserve"> </w:t>
                  </w:r>
                  <w:r>
                    <w:rPr>
                      <w:rFonts w:ascii="Noto Sans CJK JP" w:hAnsi="Noto Sans CJK JP" w:eastAsia="Noto Sans CJK JP" w:cs="Noto Sans CJK JP"/>
                      <w:sz w:val="22"/>
                      <w:szCs w:val="22"/>
                    </w:rPr>
                    <w:t>如果对频失败，依次检查：</w:t>
                  </w:r>
                </w:p>
              </w:txbxContent>
            </v:textbox>
          </v:shape>
        </w:pict>
      </w:r>
    </w:p>
    <w:p>
      <w:pPr>
        <w:spacing w:line="641" w:lineRule="exact"/>
        <w:sectPr>
          <w:pgSz w:w="11906" w:h="16838"/>
          <w:pgMar w:top="1417" w:right="1417" w:bottom="0" w:left="1377" w:header="0" w:footer="0" w:gutter="0"/>
        </w:sectPr>
        <w:rPr/>
      </w:pPr>
    </w:p>
    <w:p>
      <w:pPr>
        <w:pStyle w:val="BodyText"/>
        <w:spacing w:line="945" w:lineRule="exact"/>
        <w:rPr/>
      </w:pPr>
      <w:r>
        <w:rPr>
          <w:position w:val="-18"/>
        </w:rPr>
        <w:pict>
          <v:group id="_x0000_s56" style="mso-position-vertical-relative:line;mso-position-horizontal-relative:char;width:455.55pt;height:47.3pt;" filled="false" stroked="false" coordsize="9111,946" coordorigin="0,0">
            <v:rect id="_x0000_s58" style="position:absolute;left:40;top:0;width:9071;height:946;" fillcolor="#F0F8FF" filled="true" stroked="false"/>
            <v:shape id="_x0000_s60" style="position:absolute;left:271;top:187;width:7510;height:5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169" w:lineRule="auto"/>
                      <w:jc w:val="right"/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</w:rPr>
                    </w:pPr>
                    <w:r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  <w:spacing w:val="-6"/>
                        <w:position w:val="1"/>
                      </w:rPr>
                      <w:t>1.  </w:t>
                    </w:r>
                    <w:r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  <w:spacing w:val="-6"/>
                      </w:rPr>
                      <w:t>遥控器与飞控的对频密码（Binding Phrase）是否完全一致（区分大小写</w:t>
                    </w:r>
                    <w:r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  <w:spacing w:val="-28"/>
                      </w:rPr>
                      <w:t>）；</w:t>
                    </w:r>
                  </w:p>
                  <w:p>
                    <w:pPr>
                      <w:ind w:left="20"/>
                      <w:spacing w:before="1" w:line="188" w:lineRule="auto"/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</w:rPr>
                    </w:pPr>
                    <w:r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  <w:spacing w:val="-9"/>
                        <w:position w:val="1"/>
                      </w:rPr>
                      <w:t>2.</w:t>
                    </w:r>
                    <w:r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  <w:spacing w:val="10"/>
                        <w:position w:val="1"/>
                      </w:rPr>
                      <w:t xml:space="preserve">  </w:t>
                    </w:r>
                    <w:r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  <w:spacing w:val="-9"/>
                      </w:rPr>
                      <w:t>遥控器与飞控的 ELRS</w:t>
                    </w:r>
                    <w:r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  <w:spacing w:val="25"/>
                      </w:rPr>
                      <w:t xml:space="preserve"> </w:t>
                    </w:r>
                    <w:r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  <w:spacing w:val="-9"/>
                      </w:rPr>
                      <w:t>固件主版本是否一致（建议均为</w:t>
                    </w:r>
                    <w:r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  <w:spacing w:val="-10"/>
                      </w:rPr>
                      <w:t>3.x</w:t>
                    </w:r>
                    <w:r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  <w:spacing w:val="-20"/>
                      </w:rPr>
                      <w:t xml:space="preserve"> </w:t>
                    </w:r>
                    <w:r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  <w:spacing w:val="-10"/>
                      </w:rPr>
                      <w:t>，例如</w:t>
                    </w:r>
                    <w:r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  <w:spacing w:val="16"/>
                      </w:rPr>
                      <w:t xml:space="preserve"> </w:t>
                    </w:r>
                    <w:r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  <w:spacing w:val="-10"/>
                      </w:rPr>
                      <w:t>3.6.2）。</w:t>
                    </w:r>
                  </w:p>
                </w:txbxContent>
              </v:textbox>
            </v:shape>
            <v:shape id="_x0000_s62" style="position:absolute;left:0;top:0;width:80;height:946;" filled="false" stroked="false" type="#_x0000_t75">
              <v:imagedata o:title="" r:id="rId33"/>
            </v:shape>
          </v:group>
        </w:pict>
      </w:r>
    </w:p>
    <w:p>
      <w:pPr>
        <w:pStyle w:val="BodyText"/>
        <w:ind w:left="50"/>
        <w:spacing w:before="231" w:line="170" w:lineRule="auto"/>
        <w:outlineLvl w:val="2"/>
        <w:rPr>
          <w:sz w:val="22"/>
          <w:szCs w:val="22"/>
        </w:rPr>
      </w:pPr>
      <w:r>
        <w:rPr>
          <w:rFonts w:ascii="FreeMono" w:hAnsi="FreeMono" w:eastAsia="FreeMono" w:cs="FreeMono"/>
          <w:sz w:val="22"/>
          <w:szCs w:val="22"/>
          <w:b/>
          <w:bCs/>
          <w:spacing w:val="-13"/>
        </w:rPr>
        <w:t>3.4.3</w:t>
      </w:r>
      <w:r>
        <w:rPr>
          <w:rFonts w:ascii="FreeMono" w:hAnsi="FreeMono" w:eastAsia="FreeMono" w:cs="FreeMono"/>
          <w:sz w:val="22"/>
          <w:szCs w:val="22"/>
          <w:b/>
          <w:bCs/>
          <w:spacing w:val="-62"/>
        </w:rPr>
        <w:t xml:space="preserve"> </w:t>
      </w:r>
      <w:r>
        <w:rPr>
          <w:sz w:val="22"/>
          <w:szCs w:val="22"/>
          <w:b/>
          <w:bCs/>
          <w:spacing w:val="-13"/>
        </w:rPr>
        <w:t>通过 </w:t>
      </w:r>
      <w:r>
        <w:rPr>
          <w:rFonts w:ascii="FreeMono" w:hAnsi="FreeMono" w:eastAsia="FreeMono" w:cs="FreeMono"/>
          <w:sz w:val="22"/>
          <w:szCs w:val="22"/>
          <w:b/>
          <w:bCs/>
          <w:spacing w:val="-13"/>
        </w:rPr>
        <w:t>WiFi</w:t>
      </w:r>
      <w:r>
        <w:rPr>
          <w:rFonts w:ascii="FreeMono" w:hAnsi="FreeMono" w:eastAsia="FreeMono" w:cs="FreeMono"/>
          <w:sz w:val="22"/>
          <w:szCs w:val="22"/>
          <w:b/>
          <w:bCs/>
          <w:spacing w:val="-68"/>
        </w:rPr>
        <w:t xml:space="preserve"> </w:t>
      </w:r>
      <w:r>
        <w:rPr>
          <w:sz w:val="22"/>
          <w:szCs w:val="22"/>
          <w:b/>
          <w:bCs/>
          <w:spacing w:val="-13"/>
        </w:rPr>
        <w:t>更新 </w:t>
      </w:r>
      <w:r>
        <w:rPr>
          <w:rFonts w:ascii="FreeMono" w:hAnsi="FreeMono" w:eastAsia="FreeMono" w:cs="FreeMono"/>
          <w:sz w:val="22"/>
          <w:szCs w:val="22"/>
          <w:b/>
          <w:bCs/>
          <w:spacing w:val="-13"/>
        </w:rPr>
        <w:t>ELRS</w:t>
      </w:r>
      <w:r>
        <w:rPr>
          <w:rFonts w:ascii="FreeMono" w:hAnsi="FreeMono" w:eastAsia="FreeMono" w:cs="FreeMono"/>
          <w:sz w:val="22"/>
          <w:szCs w:val="22"/>
          <w:b/>
          <w:bCs/>
          <w:spacing w:val="-61"/>
        </w:rPr>
        <w:t xml:space="preserve"> </w:t>
      </w:r>
      <w:r>
        <w:rPr>
          <w:sz w:val="22"/>
          <w:szCs w:val="22"/>
          <w:b/>
          <w:bCs/>
          <w:spacing w:val="-14"/>
        </w:rPr>
        <w:t>固件</w:t>
      </w:r>
    </w:p>
    <w:p>
      <w:pPr>
        <w:pStyle w:val="BodyText"/>
        <w:ind w:left="64"/>
        <w:spacing w:line="17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出厂固件已预装，一般无需更新。如需升级：</w:t>
      </w:r>
    </w:p>
    <w:p>
      <w:pPr>
        <w:pStyle w:val="BodyText"/>
        <w:ind w:left="59"/>
        <w:spacing w:before="116" w:line="171" w:lineRule="auto"/>
        <w:rPr>
          <w:sz w:val="22"/>
          <w:szCs w:val="22"/>
        </w:rPr>
      </w:pPr>
      <w:r>
        <w:rPr>
          <w:sz w:val="22"/>
          <w:szCs w:val="22"/>
          <w:spacing w:val="-5"/>
          <w:position w:val="1"/>
        </w:rPr>
        <w:t>1.</w:t>
      </w:r>
      <w:r>
        <w:rPr>
          <w:sz w:val="22"/>
          <w:szCs w:val="22"/>
          <w:spacing w:val="13"/>
          <w:w w:val="101"/>
          <w:position w:val="1"/>
        </w:rPr>
        <w:t xml:space="preserve">  </w:t>
      </w:r>
      <w:r>
        <w:rPr>
          <w:sz w:val="22"/>
          <w:szCs w:val="22"/>
          <w:spacing w:val="-5"/>
        </w:rPr>
        <w:t>飞控上电，60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5"/>
        </w:rPr>
        <w:t>秒后 ELRS  自动开启 WiFi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5"/>
        </w:rPr>
        <w:t>热点（名称</w:t>
      </w:r>
      <w:r>
        <w:rPr>
          <w:sz w:val="22"/>
          <w:szCs w:val="22"/>
          <w:spacing w:val="-6"/>
        </w:rPr>
        <w:t>默认为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rFonts w:ascii="FreeMono" w:hAnsi="FreeMono" w:eastAsia="FreeMono" w:cs="FreeMono"/>
          <w:sz w:val="17"/>
          <w:szCs w:val="17"/>
          <w:spacing w:val="-6"/>
        </w:rPr>
        <w:t>ExpressLRS</w:t>
      </w:r>
      <w:r>
        <w:rPr>
          <w:rFonts w:ascii="FreeMono" w:hAnsi="FreeMono" w:eastAsia="FreeMono" w:cs="FreeMono"/>
          <w:sz w:val="17"/>
          <w:szCs w:val="17"/>
          <w:spacing w:val="-6"/>
        </w:rPr>
        <w:t xml:space="preserve"> </w:t>
      </w:r>
      <w:r>
        <w:rPr>
          <w:rFonts w:ascii="FreeMono" w:hAnsi="FreeMono" w:eastAsia="FreeMono" w:cs="FreeMono"/>
          <w:sz w:val="17"/>
          <w:szCs w:val="17"/>
          <w:spacing w:val="-6"/>
        </w:rPr>
        <w:t>RX</w:t>
      </w:r>
      <w:r>
        <w:rPr>
          <w:sz w:val="22"/>
          <w:szCs w:val="22"/>
          <w:spacing w:val="-6"/>
        </w:rPr>
        <w:t>）。</w:t>
      </w:r>
    </w:p>
    <w:p>
      <w:pPr>
        <w:pStyle w:val="BodyText"/>
        <w:ind w:left="51"/>
        <w:spacing w:before="1" w:line="170" w:lineRule="auto"/>
        <w:rPr>
          <w:rFonts w:ascii="Noto Sans Yi" w:hAnsi="Noto Sans Yi" w:eastAsia="Noto Sans Yi" w:cs="Noto Sans Yi"/>
          <w:sz w:val="22"/>
          <w:szCs w:val="22"/>
        </w:rPr>
      </w:pPr>
      <w:r>
        <w:rPr>
          <w:sz w:val="22"/>
          <w:szCs w:val="22"/>
          <w:spacing w:val="-2"/>
          <w:position w:val="1"/>
        </w:rPr>
        <w:t>2.</w:t>
      </w:r>
      <w:r>
        <w:rPr>
          <w:sz w:val="22"/>
          <w:szCs w:val="22"/>
          <w:spacing w:val="23"/>
          <w:w w:val="101"/>
          <w:position w:val="1"/>
        </w:rPr>
        <w:t xml:space="preserve">  </w:t>
      </w:r>
      <w:r>
        <w:rPr>
          <w:sz w:val="22"/>
          <w:szCs w:val="22"/>
          <w:spacing w:val="-2"/>
        </w:rPr>
        <w:t>电脑连接该热点，密码默认为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rFonts w:ascii="FreeMono" w:hAnsi="FreeMono" w:eastAsia="FreeMono" w:cs="FreeMono"/>
          <w:sz w:val="17"/>
          <w:szCs w:val="17"/>
          <w:spacing w:val="-2"/>
        </w:rPr>
        <w:t>expresslrs</w:t>
      </w:r>
      <w:r>
        <w:rPr>
          <w:rFonts w:ascii="Noto Sans Yi" w:hAnsi="Noto Sans Yi" w:eastAsia="Noto Sans Yi" w:cs="Noto Sans Yi"/>
          <w:sz w:val="22"/>
          <w:szCs w:val="22"/>
          <w:spacing w:val="-2"/>
        </w:rPr>
        <w:t>。</w:t>
      </w:r>
    </w:p>
    <w:p>
      <w:pPr>
        <w:pStyle w:val="BodyText"/>
        <w:ind w:left="49"/>
        <w:spacing w:line="176" w:lineRule="auto"/>
        <w:rPr>
          <w:rFonts w:ascii="Noto Sans Yi" w:hAnsi="Noto Sans Yi" w:eastAsia="Noto Sans Yi" w:cs="Noto Sans Yi"/>
          <w:sz w:val="22"/>
          <w:szCs w:val="22"/>
        </w:rPr>
      </w:pPr>
      <w:r>
        <w:rPr>
          <w:sz w:val="22"/>
          <w:szCs w:val="22"/>
          <w:spacing w:val="-2"/>
        </w:rPr>
        <w:t>3.  浏览器访问</w:t>
      </w:r>
      <w:r>
        <w:rPr>
          <w:sz w:val="22"/>
          <w:szCs w:val="22"/>
          <w:spacing w:val="22"/>
          <w:w w:val="101"/>
        </w:rPr>
        <w:t xml:space="preserve"> </w:t>
      </w:r>
      <w:hyperlink w:history="true" r:id="rId30">
        <w:r>
          <w:rPr>
            <w:rFonts w:ascii="FreeMono" w:hAnsi="FreeMono" w:eastAsia="FreeMono" w:cs="FreeMono"/>
            <w:sz w:val="17"/>
            <w:szCs w:val="17"/>
            <w:spacing w:val="-2"/>
          </w:rPr>
          <w:t>http://10.</w:t>
        </w:r>
        <w:r>
          <w:rPr>
            <w:rFonts w:ascii="FreeMono" w:hAnsi="FreeMono" w:eastAsia="FreeMono" w:cs="FreeMono"/>
            <w:sz w:val="17"/>
            <w:szCs w:val="17"/>
            <w:spacing w:val="-3"/>
          </w:rPr>
          <w:t>0.0.1</w:t>
        </w:r>
      </w:hyperlink>
      <w:r>
        <w:rPr>
          <w:sz w:val="22"/>
          <w:szCs w:val="22"/>
          <w:spacing w:val="-3"/>
        </w:rPr>
        <w:t>，进入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ELRS Web UI</w:t>
      </w:r>
      <w:r>
        <w:rPr>
          <w:rFonts w:ascii="Noto Sans Yi" w:hAnsi="Noto Sans Yi" w:eastAsia="Noto Sans Yi" w:cs="Noto Sans Yi"/>
          <w:sz w:val="22"/>
          <w:szCs w:val="22"/>
          <w:spacing w:val="-3"/>
        </w:rPr>
        <w:t>。</w:t>
      </w:r>
    </w:p>
    <w:p>
      <w:pPr>
        <w:pStyle w:val="BodyText"/>
        <w:ind w:left="46"/>
        <w:spacing w:before="1" w:line="181" w:lineRule="auto"/>
        <w:rPr>
          <w:sz w:val="22"/>
          <w:szCs w:val="22"/>
        </w:rPr>
      </w:pPr>
      <w:r>
        <w:rPr>
          <w:sz w:val="22"/>
          <w:szCs w:val="22"/>
          <w:spacing w:val="-8"/>
          <w:position w:val="1"/>
        </w:rPr>
        <w:t>4.</w:t>
      </w:r>
      <w:r>
        <w:rPr>
          <w:sz w:val="22"/>
          <w:szCs w:val="22"/>
          <w:spacing w:val="11"/>
          <w:position w:val="1"/>
        </w:rPr>
        <w:t xml:space="preserve">  </w:t>
      </w:r>
      <w:r>
        <w:rPr>
          <w:sz w:val="22"/>
          <w:szCs w:val="22"/>
          <w:spacing w:val="-8"/>
        </w:rPr>
        <w:t>上传新固件（ </w:t>
      </w:r>
      <w:r>
        <w:rPr>
          <w:rFonts w:ascii="FreeMono" w:hAnsi="FreeMono" w:eastAsia="FreeMono" w:cs="FreeMono"/>
          <w:sz w:val="17"/>
          <w:szCs w:val="17"/>
          <w:spacing w:val="-8"/>
        </w:rPr>
        <w:t>.bin</w:t>
      </w:r>
      <w:r>
        <w:rPr>
          <w:rFonts w:ascii="FreeMono" w:hAnsi="FreeMono" w:eastAsia="FreeMono" w:cs="FreeMono"/>
          <w:sz w:val="17"/>
          <w:szCs w:val="17"/>
          <w:spacing w:val="-38"/>
        </w:rPr>
        <w:t xml:space="preserve"> </w:t>
      </w:r>
      <w:r>
        <w:rPr>
          <w:sz w:val="22"/>
          <w:szCs w:val="22"/>
          <w:spacing w:val="-8"/>
        </w:rPr>
        <w:t>文件</w:t>
      </w:r>
      <w:r>
        <w:rPr>
          <w:sz w:val="22"/>
          <w:szCs w:val="22"/>
          <w:spacing w:val="-18"/>
        </w:rPr>
        <w:t>），</w:t>
      </w:r>
      <w:r>
        <w:rPr>
          <w:sz w:val="22"/>
          <w:szCs w:val="22"/>
          <w:spacing w:val="-8"/>
        </w:rPr>
        <w:t>等待重启更新</w:t>
      </w:r>
      <w:r>
        <w:rPr>
          <w:sz w:val="22"/>
          <w:szCs w:val="22"/>
          <w:spacing w:val="-9"/>
        </w:rPr>
        <w:t>完成。</w:t>
      </w:r>
    </w:p>
    <w:p>
      <w:pPr>
        <w:pStyle w:val="BodyText"/>
        <w:spacing w:before="135" w:line="945" w:lineRule="exact"/>
        <w:rPr/>
      </w:pPr>
      <w:r>
        <w:rPr>
          <w:position w:val="-18"/>
        </w:rPr>
        <w:pict>
          <v:group id="_x0000_s64" style="mso-position-vertical-relative:line;mso-position-horizontal-relative:char;width:455.55pt;height:47.3pt;" filled="false" stroked="false" coordsize="9111,946" coordorigin="0,0">
            <v:rect id="_x0000_s66" style="position:absolute;left:40;top:0;width:9071;height:946;" fillcolor="#FFF5F5" filled="true" stroked="false"/>
            <v:shape id="_x0000_s68" style="position:absolute;left:265;top:187;width:8533;height:56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2" w:right="20" w:hanging="2"/>
                      <w:spacing w:before="19" w:line="184" w:lineRule="auto"/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</w:rPr>
                    </w:pPr>
                    <w:r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  <w:b/>
                        <w:bCs/>
                        <w:spacing w:val="-3"/>
                      </w:rPr>
                      <w:t>注意： </w:t>
                    </w:r>
                    <w:r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  <w:spacing w:val="-3"/>
                      </w:rPr>
                      <w:t>WiFi</w:t>
                    </w:r>
                    <w:r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  <w:spacing w:val="27"/>
                        <w:w w:val="101"/>
                      </w:rPr>
                      <w:t xml:space="preserve"> </w:t>
                    </w:r>
                    <w:r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  <w:spacing w:val="-3"/>
                      </w:rPr>
                      <w:t>更新仅适用于 ELRS</w:t>
                    </w:r>
                    <w:r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  <w:spacing w:val="25"/>
                      </w:rPr>
                      <w:t xml:space="preserve"> </w:t>
                    </w:r>
                    <w:r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  <w:spacing w:val="-3"/>
                      </w:rPr>
                      <w:t>固件。INAV</w:t>
                    </w:r>
                    <w:r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  <w:spacing w:val="-3"/>
                      </w:rPr>
                      <w:t>固件需通过</w:t>
                    </w:r>
                    <w:r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  <w:spacing w:val="11"/>
                      </w:rPr>
                      <w:t xml:space="preserve"> </w:t>
                    </w:r>
                    <w:r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  <w:spacing w:val="-3"/>
                      </w:rPr>
                      <w:t>SWD</w:t>
                    </w:r>
                    <w:r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  <w:spacing w:val="15"/>
                      </w:rPr>
                      <w:t xml:space="preserve"> </w:t>
                    </w:r>
                    <w:r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  <w:spacing w:val="-3"/>
                      </w:rPr>
                      <w:t>有线烧录（参见后续“固件</w:t>
                    </w:r>
                    <w:r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  <w:spacing w:val="-15"/>
                      </w:rPr>
                      <w:t>烧录流程”章节）。</w:t>
                    </w:r>
                  </w:p>
                </w:txbxContent>
              </v:textbox>
            </v:shape>
            <v:shape id="_x0000_s70" style="position:absolute;left:0;top:0;width:80;height:946;" filled="false" stroked="false" type="#_x0000_t75">
              <v:imagedata o:title="" r:id="rId34"/>
            </v:shape>
          </v:group>
        </w:pict>
      </w:r>
    </w:p>
    <w:p>
      <w:pPr>
        <w:pStyle w:val="BodyText"/>
        <w:ind w:left="52"/>
        <w:spacing w:before="277" w:line="198" w:lineRule="auto"/>
        <w:outlineLvl w:val="1"/>
        <w:rPr>
          <w:sz w:val="26"/>
          <w:szCs w:val="26"/>
        </w:rPr>
      </w:pPr>
      <w:bookmarkStart w:name="bookmark14" w:id="15"/>
      <w:bookmarkEnd w:id="15"/>
      <w:r>
        <w:rPr>
          <w:rFonts w:ascii="FreeMono" w:hAnsi="FreeMono" w:eastAsia="FreeMono" w:cs="FreeMono"/>
          <w:sz w:val="26"/>
          <w:szCs w:val="26"/>
          <w:b/>
          <w:bCs/>
          <w:spacing w:val="-8"/>
        </w:rPr>
        <w:t>3.5</w:t>
      </w:r>
      <w:r>
        <w:rPr>
          <w:rFonts w:ascii="FreeMono" w:hAnsi="FreeMono" w:eastAsia="FreeMono" w:cs="FreeMono"/>
          <w:sz w:val="26"/>
          <w:szCs w:val="26"/>
          <w:b/>
          <w:bCs/>
          <w:spacing w:val="-67"/>
        </w:rPr>
        <w:t xml:space="preserve"> </w:t>
      </w:r>
      <w:r>
        <w:rPr>
          <w:sz w:val="26"/>
          <w:szCs w:val="26"/>
          <w:b/>
          <w:bCs/>
          <w:spacing w:val="-8"/>
        </w:rPr>
        <w:t>第五步：功能与安全检查</w:t>
      </w:r>
    </w:p>
    <w:p>
      <w:pPr>
        <w:pStyle w:val="BodyText"/>
        <w:ind w:left="50"/>
        <w:spacing w:before="61" w:line="170" w:lineRule="auto"/>
        <w:outlineLvl w:val="2"/>
        <w:rPr>
          <w:sz w:val="22"/>
          <w:szCs w:val="22"/>
        </w:rPr>
      </w:pPr>
      <w:r>
        <w:rPr>
          <w:rFonts w:ascii="FreeMono" w:hAnsi="FreeMono" w:eastAsia="FreeMono" w:cs="FreeMono"/>
          <w:sz w:val="22"/>
          <w:szCs w:val="22"/>
          <w:b/>
          <w:bCs/>
          <w:spacing w:val="-21"/>
        </w:rPr>
        <w:t>3.5.1</w:t>
      </w:r>
      <w:r>
        <w:rPr>
          <w:rFonts w:ascii="FreeMono" w:hAnsi="FreeMono" w:eastAsia="FreeMono" w:cs="FreeMono"/>
          <w:sz w:val="22"/>
          <w:szCs w:val="22"/>
          <w:b/>
          <w:bCs/>
          <w:spacing w:val="-59"/>
        </w:rPr>
        <w:t xml:space="preserve"> </w:t>
      </w:r>
      <w:r>
        <w:rPr>
          <w:sz w:val="22"/>
          <w:szCs w:val="22"/>
          <w:b/>
          <w:bCs/>
          <w:spacing w:val="-21"/>
        </w:rPr>
        <w:t>设置解锁开关</w:t>
      </w:r>
    </w:p>
    <w:p>
      <w:pPr>
        <w:pStyle w:val="BodyText"/>
        <w:ind w:left="59"/>
        <w:spacing w:before="1" w:line="170" w:lineRule="auto"/>
        <w:rPr>
          <w:sz w:val="22"/>
          <w:szCs w:val="22"/>
        </w:rPr>
      </w:pPr>
      <w:r>
        <w:rPr>
          <w:sz w:val="22"/>
          <w:szCs w:val="22"/>
          <w:spacing w:val="-8"/>
          <w:position w:val="1"/>
        </w:rPr>
        <w:t>1.</w:t>
      </w:r>
      <w:r>
        <w:rPr>
          <w:sz w:val="22"/>
          <w:szCs w:val="22"/>
          <w:spacing w:val="11"/>
          <w:position w:val="1"/>
        </w:rPr>
        <w:t xml:space="preserve">  </w:t>
      </w:r>
      <w:r>
        <w:rPr>
          <w:sz w:val="22"/>
          <w:szCs w:val="22"/>
          <w:spacing w:val="-8"/>
        </w:rPr>
        <w:t>进入 </w:t>
      </w:r>
      <w:r>
        <w:rPr>
          <w:rFonts w:ascii="FreeMono" w:hAnsi="FreeMono" w:eastAsia="FreeMono" w:cs="FreeMono"/>
          <w:sz w:val="22"/>
          <w:szCs w:val="22"/>
          <w:b/>
          <w:bCs/>
          <w:spacing w:val="-8"/>
        </w:rPr>
        <w:t>Modes</w:t>
      </w:r>
      <w:r>
        <w:rPr>
          <w:rFonts w:ascii="FreeMono" w:hAnsi="FreeMono" w:eastAsia="FreeMono" w:cs="FreeMono"/>
          <w:sz w:val="22"/>
          <w:szCs w:val="22"/>
          <w:b/>
          <w:bCs/>
          <w:spacing w:val="-65"/>
        </w:rPr>
        <w:t xml:space="preserve"> </w:t>
      </w:r>
      <w:r>
        <w:rPr>
          <w:sz w:val="22"/>
          <w:szCs w:val="22"/>
          <w:spacing w:val="-8"/>
        </w:rPr>
        <w:t>页面。</w:t>
      </w:r>
    </w:p>
    <w:p>
      <w:pPr>
        <w:pStyle w:val="BodyText"/>
        <w:ind w:left="51"/>
        <w:spacing w:before="1" w:line="170" w:lineRule="auto"/>
        <w:rPr>
          <w:rFonts w:ascii="Noto Sans Yi" w:hAnsi="Noto Sans Yi" w:eastAsia="Noto Sans Yi" w:cs="Noto Sans Yi"/>
          <w:sz w:val="22"/>
          <w:szCs w:val="22"/>
        </w:rPr>
      </w:pPr>
      <w:r>
        <w:rPr>
          <w:sz w:val="22"/>
          <w:szCs w:val="22"/>
          <w:spacing w:val="4"/>
          <w:position w:val="1"/>
        </w:rPr>
        <w:t>2.  </w:t>
      </w:r>
      <w:r>
        <w:rPr>
          <w:sz w:val="22"/>
          <w:szCs w:val="22"/>
          <w:spacing w:val="4"/>
        </w:rPr>
        <w:t>找到 </w:t>
      </w:r>
      <w:r>
        <w:rPr>
          <w:rFonts w:ascii="FreeMono" w:hAnsi="FreeMono" w:eastAsia="FreeMono" w:cs="FreeMono"/>
          <w:sz w:val="22"/>
          <w:szCs w:val="22"/>
          <w:b/>
          <w:bCs/>
        </w:rPr>
        <w:t>ARM</w:t>
      </w:r>
      <w:r>
        <w:rPr>
          <w:rFonts w:ascii="FreeMono" w:hAnsi="FreeMono" w:eastAsia="FreeMono" w:cs="FreeMono"/>
          <w:sz w:val="22"/>
          <w:szCs w:val="22"/>
          <w:b/>
          <w:bCs/>
          <w:spacing w:val="-61"/>
        </w:rPr>
        <w:t xml:space="preserve"> </w:t>
      </w:r>
      <w:r>
        <w:rPr>
          <w:sz w:val="22"/>
          <w:szCs w:val="22"/>
          <w:spacing w:val="4"/>
        </w:rPr>
        <w:t>模式，点击 </w:t>
      </w:r>
      <w:r>
        <w:rPr>
          <w:rFonts w:ascii="FreeMono" w:hAnsi="FreeMono" w:eastAsia="FreeMono" w:cs="FreeMono"/>
          <w:sz w:val="22"/>
          <w:szCs w:val="22"/>
          <w:b/>
          <w:bCs/>
        </w:rPr>
        <w:t>Add</w:t>
      </w:r>
      <w:r>
        <w:rPr>
          <w:rFonts w:ascii="FreeMono" w:hAnsi="FreeMono" w:eastAsia="FreeMono" w:cs="FreeMono"/>
          <w:sz w:val="22"/>
          <w:szCs w:val="22"/>
          <w:b/>
          <w:bCs/>
          <w:spacing w:val="-72"/>
        </w:rPr>
        <w:t xml:space="preserve"> </w:t>
      </w:r>
      <w:r>
        <w:rPr>
          <w:rFonts w:ascii="FreeMono" w:hAnsi="FreeMono" w:eastAsia="FreeMono" w:cs="FreeMono"/>
          <w:sz w:val="22"/>
          <w:szCs w:val="22"/>
          <w:b/>
          <w:bCs/>
        </w:rPr>
        <w:t>Range</w:t>
      </w:r>
      <w:r>
        <w:rPr>
          <w:rFonts w:ascii="Noto Sans Yi" w:hAnsi="Noto Sans Yi" w:eastAsia="Noto Sans Yi" w:cs="Noto Sans Yi"/>
          <w:sz w:val="22"/>
          <w:szCs w:val="22"/>
          <w:spacing w:val="4"/>
        </w:rPr>
        <w:t>。</w:t>
      </w:r>
    </w:p>
    <w:p>
      <w:pPr>
        <w:pStyle w:val="BodyText"/>
        <w:ind w:left="49"/>
        <w:spacing w:before="1" w:line="170" w:lineRule="auto"/>
        <w:rPr>
          <w:sz w:val="22"/>
          <w:szCs w:val="22"/>
        </w:rPr>
      </w:pPr>
      <w:r>
        <w:rPr>
          <w:sz w:val="22"/>
          <w:szCs w:val="22"/>
          <w:spacing w:val="-10"/>
          <w:position w:val="1"/>
        </w:rPr>
        <w:t>3.</w:t>
      </w:r>
      <w:r>
        <w:rPr>
          <w:sz w:val="22"/>
          <w:szCs w:val="22"/>
          <w:spacing w:val="11"/>
          <w:position w:val="1"/>
        </w:rPr>
        <w:t xml:space="preserve">  </w:t>
      </w:r>
      <w:r>
        <w:rPr>
          <w:sz w:val="22"/>
          <w:szCs w:val="22"/>
          <w:spacing w:val="-10"/>
        </w:rPr>
        <w:t>选择遥控器上的一个开关通道（如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0"/>
        </w:rPr>
        <w:t>CH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0"/>
        </w:rPr>
        <w:t>5</w:t>
      </w:r>
      <w:r>
        <w:rPr>
          <w:sz w:val="22"/>
          <w:szCs w:val="22"/>
          <w:spacing w:val="-38"/>
          <w:w w:val="96"/>
        </w:rPr>
        <w:t>），</w:t>
      </w:r>
      <w:r>
        <w:rPr>
          <w:sz w:val="22"/>
          <w:szCs w:val="22"/>
          <w:spacing w:val="-10"/>
        </w:rPr>
        <w:t>设置触发范围（如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0"/>
        </w:rPr>
        <w:t>1800-2100）。</w:t>
      </w:r>
    </w:p>
    <w:p>
      <w:pPr>
        <w:pStyle w:val="BodyText"/>
        <w:ind w:left="314"/>
        <w:spacing w:before="1" w:line="170" w:lineRule="auto"/>
        <w:rPr>
          <w:sz w:val="22"/>
          <w:szCs w:val="22"/>
        </w:rPr>
      </w:pPr>
      <w:r>
        <w:rPr>
          <w:sz w:val="22"/>
          <w:szCs w:val="22"/>
          <w:spacing w:val="-3"/>
          <w:position w:val="1"/>
        </w:rPr>
        <w:t>•  </w:t>
      </w:r>
      <w:r>
        <w:rPr>
          <w:sz w:val="22"/>
          <w:szCs w:val="22"/>
          <w:spacing w:val="-3"/>
        </w:rPr>
        <w:t>请先在遥控器上配置好通道映射，确保在 Receiver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3"/>
        </w:rPr>
        <w:t>页面可以</w:t>
      </w:r>
      <w:r>
        <w:rPr>
          <w:sz w:val="22"/>
          <w:szCs w:val="22"/>
          <w:spacing w:val="-4"/>
        </w:rPr>
        <w:t>看到通道数值符合预期。</w:t>
      </w:r>
    </w:p>
    <w:p>
      <w:pPr>
        <w:pStyle w:val="BodyText"/>
        <w:ind w:left="46"/>
        <w:spacing w:line="181" w:lineRule="auto"/>
        <w:rPr>
          <w:sz w:val="22"/>
          <w:szCs w:val="22"/>
        </w:rPr>
      </w:pPr>
      <w:r>
        <w:rPr>
          <w:sz w:val="22"/>
          <w:szCs w:val="22"/>
          <w:spacing w:val="-10"/>
          <w:position w:val="1"/>
        </w:rPr>
        <w:t>4.</w:t>
      </w:r>
      <w:r>
        <w:rPr>
          <w:sz w:val="22"/>
          <w:szCs w:val="22"/>
          <w:spacing w:val="8"/>
          <w:position w:val="1"/>
        </w:rPr>
        <w:t xml:space="preserve">  </w:t>
      </w:r>
      <w:r>
        <w:rPr>
          <w:sz w:val="22"/>
          <w:szCs w:val="22"/>
          <w:spacing w:val="-10"/>
        </w:rPr>
        <w:t>保存设置。</w:t>
      </w:r>
    </w:p>
    <w:p>
      <w:pPr>
        <w:ind w:firstLine="493"/>
        <w:spacing w:before="135" w:line="5097" w:lineRule="exact"/>
        <w:rPr/>
      </w:pPr>
      <w:r>
        <w:rPr>
          <w:position w:val="-101"/>
        </w:rPr>
        <w:drawing>
          <wp:inline distT="0" distB="0" distL="0" distR="0">
            <wp:extent cx="5183999" cy="3236297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3999" cy="3236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408"/>
        <w:spacing w:before="111" w:line="175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Figure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8"/>
        </w:rPr>
        <w:t>17: ARM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8"/>
        </w:rPr>
        <w:t>模式范围</w:t>
      </w:r>
    </w:p>
    <w:p>
      <w:pPr>
        <w:spacing w:line="175" w:lineRule="auto"/>
        <w:sectPr>
          <w:pgSz w:w="11906" w:h="16838"/>
          <w:pgMar w:top="1417" w:right="1417" w:bottom="0" w:left="1377" w:header="0" w:footer="0" w:gutter="0"/>
        </w:sectPr>
        <w:rPr>
          <w:sz w:val="22"/>
          <w:szCs w:val="22"/>
        </w:rPr>
      </w:pPr>
    </w:p>
    <w:p>
      <w:pPr>
        <w:pStyle w:val="BodyText"/>
        <w:ind w:left="50"/>
        <w:spacing w:before="48" w:line="189" w:lineRule="auto"/>
        <w:outlineLvl w:val="2"/>
        <w:rPr>
          <w:sz w:val="22"/>
          <w:szCs w:val="22"/>
        </w:rPr>
      </w:pPr>
      <w:r>
        <w:rPr>
          <w:rFonts w:ascii="FreeMono" w:hAnsi="FreeMono" w:eastAsia="FreeMono" w:cs="FreeMono"/>
          <w:sz w:val="22"/>
          <w:szCs w:val="22"/>
          <w:b/>
          <w:bCs/>
          <w:spacing w:val="-18"/>
        </w:rPr>
        <w:t>3.5.2</w:t>
      </w:r>
      <w:r>
        <w:rPr>
          <w:rFonts w:ascii="FreeMono" w:hAnsi="FreeMono" w:eastAsia="FreeMono" w:cs="FreeMono"/>
          <w:sz w:val="22"/>
          <w:szCs w:val="22"/>
          <w:b/>
          <w:bCs/>
          <w:spacing w:val="-56"/>
        </w:rPr>
        <w:t xml:space="preserve"> </w:t>
      </w:r>
      <w:r>
        <w:rPr>
          <w:sz w:val="22"/>
          <w:szCs w:val="22"/>
          <w:b/>
          <w:bCs/>
          <w:spacing w:val="-18"/>
        </w:rPr>
        <w:t>输出与传感器检查</w:t>
      </w:r>
    </w:p>
    <w:p>
      <w:pPr>
        <w:ind w:firstLine="493"/>
        <w:spacing w:line="1965" w:lineRule="exact"/>
        <w:rPr/>
      </w:pPr>
      <w:r>
        <w:rPr>
          <w:position w:val="-39"/>
        </w:rPr>
        <w:drawing>
          <wp:inline distT="0" distB="0" distL="0" distR="0">
            <wp:extent cx="5183999" cy="1247862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3999" cy="1247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837"/>
        <w:spacing w:before="110" w:line="175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Figure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2"/>
        </w:rPr>
        <w:t>18: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2"/>
        </w:rPr>
        <w:t>Outputs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2"/>
        </w:rPr>
        <w:t>页面启用输出控制</w:t>
      </w:r>
    </w:p>
    <w:p>
      <w:pPr>
        <w:pStyle w:val="BodyText"/>
        <w:spacing w:before="155" w:line="946" w:lineRule="exact"/>
        <w:rPr/>
      </w:pPr>
      <w:r>
        <w:rPr>
          <w:position w:val="-18"/>
        </w:rPr>
        <w:pict>
          <v:group id="_x0000_s72" style="mso-position-vertical-relative:line;mso-position-horizontal-relative:char;width:455.55pt;height:47.3pt;" filled="false" stroked="false" coordsize="9111,946" coordorigin="0,0">
            <v:rect id="_x0000_s74" style="position:absolute;left:40;top:0;width:9071;height:946;" fillcolor="#FFF5F5" filled="true" stroked="false"/>
            <v:shape id="_x0000_s76" style="position:absolute;left:265;top:187;width:8450;height:56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2" w:right="20" w:hanging="2"/>
                      <w:spacing w:before="21" w:line="184" w:lineRule="auto"/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</w:rPr>
                    </w:pPr>
                    <w:r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  <w:b/>
                        <w:bCs/>
                      </w:rPr>
                      <w:t>注意：</w:t>
                    </w:r>
                    <w:r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  <w:b/>
                        <w:bCs/>
                        <w:spacing w:val="14"/>
                      </w:rPr>
                      <w:t xml:space="preserve"> </w:t>
                    </w:r>
                    <w:r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</w:rPr>
                      <w:t>进行任何输出测试前，请先断开螺旋桨或其</w:t>
                    </w:r>
                    <w:r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  <w:spacing w:val="-1"/>
                      </w:rPr>
                      <w:t>他危险负载，并确保机体不会因电机</w:t>
                    </w:r>
                    <w:r>
                      <w:rPr>
                        <w:rFonts w:ascii="Noto Sans CJK JP" w:hAnsi="Noto Sans CJK JP" w:eastAsia="Noto Sans CJK JP" w:cs="Noto Sans CJK JP"/>
                        <w:sz w:val="22"/>
                        <w:szCs w:val="22"/>
                        <w:spacing w:val="-5"/>
                      </w:rPr>
                      <w:t>转动造成人身伤害。</w:t>
                    </w:r>
                  </w:p>
                </w:txbxContent>
              </v:textbox>
            </v:shape>
            <v:shape id="_x0000_s78" style="position:absolute;left:0;top:0;width:80;height:946;" filled="false" stroked="false" type="#_x0000_t75">
              <v:imagedata o:title="" r:id="rId37"/>
            </v:shape>
          </v:group>
        </w:pict>
      </w:r>
    </w:p>
    <w:p>
      <w:pPr>
        <w:pStyle w:val="BodyText"/>
        <w:ind w:left="47"/>
        <w:spacing w:before="231" w:line="181" w:lineRule="auto"/>
        <w:rPr>
          <w:sz w:val="22"/>
          <w:szCs w:val="22"/>
        </w:rPr>
      </w:pPr>
      <w:r>
        <w:rPr>
          <w:sz w:val="22"/>
          <w:szCs w:val="22"/>
        </w:rPr>
        <w:t>建议在交付装机前至少完成以下检查：</w:t>
      </w:r>
    </w:p>
    <w:p>
      <w:pPr>
        <w:spacing w:line="135" w:lineRule="exact"/>
        <w:rPr/>
      </w:pPr>
      <w:r/>
    </w:p>
    <w:tbl>
      <w:tblPr>
        <w:tblStyle w:val="TableNormal"/>
        <w:tblW w:w="9070" w:type="dxa"/>
        <w:tblInd w:w="4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526"/>
        <w:gridCol w:w="8544"/>
      </w:tblGrid>
      <w:tr>
        <w:trPr>
          <w:trHeight w:val="474" w:hRule="atLeast"/>
        </w:trPr>
        <w:tc>
          <w:tcPr>
            <w:tcW w:w="526" w:type="dxa"/>
            <w:vAlign w:val="top"/>
          </w:tcPr>
          <w:p>
            <w:pPr>
              <w:ind w:left="169"/>
              <w:spacing w:before="156" w:line="243" w:lineRule="exact"/>
              <w:rPr>
                <w:rFonts w:ascii="FreeMono" w:hAnsi="FreeMono" w:eastAsia="FreeMono" w:cs="FreeMono"/>
                <w:sz w:val="22"/>
                <w:szCs w:val="22"/>
              </w:rPr>
            </w:pPr>
            <w:r>
              <w:rPr>
                <w:rFonts w:ascii="FreeMono" w:hAnsi="FreeMono" w:eastAsia="FreeMono" w:cs="FreeMono"/>
                <w:sz w:val="22"/>
                <w:szCs w:val="22"/>
                <w:spacing w:val="22"/>
                <w:w w:val="117"/>
                <w:position w:val="2"/>
              </w:rPr>
              <w:t>☐</w:t>
            </w:r>
          </w:p>
        </w:tc>
        <w:tc>
          <w:tcPr>
            <w:tcW w:w="8544" w:type="dxa"/>
            <w:vAlign w:val="top"/>
          </w:tcPr>
          <w:p>
            <w:pPr>
              <w:pStyle w:val="TableText"/>
              <w:ind w:left="147"/>
              <w:spacing w:before="120" w:line="178" w:lineRule="auto"/>
              <w:rPr/>
            </w:pPr>
            <w:r>
              <w:rPr>
                <w:spacing w:val="-5"/>
              </w:rPr>
              <w:t>加速度计已校准，飞控水平放置时</w:t>
            </w:r>
            <w:r>
              <w:rPr>
                <w:spacing w:val="19"/>
              </w:rPr>
              <w:t xml:space="preserve"> </w:t>
            </w:r>
            <w:r>
              <w:rPr>
                <w:spacing w:val="-5"/>
              </w:rPr>
              <w:t>Setup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5"/>
              </w:rPr>
              <w:t>页面显示水平</w:t>
            </w:r>
          </w:p>
        </w:tc>
      </w:tr>
      <w:tr>
        <w:trPr>
          <w:trHeight w:val="465" w:hRule="atLeast"/>
        </w:trPr>
        <w:tc>
          <w:tcPr>
            <w:tcW w:w="526" w:type="dxa"/>
            <w:vAlign w:val="top"/>
          </w:tcPr>
          <w:p>
            <w:pPr>
              <w:ind w:left="169"/>
              <w:spacing w:before="149" w:line="244" w:lineRule="exact"/>
              <w:rPr>
                <w:rFonts w:ascii="FreeMono" w:hAnsi="FreeMono" w:eastAsia="FreeMono" w:cs="FreeMono"/>
                <w:sz w:val="22"/>
                <w:szCs w:val="22"/>
              </w:rPr>
            </w:pPr>
            <w:r>
              <w:rPr>
                <w:rFonts w:ascii="FreeMono" w:hAnsi="FreeMono" w:eastAsia="FreeMono" w:cs="FreeMono"/>
                <w:sz w:val="22"/>
                <w:szCs w:val="22"/>
                <w:spacing w:val="22"/>
                <w:w w:val="117"/>
                <w:position w:val="2"/>
              </w:rPr>
              <w:t>☐</w:t>
            </w:r>
          </w:p>
        </w:tc>
        <w:tc>
          <w:tcPr>
            <w:tcW w:w="8544" w:type="dxa"/>
            <w:vAlign w:val="top"/>
          </w:tcPr>
          <w:p>
            <w:pPr>
              <w:pStyle w:val="TableText"/>
              <w:ind w:left="149"/>
              <w:spacing w:before="114" w:line="178" w:lineRule="auto"/>
              <w:rPr/>
            </w:pPr>
            <w:r>
              <w:rPr>
                <w:spacing w:val="-6"/>
              </w:rPr>
              <w:t>遥控器已对频，Receiver</w:t>
            </w:r>
            <w:r>
              <w:rPr>
                <w:spacing w:val="27"/>
              </w:rPr>
              <w:t xml:space="preserve"> </w:t>
            </w:r>
            <w:r>
              <w:rPr>
                <w:spacing w:val="-6"/>
              </w:rPr>
              <w:t>页面摇杆响应正常</w:t>
            </w:r>
          </w:p>
        </w:tc>
      </w:tr>
      <w:tr>
        <w:trPr>
          <w:trHeight w:val="465" w:hRule="atLeast"/>
        </w:trPr>
        <w:tc>
          <w:tcPr>
            <w:tcW w:w="526" w:type="dxa"/>
            <w:vAlign w:val="top"/>
          </w:tcPr>
          <w:p>
            <w:pPr>
              <w:ind w:left="169"/>
              <w:spacing w:before="152" w:line="243" w:lineRule="exact"/>
              <w:rPr>
                <w:rFonts w:ascii="FreeMono" w:hAnsi="FreeMono" w:eastAsia="FreeMono" w:cs="FreeMono"/>
                <w:sz w:val="22"/>
                <w:szCs w:val="22"/>
              </w:rPr>
            </w:pPr>
            <w:r>
              <w:rPr>
                <w:rFonts w:ascii="FreeMono" w:hAnsi="FreeMono" w:eastAsia="FreeMono" w:cs="FreeMono"/>
                <w:sz w:val="22"/>
                <w:szCs w:val="22"/>
                <w:spacing w:val="22"/>
                <w:w w:val="117"/>
                <w:position w:val="2"/>
              </w:rPr>
              <w:t>☐</w:t>
            </w:r>
          </w:p>
        </w:tc>
        <w:tc>
          <w:tcPr>
            <w:tcW w:w="8544" w:type="dxa"/>
            <w:vAlign w:val="top"/>
          </w:tcPr>
          <w:p>
            <w:pPr>
              <w:pStyle w:val="TableText"/>
              <w:ind w:left="150"/>
              <w:spacing w:before="115" w:line="180" w:lineRule="auto"/>
              <w:rPr/>
            </w:pPr>
            <w:r>
              <w:rPr>
                <w:spacing w:val="-3"/>
              </w:rPr>
              <w:t>输出模式与实际硬件一致（如有刷电机已设置为 BRUSHED）</w:t>
            </w:r>
          </w:p>
        </w:tc>
      </w:tr>
      <w:tr>
        <w:trPr>
          <w:trHeight w:val="464" w:hRule="atLeast"/>
        </w:trPr>
        <w:tc>
          <w:tcPr>
            <w:tcW w:w="526" w:type="dxa"/>
            <w:vAlign w:val="top"/>
          </w:tcPr>
          <w:p>
            <w:pPr>
              <w:ind w:left="169"/>
              <w:spacing w:before="154" w:line="243" w:lineRule="exact"/>
              <w:rPr>
                <w:rFonts w:ascii="FreeMono" w:hAnsi="FreeMono" w:eastAsia="FreeMono" w:cs="FreeMono"/>
                <w:sz w:val="22"/>
                <w:szCs w:val="22"/>
              </w:rPr>
            </w:pPr>
            <w:r>
              <w:rPr>
                <w:rFonts w:ascii="FreeMono" w:hAnsi="FreeMono" w:eastAsia="FreeMono" w:cs="FreeMono"/>
                <w:sz w:val="22"/>
                <w:szCs w:val="22"/>
                <w:spacing w:val="22"/>
                <w:w w:val="117"/>
                <w:position w:val="2"/>
              </w:rPr>
              <w:t>☐</w:t>
            </w:r>
          </w:p>
        </w:tc>
        <w:tc>
          <w:tcPr>
            <w:tcW w:w="8544" w:type="dxa"/>
            <w:vAlign w:val="top"/>
          </w:tcPr>
          <w:p>
            <w:pPr>
              <w:pStyle w:val="TableText"/>
              <w:ind w:left="149"/>
              <w:spacing w:before="117" w:line="178" w:lineRule="auto"/>
              <w:rPr/>
            </w:pPr>
            <w:r>
              <w:rPr>
                <w:spacing w:val="-6"/>
              </w:rPr>
              <w:t>Outputs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6"/>
              </w:rPr>
              <w:t>页面可正确识别并驱动对应输出通道</w:t>
            </w:r>
          </w:p>
        </w:tc>
      </w:tr>
      <w:tr>
        <w:trPr>
          <w:trHeight w:val="464" w:hRule="atLeast"/>
        </w:trPr>
        <w:tc>
          <w:tcPr>
            <w:tcW w:w="526" w:type="dxa"/>
            <w:vAlign w:val="top"/>
          </w:tcPr>
          <w:p>
            <w:pPr>
              <w:ind w:left="169"/>
              <w:spacing w:before="157" w:line="243" w:lineRule="exact"/>
              <w:rPr>
                <w:rFonts w:ascii="FreeMono" w:hAnsi="FreeMono" w:eastAsia="FreeMono" w:cs="FreeMono"/>
                <w:sz w:val="22"/>
                <w:szCs w:val="22"/>
              </w:rPr>
            </w:pPr>
            <w:r>
              <w:rPr>
                <w:rFonts w:ascii="FreeMono" w:hAnsi="FreeMono" w:eastAsia="FreeMono" w:cs="FreeMono"/>
                <w:sz w:val="22"/>
                <w:szCs w:val="22"/>
                <w:spacing w:val="22"/>
                <w:w w:val="117"/>
                <w:position w:val="2"/>
              </w:rPr>
              <w:t>☐</w:t>
            </w:r>
          </w:p>
        </w:tc>
        <w:tc>
          <w:tcPr>
            <w:tcW w:w="8544" w:type="dxa"/>
            <w:vAlign w:val="top"/>
          </w:tcPr>
          <w:p>
            <w:pPr>
              <w:pStyle w:val="TableText"/>
              <w:ind w:left="141"/>
              <w:spacing w:before="121" w:line="184" w:lineRule="auto"/>
              <w:rPr/>
            </w:pPr>
            <w:r>
              <w:rPr>
                <w:spacing w:val="-1"/>
              </w:rPr>
              <w:t>ARM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1"/>
              </w:rPr>
              <w:t>开关已设置，可正常解锁/上锁</w:t>
            </w:r>
          </w:p>
        </w:tc>
      </w:tr>
      <w:tr>
        <w:trPr>
          <w:trHeight w:val="464" w:hRule="atLeast"/>
        </w:trPr>
        <w:tc>
          <w:tcPr>
            <w:tcW w:w="526" w:type="dxa"/>
            <w:vAlign w:val="top"/>
          </w:tcPr>
          <w:p>
            <w:pPr>
              <w:ind w:left="169"/>
              <w:spacing w:before="160" w:line="243" w:lineRule="exact"/>
              <w:rPr>
                <w:rFonts w:ascii="FreeMono" w:hAnsi="FreeMono" w:eastAsia="FreeMono" w:cs="FreeMono"/>
                <w:sz w:val="22"/>
                <w:szCs w:val="22"/>
              </w:rPr>
            </w:pPr>
            <w:r>
              <w:rPr>
                <w:rFonts w:ascii="FreeMono" w:hAnsi="FreeMono" w:eastAsia="FreeMono" w:cs="FreeMono"/>
                <w:sz w:val="22"/>
                <w:szCs w:val="22"/>
                <w:spacing w:val="22"/>
                <w:w w:val="117"/>
                <w:position w:val="2"/>
              </w:rPr>
              <w:t>☐</w:t>
            </w:r>
          </w:p>
        </w:tc>
        <w:tc>
          <w:tcPr>
            <w:tcW w:w="8544" w:type="dxa"/>
            <w:vAlign w:val="top"/>
          </w:tcPr>
          <w:p>
            <w:pPr>
              <w:pStyle w:val="TableText"/>
              <w:ind w:left="168"/>
              <w:spacing w:before="124" w:line="178" w:lineRule="auto"/>
              <w:rPr/>
            </w:pPr>
            <w:r>
              <w:rPr>
                <w:spacing w:val="-2"/>
              </w:rPr>
              <w:t>电池电压正常，飞控供电稳定</w:t>
            </w:r>
          </w:p>
        </w:tc>
      </w:tr>
      <w:tr>
        <w:trPr>
          <w:trHeight w:val="474" w:hRule="atLeast"/>
        </w:trPr>
        <w:tc>
          <w:tcPr>
            <w:tcW w:w="526" w:type="dxa"/>
            <w:vAlign w:val="top"/>
          </w:tcPr>
          <w:p>
            <w:pPr>
              <w:ind w:left="169"/>
              <w:spacing w:before="163" w:line="243" w:lineRule="exact"/>
              <w:rPr>
                <w:rFonts w:ascii="FreeMono" w:hAnsi="FreeMono" w:eastAsia="FreeMono" w:cs="FreeMono"/>
                <w:sz w:val="22"/>
                <w:szCs w:val="22"/>
              </w:rPr>
            </w:pPr>
            <w:r>
              <w:rPr>
                <w:rFonts w:ascii="FreeMono" w:hAnsi="FreeMono" w:eastAsia="FreeMono" w:cs="FreeMono"/>
                <w:sz w:val="22"/>
                <w:szCs w:val="22"/>
                <w:spacing w:val="22"/>
                <w:w w:val="117"/>
                <w:position w:val="2"/>
              </w:rPr>
              <w:t>☐</w:t>
            </w:r>
          </w:p>
        </w:tc>
        <w:tc>
          <w:tcPr>
            <w:tcW w:w="8544" w:type="dxa"/>
            <w:vAlign w:val="top"/>
          </w:tcPr>
          <w:p>
            <w:pPr>
              <w:pStyle w:val="TableText"/>
              <w:ind w:left="147"/>
              <w:spacing w:before="127" w:line="181" w:lineRule="auto"/>
              <w:rPr/>
            </w:pPr>
            <w:r>
              <w:rPr>
                <w:spacing w:val="-7"/>
              </w:rPr>
              <w:t>Status</w:t>
            </w:r>
            <w:r>
              <w:rPr>
                <w:spacing w:val="17"/>
              </w:rPr>
              <w:t xml:space="preserve"> </w:t>
            </w:r>
            <w:r>
              <w:rPr>
                <w:spacing w:val="-7"/>
              </w:rPr>
              <w:t>页面无阻止解锁的关键错误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pgSz w:w="11906" w:h="16838"/>
          <w:pgMar w:top="1335" w:right="1407" w:bottom="0" w:left="1377" w:header="0" w:footer="0" w:gutter="0"/>
        </w:sectPr>
        <w:rPr>
          <w:sz w:val="21"/>
          <w:szCs w:val="21"/>
        </w:rPr>
      </w:pPr>
    </w:p>
    <w:p>
      <w:pPr>
        <w:pStyle w:val="BodyText"/>
        <w:ind w:left="46"/>
        <w:spacing w:before="68" w:line="180" w:lineRule="auto"/>
        <w:outlineLvl w:val="0"/>
        <w:rPr>
          <w:sz w:val="30"/>
          <w:szCs w:val="30"/>
        </w:rPr>
      </w:pPr>
      <w:bookmarkStart w:name="bookmark16" w:id="16"/>
      <w:bookmarkEnd w:id="16"/>
      <w:bookmarkStart w:name="bookmark15" w:id="17"/>
      <w:bookmarkEnd w:id="17"/>
      <w:r>
        <w:rPr>
          <w:rFonts w:ascii="FreeMono" w:hAnsi="FreeMono" w:eastAsia="FreeMono" w:cs="FreeMono"/>
          <w:sz w:val="30"/>
          <w:szCs w:val="30"/>
          <w:b/>
          <w:bCs/>
          <w:spacing w:val="3"/>
        </w:rPr>
        <w:t>4</w:t>
      </w:r>
      <w:r>
        <w:rPr>
          <w:rFonts w:ascii="FreeMono" w:hAnsi="FreeMono" w:eastAsia="FreeMono" w:cs="FreeMono"/>
          <w:sz w:val="30"/>
          <w:szCs w:val="30"/>
          <w:b/>
          <w:bCs/>
          <w:spacing w:val="-76"/>
        </w:rPr>
        <w:t xml:space="preserve"> </w:t>
      </w:r>
      <w:r>
        <w:rPr>
          <w:sz w:val="30"/>
          <w:szCs w:val="30"/>
          <w:b/>
          <w:bCs/>
          <w:spacing w:val="3"/>
        </w:rPr>
        <w:t>进阶设置与固件烧录</w:t>
      </w:r>
    </w:p>
    <w:p>
      <w:pPr>
        <w:pStyle w:val="BodyText"/>
        <w:ind w:left="47"/>
        <w:spacing w:before="1" w:line="180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以下内容面向需要重新烧录固件或进行深度调试的用户。</w:t>
      </w:r>
    </w:p>
    <w:p>
      <w:pPr>
        <w:pStyle w:val="BodyText"/>
        <w:ind w:left="45"/>
        <w:spacing w:before="158" w:line="192" w:lineRule="auto"/>
        <w:outlineLvl w:val="1"/>
        <w:rPr>
          <w:sz w:val="26"/>
          <w:szCs w:val="26"/>
        </w:rPr>
      </w:pPr>
      <w:bookmarkStart w:name="bookmark31" w:id="18"/>
      <w:bookmarkEnd w:id="18"/>
      <w:r>
        <w:rPr>
          <w:rFonts w:ascii="FreeMono" w:hAnsi="FreeMono" w:eastAsia="FreeMono" w:cs="FreeMono"/>
          <w:sz w:val="26"/>
          <w:szCs w:val="26"/>
          <w:b/>
          <w:bCs/>
          <w:spacing w:val="-13"/>
        </w:rPr>
        <w:t>4.1</w:t>
      </w:r>
      <w:r>
        <w:rPr>
          <w:rFonts w:ascii="FreeMono" w:hAnsi="FreeMono" w:eastAsia="FreeMono" w:cs="FreeMono"/>
          <w:sz w:val="26"/>
          <w:szCs w:val="26"/>
          <w:b/>
          <w:bCs/>
          <w:spacing w:val="-58"/>
        </w:rPr>
        <w:t xml:space="preserve"> </w:t>
      </w:r>
      <w:r>
        <w:rPr>
          <w:sz w:val="26"/>
          <w:szCs w:val="26"/>
          <w:b/>
          <w:bCs/>
          <w:spacing w:val="-13"/>
        </w:rPr>
        <w:t>开箱检查与准备</w:t>
      </w:r>
    </w:p>
    <w:p>
      <w:pPr>
        <w:pStyle w:val="BodyText"/>
        <w:spacing w:line="641" w:lineRule="exact"/>
        <w:rPr/>
      </w:pPr>
      <w:r>
        <w:rPr>
          <w:position w:val="-12"/>
        </w:rPr>
        <w:pict>
          <v:shape id="_x0000_s80" style="mso-position-vertical-relative:line;mso-position-horizontal-relative:char;width:455.55pt;height:32.1pt;" fillcolor="#FFF5F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rPr>
                      <w:rFonts w:ascii="Noto Sans CJK JP" w:hAnsi="Noto Sans CJK JP" w:eastAsia="Noto Sans CJK JP" w:cs="Noto Sans CJK JP"/>
                      <w:sz w:val="22"/>
                      <w:szCs w:val="22"/>
                    </w:rPr>
                  </w:pPr>
                  <w:r>
                    <w:rPr>
                      <w:rFonts w:ascii="Noto Sans CJK JP" w:hAnsi="Noto Sans CJK JP" w:eastAsia="Noto Sans CJK JP" w:cs="Noto Sans CJK JP"/>
                      <w:sz w:val="22"/>
                      <w:szCs w:val="22"/>
                      <w:position w:val="-22"/>
                    </w:rPr>
                    <w:drawing>
                      <wp:inline distT="0" distB="0" distL="0" distR="0">
                        <wp:extent cx="50800" cy="407199"/>
                        <wp:effectExtent l="0" t="0" r="0" b="0"/>
                        <wp:docPr id="52" name="IM 5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2" name="IM 52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0800" cy="4071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Noto Sans CJK JP" w:hAnsi="Noto Sans CJK JP" w:eastAsia="Noto Sans CJK JP" w:cs="Noto Sans CJK JP"/>
                      <w:sz w:val="22"/>
                      <w:szCs w:val="22"/>
                      <w:b/>
                      <w:bCs/>
                      <w:spacing w:val="4"/>
                    </w:rPr>
                    <w:t xml:space="preserve">    </w:t>
                  </w:r>
                  <w:r>
                    <w:rPr>
                      <w:rFonts w:ascii="Noto Sans CJK JP" w:hAnsi="Noto Sans CJK JP" w:eastAsia="Noto Sans CJK JP" w:cs="Noto Sans CJK JP"/>
                      <w:sz w:val="22"/>
                      <w:szCs w:val="22"/>
                      <w:b/>
                      <w:bCs/>
                      <w:spacing w:val="-2"/>
                    </w:rPr>
                    <w:t>注意：</w:t>
                  </w:r>
                  <w:r>
                    <w:rPr>
                      <w:rFonts w:ascii="Noto Sans CJK JP" w:hAnsi="Noto Sans CJK JP" w:eastAsia="Noto Sans CJK JP" w:cs="Noto Sans CJK JP"/>
                      <w:sz w:val="22"/>
                      <w:szCs w:val="22"/>
                      <w:b/>
                      <w:bCs/>
                      <w:spacing w:val="20"/>
                    </w:rPr>
                    <w:t xml:space="preserve"> </w:t>
                  </w:r>
                  <w:r>
                    <w:rPr>
                      <w:rFonts w:ascii="Noto Sans CJK JP" w:hAnsi="Noto Sans CJK JP" w:eastAsia="Noto Sans CJK JP" w:cs="Noto Sans CJK JP"/>
                      <w:sz w:val="22"/>
                      <w:szCs w:val="22"/>
                      <w:spacing w:val="-2"/>
                    </w:rPr>
                    <w:t>首次上电前请检查焊点与连接器方向，确认无短路、反接、虚焊。</w:t>
                  </w:r>
                </w:p>
              </w:txbxContent>
            </v:textbox>
          </v:shape>
        </w:pict>
      </w:r>
    </w:p>
    <w:p>
      <w:pPr>
        <w:pStyle w:val="BodyText"/>
        <w:ind w:left="53"/>
        <w:spacing w:before="231" w:line="171" w:lineRule="auto"/>
        <w:rPr>
          <w:sz w:val="22"/>
          <w:szCs w:val="22"/>
        </w:rPr>
      </w:pPr>
      <w:r>
        <w:rPr>
          <w:sz w:val="22"/>
          <w:szCs w:val="22"/>
          <w:spacing w:val="-3"/>
          <w:position w:val="1"/>
        </w:rPr>
        <w:t>•  </w:t>
      </w:r>
      <w:r>
        <w:rPr>
          <w:sz w:val="22"/>
          <w:szCs w:val="22"/>
          <w:spacing w:val="-3"/>
        </w:rPr>
        <w:t>检查 PCB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3"/>
        </w:rPr>
        <w:t>外观、接口及按键是否完整。</w:t>
      </w:r>
    </w:p>
    <w:p>
      <w:pPr>
        <w:pStyle w:val="BodyText"/>
        <w:ind w:left="53"/>
        <w:spacing w:before="1" w:line="188" w:lineRule="auto"/>
        <w:rPr>
          <w:sz w:val="22"/>
          <w:szCs w:val="22"/>
        </w:rPr>
      </w:pPr>
      <w:r>
        <w:rPr>
          <w:sz w:val="22"/>
          <w:szCs w:val="22"/>
          <w:spacing w:val="-9"/>
          <w:position w:val="1"/>
        </w:rPr>
        <w:t>•</w:t>
      </w:r>
      <w:r>
        <w:rPr>
          <w:sz w:val="22"/>
          <w:szCs w:val="22"/>
          <w:spacing w:val="9"/>
          <w:position w:val="1"/>
        </w:rPr>
        <w:t xml:space="preserve">  </w:t>
      </w:r>
      <w:r>
        <w:rPr>
          <w:sz w:val="22"/>
          <w:szCs w:val="22"/>
          <w:spacing w:val="-9"/>
        </w:rPr>
        <w:t>准备工具：DAP Link（或兼容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9"/>
        </w:rPr>
        <w:t>SWD</w:t>
      </w:r>
      <w:r>
        <w:rPr>
          <w:sz w:val="22"/>
          <w:szCs w:val="22"/>
          <w:spacing w:val="17"/>
          <w:w w:val="102"/>
        </w:rPr>
        <w:t xml:space="preserve"> </w:t>
      </w:r>
      <w:r>
        <w:rPr>
          <w:sz w:val="22"/>
          <w:szCs w:val="22"/>
          <w:spacing w:val="-9"/>
        </w:rPr>
        <w:t>下载器）、USB-UART（3</w:t>
      </w:r>
      <w:r>
        <w:rPr>
          <w:sz w:val="22"/>
          <w:szCs w:val="22"/>
          <w:spacing w:val="-10"/>
        </w:rPr>
        <w:t>.3V）、烧录夹、1S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0"/>
        </w:rPr>
        <w:t>锂电池。</w:t>
      </w:r>
    </w:p>
    <w:p>
      <w:pPr>
        <w:pStyle w:val="BodyText"/>
        <w:ind w:left="45"/>
        <w:spacing w:before="135" w:line="192" w:lineRule="auto"/>
        <w:outlineLvl w:val="1"/>
        <w:rPr>
          <w:sz w:val="26"/>
          <w:szCs w:val="26"/>
        </w:rPr>
      </w:pPr>
      <w:bookmarkStart w:name="bookmark17" w:id="19"/>
      <w:bookmarkEnd w:id="19"/>
      <w:r>
        <w:rPr>
          <w:rFonts w:ascii="FreeMono" w:hAnsi="FreeMono" w:eastAsia="FreeMono" w:cs="FreeMono"/>
          <w:sz w:val="26"/>
          <w:szCs w:val="26"/>
          <w:b/>
          <w:bCs/>
          <w:spacing w:val="-17"/>
        </w:rPr>
        <w:t>4.2</w:t>
      </w:r>
      <w:r>
        <w:rPr>
          <w:rFonts w:ascii="FreeMono" w:hAnsi="FreeMono" w:eastAsia="FreeMono" w:cs="FreeMono"/>
          <w:sz w:val="26"/>
          <w:szCs w:val="26"/>
          <w:b/>
          <w:bCs/>
          <w:spacing w:val="-38"/>
        </w:rPr>
        <w:t xml:space="preserve"> </w:t>
      </w:r>
      <w:r>
        <w:rPr>
          <w:sz w:val="26"/>
          <w:szCs w:val="26"/>
          <w:b/>
          <w:bCs/>
          <w:spacing w:val="-17"/>
        </w:rPr>
        <w:t>关键接口连接</w:t>
      </w:r>
    </w:p>
    <w:p>
      <w:pPr>
        <w:ind w:firstLine="40"/>
        <w:spacing w:line="7134" w:lineRule="exact"/>
        <w:rPr/>
      </w:pPr>
      <w:r>
        <w:rPr>
          <w:position w:val="-142"/>
        </w:rPr>
        <w:drawing>
          <wp:inline distT="0" distB="0" distL="0" distR="0">
            <wp:extent cx="5759999" cy="4529828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59999" cy="4529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116"/>
        <w:spacing w:before="110" w:line="175" w:lineRule="auto"/>
        <w:rPr>
          <w:sz w:val="22"/>
          <w:szCs w:val="22"/>
        </w:rPr>
      </w:pPr>
      <w:r>
        <w:rPr>
          <w:sz w:val="22"/>
          <w:szCs w:val="22"/>
          <w:spacing w:val="-10"/>
        </w:rPr>
        <w:t>Figure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0"/>
        </w:rPr>
        <w:t>19: PCB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0"/>
        </w:rPr>
        <w:t>正面接线示意图</w:t>
      </w:r>
    </w:p>
    <w:p>
      <w:pPr>
        <w:pStyle w:val="BodyText"/>
        <w:ind w:left="44"/>
        <w:spacing w:before="123" w:line="170" w:lineRule="auto"/>
        <w:outlineLvl w:val="2"/>
        <w:rPr>
          <w:sz w:val="22"/>
          <w:szCs w:val="22"/>
        </w:rPr>
      </w:pPr>
      <w:r>
        <w:rPr>
          <w:rFonts w:ascii="FreeMono" w:hAnsi="FreeMono" w:eastAsia="FreeMono" w:cs="FreeMono"/>
          <w:sz w:val="22"/>
          <w:szCs w:val="22"/>
          <w:b/>
          <w:bCs/>
          <w:spacing w:val="-21"/>
        </w:rPr>
        <w:t>4.2.1</w:t>
      </w:r>
      <w:r>
        <w:rPr>
          <w:rFonts w:ascii="FreeMono" w:hAnsi="FreeMono" w:eastAsia="FreeMono" w:cs="FreeMono"/>
          <w:sz w:val="22"/>
          <w:szCs w:val="22"/>
          <w:b/>
          <w:bCs/>
          <w:spacing w:val="-53"/>
        </w:rPr>
        <w:t xml:space="preserve"> </w:t>
      </w:r>
      <w:r>
        <w:rPr>
          <w:sz w:val="22"/>
          <w:szCs w:val="22"/>
          <w:b/>
          <w:bCs/>
          <w:spacing w:val="-21"/>
        </w:rPr>
        <w:t>安装方向要求</w:t>
      </w:r>
    </w:p>
    <w:p>
      <w:pPr>
        <w:pStyle w:val="BodyText"/>
        <w:ind w:left="53"/>
        <w:spacing w:before="1" w:line="170" w:lineRule="auto"/>
        <w:rPr>
          <w:sz w:val="22"/>
          <w:szCs w:val="22"/>
        </w:rPr>
      </w:pPr>
      <w:r>
        <w:rPr>
          <w:sz w:val="22"/>
          <w:szCs w:val="22"/>
          <w:spacing w:val="-2"/>
          <w:position w:val="1"/>
        </w:rPr>
        <w:t>•  </w:t>
      </w:r>
      <w:r>
        <w:rPr>
          <w:sz w:val="22"/>
          <w:szCs w:val="22"/>
          <w:spacing w:val="-2"/>
        </w:rPr>
        <w:t>以 PCB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丝印方向标识为准，确保飞控坐标与机体前向一致。</w:t>
      </w:r>
    </w:p>
    <w:p>
      <w:pPr>
        <w:pStyle w:val="BodyText"/>
        <w:ind w:left="53"/>
        <w:spacing w:before="1" w:line="170" w:lineRule="auto"/>
        <w:rPr>
          <w:sz w:val="22"/>
          <w:szCs w:val="22"/>
        </w:rPr>
      </w:pPr>
      <w:r>
        <w:rPr>
          <w:sz w:val="22"/>
          <w:szCs w:val="22"/>
          <w:spacing w:val="-3"/>
          <w:position w:val="1"/>
        </w:rPr>
        <w:t>•</w:t>
      </w:r>
      <w:r>
        <w:rPr>
          <w:sz w:val="22"/>
          <w:szCs w:val="22"/>
          <w:spacing w:val="15"/>
          <w:position w:val="1"/>
        </w:rPr>
        <w:t xml:space="preserve">  </w:t>
      </w:r>
      <w:r>
        <w:rPr>
          <w:sz w:val="22"/>
          <w:szCs w:val="22"/>
          <w:spacing w:val="-3"/>
        </w:rPr>
        <w:t>飞控安装面应尽量保持水平，避免明显倾斜。</w:t>
      </w:r>
    </w:p>
    <w:p>
      <w:pPr>
        <w:pStyle w:val="BodyText"/>
        <w:ind w:left="53"/>
        <w:spacing w:before="2" w:line="177" w:lineRule="auto"/>
        <w:rPr>
          <w:rFonts w:ascii="Noto Sans Yi" w:hAnsi="Noto Sans Yi" w:eastAsia="Noto Sans Yi" w:cs="Noto Sans Yi"/>
          <w:sz w:val="22"/>
          <w:szCs w:val="22"/>
        </w:rPr>
      </w:pPr>
      <w:r>
        <w:rPr>
          <w:sz w:val="22"/>
          <w:szCs w:val="22"/>
          <w:position w:val="1"/>
        </w:rPr>
        <w:t>•  </w:t>
      </w:r>
      <w:r>
        <w:rPr>
          <w:sz w:val="22"/>
          <w:szCs w:val="22"/>
        </w:rPr>
        <w:t>建议使用泡棉或软胶减震固定，避免高频震动干扰 IM</w:t>
      </w:r>
      <w:r>
        <w:rPr>
          <w:sz w:val="22"/>
          <w:szCs w:val="22"/>
          <w:spacing w:val="-1"/>
        </w:rPr>
        <w:t>U</w:t>
      </w:r>
      <w:r>
        <w:rPr>
          <w:rFonts w:ascii="Noto Sans Yi" w:hAnsi="Noto Sans Yi" w:eastAsia="Noto Sans Yi" w:cs="Noto Sans Yi"/>
          <w:sz w:val="22"/>
          <w:szCs w:val="22"/>
          <w:spacing w:val="-1"/>
        </w:rPr>
        <w:t>。</w:t>
      </w:r>
    </w:p>
    <w:p>
      <w:pPr>
        <w:pStyle w:val="BodyText"/>
        <w:ind w:left="44"/>
        <w:spacing w:before="108" w:line="170" w:lineRule="auto"/>
        <w:outlineLvl w:val="2"/>
        <w:rPr>
          <w:sz w:val="22"/>
          <w:szCs w:val="22"/>
        </w:rPr>
      </w:pPr>
      <w:r>
        <w:rPr>
          <w:rFonts w:ascii="FreeMono" w:hAnsi="FreeMono" w:eastAsia="FreeMono" w:cs="FreeMono"/>
          <w:sz w:val="22"/>
          <w:szCs w:val="22"/>
          <w:b/>
          <w:bCs/>
          <w:spacing w:val="-19"/>
        </w:rPr>
        <w:t>4.2.2</w:t>
      </w:r>
      <w:r>
        <w:rPr>
          <w:rFonts w:ascii="FreeMono" w:hAnsi="FreeMono" w:eastAsia="FreeMono" w:cs="FreeMono"/>
          <w:sz w:val="22"/>
          <w:szCs w:val="22"/>
          <w:b/>
          <w:bCs/>
          <w:spacing w:val="-38"/>
        </w:rPr>
        <w:t xml:space="preserve"> </w:t>
      </w:r>
      <w:r>
        <w:rPr>
          <w:sz w:val="22"/>
          <w:szCs w:val="22"/>
          <w:b/>
          <w:bCs/>
          <w:spacing w:val="-19"/>
        </w:rPr>
        <w:t>电源输入（</w:t>
      </w:r>
      <w:r>
        <w:rPr>
          <w:rFonts w:ascii="FreeMono" w:hAnsi="FreeMono" w:eastAsia="FreeMono" w:cs="FreeMono"/>
          <w:sz w:val="22"/>
          <w:szCs w:val="22"/>
          <w:b/>
          <w:bCs/>
          <w:spacing w:val="-19"/>
        </w:rPr>
        <w:t>MX1.25-2Pin</w:t>
      </w:r>
      <w:r>
        <w:rPr>
          <w:sz w:val="22"/>
          <w:szCs w:val="22"/>
          <w:b/>
          <w:bCs/>
          <w:spacing w:val="-19"/>
        </w:rPr>
        <w:t>）</w:t>
      </w:r>
    </w:p>
    <w:p>
      <w:pPr>
        <w:pStyle w:val="BodyText"/>
        <w:ind w:left="53"/>
        <w:spacing w:before="1" w:line="170" w:lineRule="auto"/>
        <w:rPr>
          <w:sz w:val="22"/>
          <w:szCs w:val="22"/>
        </w:rPr>
      </w:pPr>
      <w:r>
        <w:rPr>
          <w:sz w:val="22"/>
          <w:szCs w:val="22"/>
          <w:spacing w:val="-2"/>
          <w:position w:val="1"/>
        </w:rPr>
        <w:t>•  </w:t>
      </w:r>
      <w:r>
        <w:rPr>
          <w:rFonts w:ascii="FreeMono" w:hAnsi="FreeMono" w:eastAsia="FreeMono" w:cs="FreeMono"/>
          <w:sz w:val="22"/>
          <w:szCs w:val="22"/>
          <w:b/>
          <w:bCs/>
          <w:spacing w:val="-2"/>
        </w:rPr>
        <w:t>VIN</w:t>
      </w:r>
      <w:r>
        <w:rPr>
          <w:sz w:val="22"/>
          <w:szCs w:val="22"/>
          <w:spacing w:val="-2"/>
        </w:rPr>
        <w:t>：电池正极输入。</w:t>
      </w:r>
    </w:p>
    <w:p>
      <w:pPr>
        <w:pStyle w:val="BodyText"/>
        <w:ind w:left="53"/>
        <w:spacing w:line="181" w:lineRule="auto"/>
        <w:rPr>
          <w:sz w:val="22"/>
          <w:szCs w:val="22"/>
        </w:rPr>
      </w:pPr>
      <w:r>
        <w:rPr>
          <w:sz w:val="22"/>
          <w:szCs w:val="22"/>
          <w:spacing w:val="6"/>
          <w:position w:val="1"/>
        </w:rPr>
        <w:t>•  </w:t>
      </w:r>
      <w:r>
        <w:rPr>
          <w:rFonts w:ascii="FreeMono" w:hAnsi="FreeMono" w:eastAsia="FreeMono" w:cs="FreeMono"/>
          <w:sz w:val="22"/>
          <w:szCs w:val="22"/>
          <w:b/>
          <w:bCs/>
        </w:rPr>
        <w:t>GND</w:t>
      </w:r>
      <w:r>
        <w:rPr>
          <w:sz w:val="22"/>
          <w:szCs w:val="22"/>
          <w:spacing w:val="6"/>
        </w:rPr>
        <w:t>：电池负极。</w:t>
      </w:r>
    </w:p>
    <w:p>
      <w:pPr>
        <w:pStyle w:val="BodyText"/>
        <w:ind w:left="44"/>
        <w:spacing w:before="103" w:line="170" w:lineRule="auto"/>
        <w:outlineLvl w:val="2"/>
        <w:rPr>
          <w:sz w:val="22"/>
          <w:szCs w:val="22"/>
        </w:rPr>
      </w:pPr>
      <w:r>
        <w:rPr>
          <w:rFonts w:ascii="FreeMono" w:hAnsi="FreeMono" w:eastAsia="FreeMono" w:cs="FreeMono"/>
          <w:sz w:val="22"/>
          <w:szCs w:val="22"/>
          <w:b/>
          <w:bCs/>
          <w:spacing w:val="-27"/>
        </w:rPr>
        <w:t>4.2.3</w:t>
      </w:r>
      <w:r>
        <w:rPr>
          <w:rFonts w:ascii="FreeMono" w:hAnsi="FreeMono" w:eastAsia="FreeMono" w:cs="FreeMono"/>
          <w:sz w:val="22"/>
          <w:szCs w:val="22"/>
          <w:b/>
          <w:bCs/>
          <w:spacing w:val="-37"/>
        </w:rPr>
        <w:t xml:space="preserve"> </w:t>
      </w:r>
      <w:r>
        <w:rPr>
          <w:sz w:val="22"/>
          <w:szCs w:val="22"/>
          <w:b/>
          <w:bCs/>
          <w:spacing w:val="-27"/>
        </w:rPr>
        <w:t>电机输出</w:t>
      </w:r>
    </w:p>
    <w:p>
      <w:pPr>
        <w:pStyle w:val="BodyText"/>
        <w:ind w:left="53"/>
        <w:spacing w:line="177" w:lineRule="auto"/>
        <w:rPr>
          <w:sz w:val="22"/>
          <w:szCs w:val="22"/>
        </w:rPr>
      </w:pPr>
      <w:r>
        <w:rPr>
          <w:sz w:val="22"/>
          <w:szCs w:val="22"/>
          <w:spacing w:val="9"/>
          <w:position w:val="1"/>
        </w:rPr>
        <w:t>•  </w:t>
      </w:r>
      <w:r>
        <w:rPr>
          <w:rFonts w:ascii="FreeMono" w:hAnsi="FreeMono" w:eastAsia="FreeMono" w:cs="FreeMono"/>
          <w:sz w:val="22"/>
          <w:szCs w:val="22"/>
          <w:b/>
          <w:bCs/>
        </w:rPr>
        <w:t>PWM</w:t>
      </w:r>
      <w:r>
        <w:rPr>
          <w:rFonts w:ascii="FreeMono" w:hAnsi="FreeMono" w:eastAsia="FreeMono" w:cs="FreeMono"/>
          <w:sz w:val="22"/>
          <w:szCs w:val="22"/>
          <w:b/>
          <w:bCs/>
          <w:spacing w:val="9"/>
        </w:rPr>
        <w:t>1/</w:t>
      </w:r>
      <w:r>
        <w:rPr>
          <w:rFonts w:ascii="FreeMono" w:hAnsi="FreeMono" w:eastAsia="FreeMono" w:cs="FreeMono"/>
          <w:sz w:val="22"/>
          <w:szCs w:val="22"/>
          <w:b/>
          <w:bCs/>
        </w:rPr>
        <w:t>PWM</w:t>
      </w:r>
      <w:r>
        <w:rPr>
          <w:rFonts w:ascii="FreeMono" w:hAnsi="FreeMono" w:eastAsia="FreeMono" w:cs="FreeMono"/>
          <w:sz w:val="22"/>
          <w:szCs w:val="22"/>
          <w:b/>
          <w:bCs/>
          <w:spacing w:val="9"/>
        </w:rPr>
        <w:t>2</w:t>
      </w:r>
      <w:r>
        <w:rPr>
          <w:sz w:val="22"/>
          <w:szCs w:val="22"/>
          <w:b/>
          <w:bCs/>
          <w:spacing w:val="9"/>
        </w:rPr>
        <w:t>（</w:t>
      </w:r>
      <w:r>
        <w:rPr>
          <w:rFonts w:ascii="FreeMono" w:hAnsi="FreeMono" w:eastAsia="FreeMono" w:cs="FreeMono"/>
          <w:sz w:val="22"/>
          <w:szCs w:val="22"/>
          <w:b/>
          <w:bCs/>
          <w:spacing w:val="9"/>
        </w:rPr>
        <w:t>2</w:t>
      </w:r>
      <w:r>
        <w:rPr>
          <w:rFonts w:ascii="FreeMono" w:hAnsi="FreeMono" w:eastAsia="FreeMono" w:cs="FreeMono"/>
          <w:sz w:val="22"/>
          <w:szCs w:val="22"/>
          <w:b/>
          <w:bCs/>
        </w:rPr>
        <w:t>Pin</w:t>
      </w:r>
      <w:r>
        <w:rPr>
          <w:sz w:val="22"/>
          <w:szCs w:val="22"/>
          <w:b/>
          <w:bCs/>
          <w:spacing w:val="-2"/>
        </w:rPr>
        <w:t>）</w:t>
      </w:r>
      <w:r>
        <w:rPr>
          <w:sz w:val="22"/>
          <w:szCs w:val="22"/>
          <w:spacing w:val="-2"/>
        </w:rPr>
        <w:t>：</w:t>
      </w:r>
      <w:r>
        <w:rPr>
          <w:sz w:val="22"/>
          <w:szCs w:val="22"/>
          <w:spacing w:val="9"/>
        </w:rPr>
        <w:t>用于有刷电机。</w:t>
      </w:r>
    </w:p>
    <w:p>
      <w:pPr>
        <w:spacing w:line="177" w:lineRule="auto"/>
        <w:sectPr>
          <w:pgSz w:w="11906" w:h="16838"/>
          <w:pgMar w:top="1303" w:right="1417" w:bottom="0" w:left="1377" w:header="0" w:footer="0" w:gutter="0"/>
        </w:sectPr>
        <w:rPr>
          <w:sz w:val="22"/>
          <w:szCs w:val="22"/>
        </w:rPr>
      </w:pPr>
    </w:p>
    <w:p>
      <w:pPr>
        <w:pStyle w:val="BodyText"/>
        <w:ind w:left="10"/>
        <w:spacing w:before="46" w:line="177" w:lineRule="auto"/>
        <w:rPr>
          <w:sz w:val="22"/>
          <w:szCs w:val="22"/>
        </w:rPr>
      </w:pPr>
      <w:r>
        <w:rPr>
          <w:sz w:val="22"/>
          <w:szCs w:val="22"/>
          <w:spacing w:val="6"/>
          <w:position w:val="1"/>
        </w:rPr>
        <w:t>•  </w:t>
      </w:r>
      <w:r>
        <w:rPr>
          <w:rFonts w:ascii="FreeMono" w:hAnsi="FreeMono" w:eastAsia="FreeMono" w:cs="FreeMono"/>
          <w:sz w:val="22"/>
          <w:szCs w:val="22"/>
          <w:b/>
          <w:bCs/>
        </w:rPr>
        <w:t>PWM</w:t>
      </w:r>
      <w:r>
        <w:rPr>
          <w:rFonts w:ascii="FreeMono" w:hAnsi="FreeMono" w:eastAsia="FreeMono" w:cs="FreeMono"/>
          <w:sz w:val="22"/>
          <w:szCs w:val="22"/>
          <w:b/>
          <w:bCs/>
          <w:spacing w:val="6"/>
        </w:rPr>
        <w:t>3/</w:t>
      </w:r>
      <w:r>
        <w:rPr>
          <w:rFonts w:ascii="FreeMono" w:hAnsi="FreeMono" w:eastAsia="FreeMono" w:cs="FreeMono"/>
          <w:sz w:val="22"/>
          <w:szCs w:val="22"/>
          <w:b/>
          <w:bCs/>
        </w:rPr>
        <w:t>PWM</w:t>
      </w:r>
      <w:r>
        <w:rPr>
          <w:rFonts w:ascii="FreeMono" w:hAnsi="FreeMono" w:eastAsia="FreeMono" w:cs="FreeMono"/>
          <w:sz w:val="22"/>
          <w:szCs w:val="22"/>
          <w:b/>
          <w:bCs/>
          <w:spacing w:val="6"/>
        </w:rPr>
        <w:t>4</w:t>
      </w:r>
      <w:r>
        <w:rPr>
          <w:sz w:val="22"/>
          <w:szCs w:val="22"/>
          <w:b/>
          <w:bCs/>
          <w:spacing w:val="6"/>
        </w:rPr>
        <w:t>（</w:t>
      </w:r>
      <w:r>
        <w:rPr>
          <w:rFonts w:ascii="FreeMono" w:hAnsi="FreeMono" w:eastAsia="FreeMono" w:cs="FreeMono"/>
          <w:sz w:val="22"/>
          <w:szCs w:val="22"/>
          <w:b/>
          <w:bCs/>
          <w:spacing w:val="6"/>
        </w:rPr>
        <w:t>3</w:t>
      </w:r>
      <w:r>
        <w:rPr>
          <w:rFonts w:ascii="FreeMono" w:hAnsi="FreeMono" w:eastAsia="FreeMono" w:cs="FreeMono"/>
          <w:sz w:val="22"/>
          <w:szCs w:val="22"/>
          <w:b/>
          <w:bCs/>
        </w:rPr>
        <w:t>Pin</w:t>
      </w:r>
      <w:r>
        <w:rPr>
          <w:sz w:val="22"/>
          <w:szCs w:val="22"/>
          <w:b/>
          <w:bCs/>
          <w:spacing w:val="5"/>
        </w:rPr>
        <w:t>）</w:t>
      </w:r>
      <w:r>
        <w:rPr>
          <w:sz w:val="22"/>
          <w:szCs w:val="22"/>
          <w:spacing w:val="5"/>
        </w:rPr>
        <w:t>：</w:t>
      </w:r>
      <w:r>
        <w:rPr>
          <w:sz w:val="22"/>
          <w:szCs w:val="22"/>
          <w:spacing w:val="6"/>
        </w:rPr>
        <w:t>支持有刷电机与舵机接线。</w:t>
      </w:r>
    </w:p>
    <w:p>
      <w:pPr>
        <w:pStyle w:val="BodyText"/>
        <w:ind w:left="1"/>
        <w:spacing w:before="109" w:line="170" w:lineRule="auto"/>
        <w:outlineLvl w:val="2"/>
        <w:rPr>
          <w:sz w:val="22"/>
          <w:szCs w:val="22"/>
        </w:rPr>
      </w:pPr>
      <w:r>
        <w:rPr>
          <w:rFonts w:ascii="FreeMono" w:hAnsi="FreeMono" w:eastAsia="FreeMono" w:cs="FreeMono"/>
          <w:sz w:val="22"/>
          <w:szCs w:val="22"/>
          <w:b/>
          <w:bCs/>
          <w:spacing w:val="-13"/>
        </w:rPr>
        <w:t>4.2.4</w:t>
      </w:r>
      <w:r>
        <w:rPr>
          <w:rFonts w:ascii="FreeMono" w:hAnsi="FreeMono" w:eastAsia="FreeMono" w:cs="FreeMono"/>
          <w:sz w:val="22"/>
          <w:szCs w:val="22"/>
          <w:b/>
          <w:bCs/>
          <w:spacing w:val="-60"/>
        </w:rPr>
        <w:t xml:space="preserve"> </w:t>
      </w:r>
      <w:r>
        <w:rPr>
          <w:rFonts w:ascii="FreeMono" w:hAnsi="FreeMono" w:eastAsia="FreeMono" w:cs="FreeMono"/>
          <w:sz w:val="22"/>
          <w:szCs w:val="22"/>
          <w:b/>
          <w:bCs/>
          <w:spacing w:val="-13"/>
        </w:rPr>
        <w:t>UART</w:t>
      </w:r>
      <w:r>
        <w:rPr>
          <w:rFonts w:ascii="FreeMono" w:hAnsi="FreeMono" w:eastAsia="FreeMono" w:cs="FreeMono"/>
          <w:sz w:val="22"/>
          <w:szCs w:val="22"/>
          <w:b/>
          <w:bCs/>
          <w:spacing w:val="-75"/>
        </w:rPr>
        <w:t xml:space="preserve"> </w:t>
      </w:r>
      <w:r>
        <w:rPr>
          <w:sz w:val="22"/>
          <w:szCs w:val="22"/>
          <w:b/>
          <w:bCs/>
          <w:spacing w:val="-13"/>
        </w:rPr>
        <w:t>连接</w:t>
      </w:r>
    </w:p>
    <w:p>
      <w:pPr>
        <w:pStyle w:val="BodyText"/>
        <w:ind w:left="10"/>
        <w:spacing w:line="170" w:lineRule="auto"/>
        <w:rPr>
          <w:sz w:val="22"/>
          <w:szCs w:val="22"/>
        </w:rPr>
      </w:pPr>
      <w:r>
        <w:rPr>
          <w:sz w:val="22"/>
          <w:szCs w:val="22"/>
          <w:spacing w:val="-4"/>
          <w:position w:val="1"/>
        </w:rPr>
        <w:t>•  </w:t>
      </w:r>
      <w:r>
        <w:rPr>
          <w:rFonts w:ascii="FreeMono" w:hAnsi="FreeMono" w:eastAsia="FreeMono" w:cs="FreeMono"/>
          <w:sz w:val="22"/>
          <w:szCs w:val="22"/>
          <w:b/>
          <w:bCs/>
          <w:spacing w:val="-4"/>
        </w:rPr>
        <w:t>UART1</w:t>
      </w:r>
      <w:r>
        <w:rPr>
          <w:sz w:val="22"/>
          <w:szCs w:val="22"/>
          <w:spacing w:val="-4"/>
        </w:rPr>
        <w:t>：正面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4"/>
        </w:rPr>
        <w:t>SH1.0-4Pin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4"/>
        </w:rPr>
        <w:t>连接器，连接上位机。</w:t>
      </w:r>
    </w:p>
    <w:p>
      <w:pPr>
        <w:pStyle w:val="BodyText"/>
        <w:ind w:left="186" w:right="263" w:hanging="176"/>
        <w:spacing w:before="1" w:line="173" w:lineRule="auto"/>
        <w:rPr>
          <w:sz w:val="22"/>
          <w:szCs w:val="22"/>
        </w:rPr>
      </w:pPr>
      <w:r>
        <w:rPr>
          <w:sz w:val="22"/>
          <w:szCs w:val="22"/>
          <w:spacing w:val="-7"/>
          <w:position w:val="1"/>
        </w:rPr>
        <w:t>•  </w:t>
      </w:r>
      <w:r>
        <w:rPr>
          <w:rFonts w:ascii="FreeMono" w:hAnsi="FreeMono" w:eastAsia="FreeMono" w:cs="FreeMono"/>
          <w:sz w:val="22"/>
          <w:szCs w:val="22"/>
          <w:b/>
          <w:bCs/>
          <w:spacing w:val="-7"/>
        </w:rPr>
        <w:t>ELRS/CRSF</w:t>
      </w:r>
      <w:r>
        <w:rPr>
          <w:rFonts w:ascii="FreeMono" w:hAnsi="FreeMono" w:eastAsia="FreeMono" w:cs="FreeMono"/>
          <w:sz w:val="22"/>
          <w:szCs w:val="22"/>
          <w:b/>
          <w:bCs/>
          <w:spacing w:val="-57"/>
        </w:rPr>
        <w:t xml:space="preserve"> </w:t>
      </w:r>
      <w:r>
        <w:rPr>
          <w:sz w:val="22"/>
          <w:szCs w:val="22"/>
          <w:b/>
          <w:bCs/>
          <w:spacing w:val="-7"/>
        </w:rPr>
        <w:t>串口</w:t>
      </w:r>
      <w:r>
        <w:rPr>
          <w:sz w:val="22"/>
          <w:szCs w:val="22"/>
          <w:spacing w:val="-7"/>
        </w:rPr>
        <w:t>：ELRS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7"/>
        </w:rPr>
        <w:t>通信使用，已连接 AT32-UART</w:t>
      </w:r>
      <w:r>
        <w:rPr>
          <w:sz w:val="22"/>
          <w:szCs w:val="22"/>
          <w:spacing w:val="-8"/>
        </w:rPr>
        <w:t>7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8"/>
        </w:rPr>
        <w:t>和 ELRS-UART0</w:t>
      </w:r>
      <w:r>
        <w:rPr>
          <w:sz w:val="22"/>
          <w:szCs w:val="22"/>
          <w:spacing w:val="-19"/>
        </w:rPr>
        <w:t xml:space="preserve"> </w:t>
      </w:r>
      <w:r>
        <w:rPr>
          <w:sz w:val="22"/>
          <w:szCs w:val="22"/>
          <w:spacing w:val="-8"/>
        </w:rPr>
        <w:t>，用于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8"/>
        </w:rPr>
        <w:t>ESP8285/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1"/>
        </w:rPr>
        <w:t>ELRS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1"/>
        </w:rPr>
        <w:t>烧录。</w:t>
      </w:r>
    </w:p>
    <w:p>
      <w:pPr>
        <w:pStyle w:val="BodyText"/>
        <w:ind w:left="10"/>
        <w:spacing w:before="1" w:line="177" w:lineRule="auto"/>
        <w:rPr>
          <w:sz w:val="22"/>
          <w:szCs w:val="22"/>
        </w:rPr>
      </w:pPr>
      <w:r>
        <w:rPr>
          <w:sz w:val="22"/>
          <w:szCs w:val="22"/>
          <w:spacing w:val="1"/>
          <w:position w:val="1"/>
        </w:rPr>
        <w:t>•  </w:t>
      </w:r>
      <w:r>
        <w:rPr>
          <w:rFonts w:ascii="FreeMono" w:hAnsi="FreeMono" w:eastAsia="FreeMono" w:cs="FreeMono"/>
          <w:sz w:val="22"/>
          <w:szCs w:val="22"/>
          <w:b/>
          <w:bCs/>
        </w:rPr>
        <w:t>UART</w:t>
      </w:r>
      <w:r>
        <w:rPr>
          <w:rFonts w:ascii="FreeMono" w:hAnsi="FreeMono" w:eastAsia="FreeMono" w:cs="FreeMono"/>
          <w:sz w:val="22"/>
          <w:szCs w:val="22"/>
          <w:b/>
          <w:bCs/>
          <w:spacing w:val="1"/>
        </w:rPr>
        <w:t>5</w:t>
      </w:r>
      <w:r>
        <w:rPr>
          <w:sz w:val="22"/>
          <w:szCs w:val="22"/>
          <w:spacing w:val="1"/>
        </w:rPr>
        <w:t>：备用串口，通过测试点引出。</w:t>
      </w:r>
    </w:p>
    <w:p>
      <w:pPr>
        <w:pStyle w:val="BodyText"/>
        <w:ind w:left="2"/>
        <w:spacing w:before="155" w:line="197" w:lineRule="auto"/>
        <w:outlineLvl w:val="1"/>
        <w:rPr>
          <w:sz w:val="26"/>
          <w:szCs w:val="26"/>
        </w:rPr>
      </w:pPr>
      <w:bookmarkStart w:name="bookmark18" w:id="20"/>
      <w:bookmarkEnd w:id="20"/>
      <w:r>
        <w:rPr>
          <w:rFonts w:ascii="FreeMono" w:hAnsi="FreeMono" w:eastAsia="FreeMono" w:cs="FreeMono"/>
          <w:sz w:val="26"/>
          <w:szCs w:val="26"/>
          <w:b/>
          <w:bCs/>
          <w:spacing w:val="-15"/>
        </w:rPr>
        <w:t>4.3</w:t>
      </w:r>
      <w:r>
        <w:rPr>
          <w:rFonts w:ascii="FreeMono" w:hAnsi="FreeMono" w:eastAsia="FreeMono" w:cs="FreeMono"/>
          <w:sz w:val="26"/>
          <w:szCs w:val="26"/>
          <w:b/>
          <w:bCs/>
          <w:spacing w:val="-57"/>
        </w:rPr>
        <w:t xml:space="preserve"> </w:t>
      </w:r>
      <w:r>
        <w:rPr>
          <w:sz w:val="26"/>
          <w:szCs w:val="26"/>
          <w:b/>
          <w:bCs/>
          <w:spacing w:val="-15"/>
        </w:rPr>
        <w:t>固件烧录流程</w:t>
      </w:r>
    </w:p>
    <w:p>
      <w:pPr>
        <w:pStyle w:val="BodyText"/>
        <w:ind w:left="1"/>
        <w:spacing w:before="62" w:line="170" w:lineRule="auto"/>
        <w:outlineLvl w:val="2"/>
        <w:rPr>
          <w:sz w:val="22"/>
          <w:szCs w:val="22"/>
        </w:rPr>
      </w:pPr>
      <w:r>
        <w:rPr>
          <w:rFonts w:ascii="FreeMono" w:hAnsi="FreeMono" w:eastAsia="FreeMono" w:cs="FreeMono"/>
          <w:sz w:val="22"/>
          <w:szCs w:val="22"/>
          <w:b/>
          <w:bCs/>
          <w:spacing w:val="-18"/>
        </w:rPr>
        <w:t>4.3.1</w:t>
      </w:r>
      <w:r>
        <w:rPr>
          <w:rFonts w:ascii="FreeMono" w:hAnsi="FreeMono" w:eastAsia="FreeMono" w:cs="FreeMono"/>
          <w:sz w:val="22"/>
          <w:szCs w:val="22"/>
          <w:b/>
          <w:bCs/>
          <w:spacing w:val="-62"/>
        </w:rPr>
        <w:t xml:space="preserve"> </w:t>
      </w:r>
      <w:r>
        <w:rPr>
          <w:rFonts w:ascii="FreeMono" w:hAnsi="FreeMono" w:eastAsia="FreeMono" w:cs="FreeMono"/>
          <w:sz w:val="22"/>
          <w:szCs w:val="22"/>
          <w:b/>
          <w:bCs/>
          <w:spacing w:val="-18"/>
        </w:rPr>
        <w:t>ESP8285</w:t>
      </w:r>
      <w:r>
        <w:rPr>
          <w:rFonts w:ascii="FreeMono" w:hAnsi="FreeMono" w:eastAsia="FreeMono" w:cs="FreeMono"/>
          <w:sz w:val="22"/>
          <w:szCs w:val="22"/>
          <w:b/>
          <w:bCs/>
          <w:spacing w:val="-75"/>
        </w:rPr>
        <w:t xml:space="preserve"> </w:t>
      </w:r>
      <w:r>
        <w:rPr>
          <w:rFonts w:ascii="FreeMono" w:hAnsi="FreeMono" w:eastAsia="FreeMono" w:cs="FreeMono"/>
          <w:sz w:val="22"/>
          <w:szCs w:val="22"/>
          <w:b/>
          <w:bCs/>
          <w:spacing w:val="-18"/>
        </w:rPr>
        <w:t>ELRS</w:t>
      </w:r>
      <w:r>
        <w:rPr>
          <w:rFonts w:ascii="FreeMono" w:hAnsi="FreeMono" w:eastAsia="FreeMono" w:cs="FreeMono"/>
          <w:sz w:val="22"/>
          <w:szCs w:val="22"/>
          <w:b/>
          <w:bCs/>
          <w:spacing w:val="-61"/>
        </w:rPr>
        <w:t xml:space="preserve"> </w:t>
      </w:r>
      <w:r>
        <w:rPr>
          <w:sz w:val="22"/>
          <w:szCs w:val="22"/>
          <w:b/>
          <w:bCs/>
          <w:spacing w:val="-18"/>
        </w:rPr>
        <w:t>固件</w:t>
      </w:r>
    </w:p>
    <w:p>
      <w:pPr>
        <w:pStyle w:val="BodyText"/>
        <w:ind w:left="274" w:right="576" w:hanging="258"/>
        <w:spacing w:before="1" w:line="173" w:lineRule="auto"/>
        <w:rPr>
          <w:sz w:val="22"/>
          <w:szCs w:val="22"/>
        </w:rPr>
      </w:pPr>
      <w:r>
        <w:rPr>
          <w:sz w:val="22"/>
          <w:szCs w:val="22"/>
          <w:spacing w:val="-6"/>
          <w:position w:val="1"/>
        </w:rPr>
        <w:t>1.</w:t>
      </w:r>
      <w:r>
        <w:rPr>
          <w:sz w:val="22"/>
          <w:szCs w:val="22"/>
          <w:spacing w:val="13"/>
          <w:w w:val="101"/>
          <w:position w:val="1"/>
        </w:rPr>
        <w:t xml:space="preserve">  </w:t>
      </w:r>
      <w:r>
        <w:rPr>
          <w:sz w:val="22"/>
          <w:szCs w:val="22"/>
          <w:spacing w:val="-6"/>
        </w:rPr>
        <w:t>飞控上电，60s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6"/>
        </w:rPr>
        <w:t>内没有遥控器对频成功时，ESP8285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6"/>
        </w:rPr>
        <w:t>会自动进入</w:t>
      </w:r>
      <w:r>
        <w:rPr>
          <w:sz w:val="22"/>
          <w:szCs w:val="22"/>
          <w:spacing w:val="-7"/>
        </w:rPr>
        <w:t xml:space="preserve"> WiFi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7"/>
        </w:rPr>
        <w:t>模式，创建名为</w:t>
      </w:r>
      <w:r>
        <w:rPr>
          <w:rFonts w:ascii="FreeMono" w:hAnsi="FreeMono" w:eastAsia="FreeMono" w:cs="FreeMono"/>
          <w:sz w:val="17"/>
          <w:szCs w:val="17"/>
          <w:spacing w:val="-1"/>
        </w:rPr>
        <w:t>ExpressLRS</w:t>
      </w:r>
      <w:r>
        <w:rPr>
          <w:rFonts w:ascii="FreeMono" w:hAnsi="FreeMono" w:eastAsia="FreeMono" w:cs="FreeMono"/>
          <w:sz w:val="17"/>
          <w:szCs w:val="17"/>
          <w:spacing w:val="-1"/>
        </w:rPr>
        <w:t xml:space="preserve"> </w:t>
      </w:r>
      <w:r>
        <w:rPr>
          <w:rFonts w:ascii="FreeMono" w:hAnsi="FreeMono" w:eastAsia="FreeMono" w:cs="FreeMono"/>
          <w:sz w:val="17"/>
          <w:szCs w:val="17"/>
          <w:spacing w:val="-1"/>
        </w:rPr>
        <w:t>RX</w:t>
      </w:r>
      <w:r>
        <w:rPr>
          <w:rFonts w:ascii="FreeMono" w:hAnsi="FreeMono" w:eastAsia="FreeMono" w:cs="FreeMono"/>
          <w:sz w:val="17"/>
          <w:szCs w:val="17"/>
          <w:spacing w:val="-17"/>
        </w:rPr>
        <w:t xml:space="preserve"> </w:t>
      </w:r>
      <w:r>
        <w:rPr>
          <w:sz w:val="22"/>
          <w:szCs w:val="22"/>
          <w:spacing w:val="-1"/>
        </w:rPr>
        <w:t>的热点。</w:t>
      </w:r>
    </w:p>
    <w:p>
      <w:pPr>
        <w:pStyle w:val="BodyText"/>
        <w:ind w:left="8"/>
        <w:spacing w:before="1" w:line="170" w:lineRule="auto"/>
        <w:rPr>
          <w:rFonts w:ascii="Noto Sans Yi" w:hAnsi="Noto Sans Yi" w:eastAsia="Noto Sans Yi" w:cs="Noto Sans Yi"/>
          <w:sz w:val="22"/>
          <w:szCs w:val="22"/>
        </w:rPr>
      </w:pPr>
      <w:r>
        <w:rPr>
          <w:sz w:val="22"/>
          <w:szCs w:val="22"/>
          <w:spacing w:val="-2"/>
          <w:position w:val="1"/>
        </w:rPr>
        <w:t>2.</w:t>
      </w:r>
      <w:r>
        <w:rPr>
          <w:sz w:val="22"/>
          <w:szCs w:val="22"/>
          <w:spacing w:val="23"/>
          <w:w w:val="101"/>
          <w:position w:val="1"/>
        </w:rPr>
        <w:t xml:space="preserve">  </w:t>
      </w:r>
      <w:r>
        <w:rPr>
          <w:sz w:val="22"/>
          <w:szCs w:val="22"/>
          <w:spacing w:val="-2"/>
        </w:rPr>
        <w:t>电脑连接该热点，密码默认为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rFonts w:ascii="FreeMono" w:hAnsi="FreeMono" w:eastAsia="FreeMono" w:cs="FreeMono"/>
          <w:sz w:val="17"/>
          <w:szCs w:val="17"/>
          <w:spacing w:val="-2"/>
        </w:rPr>
        <w:t>expresslrs</w:t>
      </w:r>
      <w:r>
        <w:rPr>
          <w:rFonts w:ascii="Noto Sans Yi" w:hAnsi="Noto Sans Yi" w:eastAsia="Noto Sans Yi" w:cs="Noto Sans Yi"/>
          <w:sz w:val="22"/>
          <w:szCs w:val="22"/>
          <w:spacing w:val="-2"/>
        </w:rPr>
        <w:t>。</w:t>
      </w:r>
    </w:p>
    <w:p>
      <w:pPr>
        <w:pStyle w:val="BodyText"/>
        <w:ind w:left="6"/>
        <w:spacing w:before="2" w:line="176" w:lineRule="auto"/>
        <w:rPr>
          <w:sz w:val="22"/>
          <w:szCs w:val="22"/>
        </w:rPr>
      </w:pPr>
      <w:r>
        <w:rPr>
          <w:sz w:val="22"/>
          <w:szCs w:val="22"/>
          <w:spacing w:val="-7"/>
          <w:position w:val="1"/>
        </w:rPr>
        <w:t>3.</w:t>
      </w:r>
      <w:r>
        <w:rPr>
          <w:sz w:val="22"/>
          <w:szCs w:val="22"/>
          <w:spacing w:val="10"/>
          <w:position w:val="1"/>
        </w:rPr>
        <w:t xml:space="preserve">  </w:t>
      </w:r>
      <w:r>
        <w:rPr>
          <w:sz w:val="22"/>
          <w:szCs w:val="22"/>
          <w:spacing w:val="-7"/>
        </w:rPr>
        <w:t>浏览器访问</w:t>
      </w:r>
      <w:r>
        <w:rPr>
          <w:sz w:val="22"/>
          <w:szCs w:val="22"/>
          <w:spacing w:val="26"/>
          <w:w w:val="101"/>
        </w:rPr>
        <w:t xml:space="preserve"> </w:t>
      </w:r>
      <w:hyperlink w:history="true" r:id="rId39">
        <w:r>
          <w:rPr>
            <w:sz w:val="22"/>
            <w:szCs w:val="22"/>
            <w:spacing w:val="-7"/>
          </w:rPr>
          <w:t>10.0.0.1</w:t>
        </w:r>
      </w:hyperlink>
      <w:r>
        <w:rPr>
          <w:sz w:val="22"/>
          <w:szCs w:val="22"/>
          <w:spacing w:val="-7"/>
        </w:rPr>
        <w:t>,进入 ELRS Web UI</w:t>
      </w:r>
      <w:r>
        <w:rPr>
          <w:rFonts w:ascii="Noto Sans Yi" w:hAnsi="Noto Sans Yi" w:eastAsia="Noto Sans Yi" w:cs="Noto Sans Yi"/>
          <w:sz w:val="22"/>
          <w:szCs w:val="22"/>
          <w:spacing w:val="-7"/>
        </w:rPr>
        <w:t>。</w:t>
      </w:r>
      <w:r>
        <w:rPr>
          <w:sz w:val="22"/>
          <w:szCs w:val="22"/>
          <w:spacing w:val="-7"/>
        </w:rPr>
        <w:t>在网页端上传</w:t>
      </w:r>
      <w:r>
        <w:rPr>
          <w:sz w:val="22"/>
          <w:szCs w:val="22"/>
          <w:spacing w:val="-8"/>
        </w:rPr>
        <w:t>对应固件即可完成烧录。</w:t>
      </w:r>
    </w:p>
    <w:p>
      <w:pPr>
        <w:pStyle w:val="BodyText"/>
        <w:ind w:left="1"/>
        <w:spacing w:before="110" w:line="170" w:lineRule="auto"/>
        <w:outlineLvl w:val="2"/>
        <w:rPr>
          <w:sz w:val="22"/>
          <w:szCs w:val="22"/>
        </w:rPr>
      </w:pPr>
      <w:r>
        <w:rPr>
          <w:rFonts w:ascii="FreeMono" w:hAnsi="FreeMono" w:eastAsia="FreeMono" w:cs="FreeMono"/>
          <w:sz w:val="22"/>
          <w:szCs w:val="22"/>
          <w:b/>
          <w:bCs/>
          <w:spacing w:val="-16"/>
        </w:rPr>
        <w:t>4.3.2</w:t>
      </w:r>
      <w:r>
        <w:rPr>
          <w:rFonts w:ascii="FreeMono" w:hAnsi="FreeMono" w:eastAsia="FreeMono" w:cs="FreeMono"/>
          <w:sz w:val="22"/>
          <w:szCs w:val="22"/>
          <w:b/>
          <w:bCs/>
          <w:spacing w:val="-60"/>
        </w:rPr>
        <w:t xml:space="preserve"> </w:t>
      </w:r>
      <w:r>
        <w:rPr>
          <w:rFonts w:ascii="FreeMono" w:hAnsi="FreeMono" w:eastAsia="FreeMono" w:cs="FreeMono"/>
          <w:sz w:val="22"/>
          <w:szCs w:val="22"/>
          <w:b/>
          <w:bCs/>
          <w:spacing w:val="-16"/>
        </w:rPr>
        <w:t>AT32</w:t>
      </w:r>
      <w:r>
        <w:rPr>
          <w:rFonts w:ascii="FreeMono" w:hAnsi="FreeMono" w:eastAsia="FreeMono" w:cs="FreeMono"/>
          <w:sz w:val="22"/>
          <w:szCs w:val="22"/>
          <w:b/>
          <w:bCs/>
          <w:spacing w:val="-73"/>
        </w:rPr>
        <w:t xml:space="preserve"> </w:t>
      </w:r>
      <w:r>
        <w:rPr>
          <w:rFonts w:ascii="FreeMono" w:hAnsi="FreeMono" w:eastAsia="FreeMono" w:cs="FreeMono"/>
          <w:sz w:val="22"/>
          <w:szCs w:val="22"/>
          <w:b/>
          <w:bCs/>
          <w:spacing w:val="-16"/>
        </w:rPr>
        <w:t>INAV</w:t>
      </w:r>
      <w:r>
        <w:rPr>
          <w:rFonts w:ascii="FreeMono" w:hAnsi="FreeMono" w:eastAsia="FreeMono" w:cs="FreeMono"/>
          <w:sz w:val="22"/>
          <w:szCs w:val="22"/>
          <w:b/>
          <w:bCs/>
          <w:spacing w:val="-60"/>
        </w:rPr>
        <w:t xml:space="preserve"> </w:t>
      </w:r>
      <w:r>
        <w:rPr>
          <w:sz w:val="22"/>
          <w:szCs w:val="22"/>
          <w:b/>
          <w:bCs/>
          <w:spacing w:val="-16"/>
        </w:rPr>
        <w:t>固件</w:t>
      </w:r>
    </w:p>
    <w:p>
      <w:pPr>
        <w:pStyle w:val="BodyText"/>
        <w:ind w:left="16"/>
        <w:spacing w:before="1" w:line="170" w:lineRule="auto"/>
        <w:rPr>
          <w:sz w:val="22"/>
          <w:szCs w:val="22"/>
        </w:rPr>
      </w:pPr>
      <w:r>
        <w:rPr>
          <w:sz w:val="22"/>
          <w:szCs w:val="22"/>
          <w:spacing w:val="-2"/>
          <w:position w:val="1"/>
        </w:rPr>
        <w:t>1.  </w:t>
      </w:r>
      <w:r>
        <w:rPr>
          <w:sz w:val="22"/>
          <w:szCs w:val="22"/>
          <w:spacing w:val="-2"/>
        </w:rPr>
        <w:t>使用镊子短接进入烧录模式所需的两个触点后</w:t>
      </w:r>
      <w:r>
        <w:rPr>
          <w:sz w:val="22"/>
          <w:szCs w:val="22"/>
          <w:spacing w:val="-3"/>
        </w:rPr>
        <w:t>，再给飞控板上电。</w:t>
      </w:r>
    </w:p>
    <w:p>
      <w:pPr>
        <w:pStyle w:val="BodyText"/>
        <w:ind w:left="8"/>
        <w:spacing w:before="1" w:line="170" w:lineRule="auto"/>
        <w:rPr>
          <w:sz w:val="22"/>
          <w:szCs w:val="22"/>
        </w:rPr>
      </w:pPr>
      <w:r>
        <w:rPr>
          <w:sz w:val="22"/>
          <w:szCs w:val="22"/>
          <w:spacing w:val="-4"/>
          <w:position w:val="1"/>
        </w:rPr>
        <w:t>2.</w:t>
      </w:r>
      <w:r>
        <w:rPr>
          <w:sz w:val="22"/>
          <w:szCs w:val="22"/>
          <w:spacing w:val="15"/>
          <w:w w:val="101"/>
          <w:position w:val="1"/>
        </w:rPr>
        <w:t xml:space="preserve">  </w:t>
      </w:r>
      <w:r>
        <w:rPr>
          <w:sz w:val="22"/>
          <w:szCs w:val="22"/>
          <w:spacing w:val="-4"/>
        </w:rPr>
        <w:t>常用有两种操作方式：</w:t>
      </w:r>
    </w:p>
    <w:p>
      <w:pPr>
        <w:pStyle w:val="BodyText"/>
        <w:ind w:left="453" w:hanging="182"/>
        <w:spacing w:before="1" w:line="173" w:lineRule="auto"/>
        <w:rPr>
          <w:sz w:val="22"/>
          <w:szCs w:val="22"/>
        </w:rPr>
      </w:pPr>
      <w:r>
        <w:rPr>
          <w:sz w:val="22"/>
          <w:szCs w:val="22"/>
          <w:spacing w:val="-2"/>
          <w:position w:val="1"/>
        </w:rPr>
        <w:t>•  </w:t>
      </w:r>
      <w:r>
        <w:rPr>
          <w:sz w:val="22"/>
          <w:szCs w:val="22"/>
          <w:b/>
          <w:bCs/>
          <w:spacing w:val="-2"/>
        </w:rPr>
        <w:t>方式一</w:t>
      </w:r>
      <w:r>
        <w:rPr>
          <w:sz w:val="22"/>
          <w:szCs w:val="22"/>
          <w:spacing w:val="-2"/>
        </w:rPr>
        <w:t>：保持镊子短接后立即使用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2"/>
        </w:rPr>
        <w:t>USB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2"/>
        </w:rPr>
        <w:t>转 TTL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2"/>
        </w:rPr>
        <w:t>连接电脑，电池不用接。适合电脑连接比</w:t>
      </w:r>
      <w:r>
        <w:rPr>
          <w:sz w:val="22"/>
          <w:szCs w:val="22"/>
          <w:spacing w:val="-6"/>
        </w:rPr>
        <w:t>较方便的场景。</w:t>
      </w:r>
    </w:p>
    <w:p>
      <w:pPr>
        <w:pStyle w:val="BodyText"/>
        <w:ind w:left="450" w:hanging="179"/>
        <w:spacing w:before="2" w:line="173" w:lineRule="auto"/>
        <w:rPr>
          <w:sz w:val="22"/>
          <w:szCs w:val="22"/>
        </w:rPr>
      </w:pPr>
      <w:r>
        <w:rPr>
          <w:sz w:val="22"/>
          <w:szCs w:val="22"/>
          <w:spacing w:val="-2"/>
          <w:position w:val="1"/>
        </w:rPr>
        <w:t>•  </w:t>
      </w:r>
      <w:r>
        <w:rPr>
          <w:sz w:val="22"/>
          <w:szCs w:val="22"/>
          <w:b/>
          <w:bCs/>
          <w:spacing w:val="-2"/>
        </w:rPr>
        <w:t>方式二</w:t>
      </w:r>
      <w:r>
        <w:rPr>
          <w:sz w:val="22"/>
          <w:szCs w:val="22"/>
          <w:spacing w:val="-2"/>
        </w:rPr>
        <w:t>：接好电池，保持镊子短接后立即打开飞控电源开关，再从容使用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2"/>
        </w:rPr>
        <w:t>USB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2"/>
        </w:rPr>
        <w:t>转 TTL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2"/>
        </w:rPr>
        <w:t>连</w:t>
      </w:r>
      <w:r>
        <w:rPr>
          <w:sz w:val="22"/>
          <w:szCs w:val="22"/>
          <w:spacing w:val="-3"/>
        </w:rPr>
        <w:t>接电脑。此时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b/>
          <w:bCs/>
          <w:spacing w:val="-3"/>
        </w:rPr>
        <w:t>不要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spacing w:val="-3"/>
        </w:rPr>
        <w:t>连接 USB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转 TTL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4"/>
        </w:rPr>
        <w:t>给飞控板供电的那条线。</w:t>
      </w:r>
    </w:p>
    <w:p>
      <w:pPr>
        <w:pStyle w:val="BodyText"/>
        <w:ind w:left="6"/>
        <w:spacing w:before="1" w:line="170" w:lineRule="auto"/>
        <w:rPr>
          <w:sz w:val="22"/>
          <w:szCs w:val="22"/>
        </w:rPr>
      </w:pPr>
      <w:r>
        <w:rPr>
          <w:sz w:val="22"/>
          <w:szCs w:val="22"/>
          <w:spacing w:val="-4"/>
          <w:position w:val="1"/>
        </w:rPr>
        <w:t>3.</w:t>
      </w:r>
      <w:r>
        <w:rPr>
          <w:sz w:val="22"/>
          <w:szCs w:val="22"/>
          <w:spacing w:val="14"/>
          <w:position w:val="1"/>
        </w:rPr>
        <w:t xml:space="preserve">  </w:t>
      </w:r>
      <w:r>
        <w:rPr>
          <w:sz w:val="22"/>
          <w:szCs w:val="22"/>
          <w:spacing w:val="-4"/>
        </w:rPr>
        <w:t>观察上电后的状态：</w:t>
      </w:r>
    </w:p>
    <w:p>
      <w:pPr>
        <w:pStyle w:val="BodyText"/>
        <w:ind w:left="271"/>
        <w:spacing w:line="170" w:lineRule="auto"/>
        <w:rPr>
          <w:sz w:val="22"/>
          <w:szCs w:val="22"/>
        </w:rPr>
      </w:pPr>
      <w:r>
        <w:rPr>
          <w:sz w:val="22"/>
          <w:szCs w:val="22"/>
          <w:spacing w:val="-2"/>
          <w:position w:val="1"/>
        </w:rPr>
        <w:t>•  </w:t>
      </w:r>
      <w:r>
        <w:rPr>
          <w:sz w:val="22"/>
          <w:szCs w:val="22"/>
          <w:spacing w:val="-2"/>
        </w:rPr>
        <w:t>正常飞控上电时，板上的两个灯会闪烁。</w:t>
      </w:r>
    </w:p>
    <w:p>
      <w:pPr>
        <w:pStyle w:val="BodyText"/>
        <w:ind w:left="271"/>
        <w:spacing w:before="1" w:line="157" w:lineRule="auto"/>
        <w:rPr>
          <w:sz w:val="22"/>
          <w:szCs w:val="22"/>
        </w:rPr>
      </w:pPr>
      <w:r>
        <w:rPr>
          <w:sz w:val="22"/>
          <w:szCs w:val="22"/>
          <w:spacing w:val="-1"/>
          <w:position w:val="1"/>
        </w:rPr>
        <w:t>•  </w:t>
      </w:r>
      <w:r>
        <w:rPr>
          <w:sz w:val="22"/>
          <w:szCs w:val="22"/>
          <w:spacing w:val="-1"/>
        </w:rPr>
        <w:t>如果短接后上电，两个灯仍然闪烁，说明没有正常进入烧录模式，需要断电后重试。</w:t>
      </w:r>
    </w:p>
    <w:p>
      <w:pPr>
        <w:pStyle w:val="BodyText"/>
        <w:ind w:left="3"/>
        <w:spacing w:before="1" w:line="183" w:lineRule="auto"/>
        <w:rPr>
          <w:rFonts w:ascii="Noto Sans Yi" w:hAnsi="Noto Sans Yi" w:eastAsia="Noto Sans Yi" w:cs="Noto Sans Yi"/>
          <w:sz w:val="22"/>
          <w:szCs w:val="22"/>
        </w:rPr>
      </w:pPr>
      <w:r>
        <w:rPr>
          <w:sz w:val="22"/>
          <w:szCs w:val="22"/>
          <w:spacing w:val="-5"/>
          <w:position w:val="1"/>
        </w:rPr>
        <w:t>4.  </w:t>
      </w:r>
      <w:r>
        <w:rPr>
          <w:sz w:val="22"/>
          <w:szCs w:val="22"/>
          <w:spacing w:val="-5"/>
        </w:rPr>
        <w:t>进入烧录模式后，使用浏览器打开 </w:t>
      </w:r>
      <w:hyperlink w:history="true" r:id="rId40">
        <w:r>
          <w:rPr>
            <w:sz w:val="22"/>
            <w:szCs w:val="22"/>
            <w:spacing w:val="-5"/>
          </w:rPr>
          <w:t>AT32-</w:t>
        </w:r>
        <w:r>
          <w:rPr>
            <w:sz w:val="22"/>
            <w:szCs w:val="22"/>
            <w:spacing w:val="-6"/>
          </w:rPr>
          <w:t>WebISP</w:t>
        </w:r>
      </w:hyperlink>
      <w:r>
        <w:rPr>
          <w:rFonts w:ascii="Noto Sans Yi" w:hAnsi="Noto Sans Yi" w:eastAsia="Noto Sans Yi" w:cs="Noto Sans Yi"/>
          <w:sz w:val="22"/>
          <w:szCs w:val="22"/>
          <w:spacing w:val="-6"/>
        </w:rPr>
        <w:t>。</w:t>
      </w:r>
    </w:p>
    <w:p>
      <w:pPr>
        <w:pStyle w:val="BodyText"/>
        <w:ind w:left="9"/>
        <w:spacing w:before="2" w:line="177" w:lineRule="auto"/>
        <w:rPr>
          <w:sz w:val="22"/>
          <w:szCs w:val="22"/>
        </w:rPr>
      </w:pPr>
      <w:r>
        <w:rPr>
          <w:sz w:val="22"/>
          <w:szCs w:val="22"/>
          <w:spacing w:val="-3"/>
          <w:position w:val="1"/>
        </w:rPr>
        <w:t>5.  </w:t>
      </w:r>
      <w:r>
        <w:rPr>
          <w:sz w:val="22"/>
          <w:szCs w:val="22"/>
          <w:spacing w:val="-3"/>
        </w:rPr>
        <w:t>在网页中选择对应串口和固件文件，按页面提示完成 AT32 MCU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3"/>
        </w:rPr>
        <w:t>固件烧录。</w:t>
      </w:r>
    </w:p>
    <w:p>
      <w:pPr>
        <w:pStyle w:val="BodyText"/>
        <w:ind w:left="13"/>
        <w:spacing w:before="201" w:line="180" w:lineRule="auto"/>
        <w:outlineLvl w:val="0"/>
        <w:rPr>
          <w:sz w:val="30"/>
          <w:szCs w:val="30"/>
        </w:rPr>
      </w:pPr>
      <w:bookmarkStart w:name="bookmark19" w:id="21"/>
      <w:bookmarkEnd w:id="21"/>
      <w:r>
        <w:rPr>
          <w:rFonts w:ascii="FreeMono" w:hAnsi="FreeMono" w:eastAsia="FreeMono" w:cs="FreeMono"/>
          <w:sz w:val="30"/>
          <w:szCs w:val="30"/>
          <w:b/>
          <w:bCs/>
          <w:spacing w:val="1"/>
        </w:rPr>
        <w:t>5</w:t>
      </w:r>
      <w:r>
        <w:rPr>
          <w:rFonts w:ascii="FreeMono" w:hAnsi="FreeMono" w:eastAsia="FreeMono" w:cs="FreeMono"/>
          <w:sz w:val="30"/>
          <w:szCs w:val="30"/>
          <w:b/>
          <w:bCs/>
          <w:spacing w:val="-79"/>
        </w:rPr>
        <w:t xml:space="preserve"> </w:t>
      </w:r>
      <w:r>
        <w:rPr>
          <w:sz w:val="30"/>
          <w:szCs w:val="30"/>
          <w:b/>
          <w:bCs/>
          <w:spacing w:val="1"/>
        </w:rPr>
        <w:t>使用外置黑匣子</w:t>
      </w:r>
    </w:p>
    <w:p>
      <w:pPr>
        <w:pStyle w:val="BodyText"/>
        <w:ind w:right="552"/>
        <w:spacing w:before="2" w:line="180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LightFin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3"/>
        </w:rPr>
        <w:t>飞控支持通过 UART1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3"/>
        </w:rPr>
        <w:t>接口(连接器)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3"/>
        </w:rPr>
        <w:t>或者 UART5(额外焊</w:t>
      </w:r>
      <w:r>
        <w:rPr>
          <w:sz w:val="22"/>
          <w:szCs w:val="22"/>
          <w:spacing w:val="-4"/>
        </w:rPr>
        <w:t>线)连接外置黑匣子（如</w:t>
      </w:r>
      <w:hyperlink w:history="true" r:id="rId41">
        <w:r>
          <w:rPr>
            <w:sz w:val="22"/>
            <w:szCs w:val="22"/>
            <w:spacing w:val="-8"/>
          </w:rPr>
          <w:t>HumpLog</w:t>
        </w:r>
      </w:hyperlink>
      <w:r>
        <w:rPr>
          <w:sz w:val="22"/>
          <w:szCs w:val="22"/>
          <w:spacing w:val="-8"/>
        </w:rPr>
        <w:t>/OpenLog</w:t>
      </w:r>
      <w:r>
        <w:rPr>
          <w:sz w:val="22"/>
          <w:szCs w:val="22"/>
          <w:spacing w:val="-39"/>
        </w:rPr>
        <w:t>），</w:t>
      </w:r>
      <w:r>
        <w:rPr>
          <w:sz w:val="22"/>
          <w:szCs w:val="22"/>
          <w:spacing w:val="-8"/>
        </w:rPr>
        <w:t>实现飞行数据记录功能。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8"/>
        </w:rPr>
        <w:t>配置方式如下：</w:t>
      </w:r>
    </w:p>
    <w:p>
      <w:pPr>
        <w:pStyle w:val="BodyText"/>
        <w:ind w:left="16"/>
        <w:spacing w:before="106" w:line="169" w:lineRule="auto"/>
        <w:rPr>
          <w:sz w:val="22"/>
          <w:szCs w:val="22"/>
        </w:rPr>
      </w:pPr>
      <w:r>
        <w:rPr>
          <w:sz w:val="22"/>
          <w:szCs w:val="22"/>
          <w:spacing w:val="-4"/>
          <w:position w:val="1"/>
        </w:rPr>
        <w:t>1.  </w:t>
      </w:r>
      <w:r>
        <w:rPr>
          <w:sz w:val="22"/>
          <w:szCs w:val="22"/>
          <w:spacing w:val="-4"/>
        </w:rPr>
        <w:t>连接黑匣子到 UART1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4"/>
        </w:rPr>
        <w:t>或 U</w:t>
      </w:r>
      <w:r>
        <w:rPr>
          <w:sz w:val="22"/>
          <w:szCs w:val="22"/>
          <w:spacing w:val="-5"/>
        </w:rPr>
        <w:t>ART5</w:t>
      </w:r>
      <w:r>
        <w:rPr>
          <w:sz w:val="22"/>
          <w:szCs w:val="22"/>
          <w:spacing w:val="-20"/>
        </w:rPr>
        <w:t xml:space="preserve"> </w:t>
      </w:r>
      <w:r>
        <w:rPr>
          <w:sz w:val="22"/>
          <w:szCs w:val="22"/>
          <w:spacing w:val="-5"/>
        </w:rPr>
        <w:t>，确保 TX/RX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5"/>
        </w:rPr>
        <w:t>交叉连接。</w:t>
      </w:r>
    </w:p>
    <w:p>
      <w:pPr>
        <w:pStyle w:val="BodyText"/>
        <w:ind w:left="262" w:right="9" w:hanging="254"/>
        <w:spacing w:before="1" w:line="180" w:lineRule="auto"/>
        <w:rPr>
          <w:sz w:val="22"/>
          <w:szCs w:val="22"/>
        </w:rPr>
      </w:pPr>
      <w:r>
        <w:rPr>
          <w:sz w:val="22"/>
          <w:szCs w:val="22"/>
          <w:spacing w:val="-9"/>
          <w:position w:val="1"/>
        </w:rPr>
        <w:t>2.</w:t>
      </w:r>
      <w:r>
        <w:rPr>
          <w:sz w:val="22"/>
          <w:szCs w:val="22"/>
          <w:spacing w:val="10"/>
          <w:position w:val="1"/>
        </w:rPr>
        <w:t xml:space="preserve">  </w:t>
      </w:r>
      <w:r>
        <w:rPr>
          <w:sz w:val="22"/>
          <w:szCs w:val="22"/>
          <w:spacing w:val="-9"/>
        </w:rPr>
        <w:t>在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9"/>
        </w:rPr>
        <w:t>INAV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9"/>
        </w:rPr>
        <w:t>Configurator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9"/>
        </w:rPr>
        <w:t>的</w:t>
      </w:r>
      <w:r>
        <w:rPr>
          <w:sz w:val="22"/>
          <w:szCs w:val="22"/>
          <w:spacing w:val="10"/>
        </w:rPr>
        <w:t xml:space="preserve"> </w:t>
      </w:r>
      <w:r>
        <w:rPr>
          <w:rFonts w:ascii="FreeMono" w:hAnsi="FreeMono" w:eastAsia="FreeMono" w:cs="FreeMono"/>
          <w:sz w:val="22"/>
          <w:szCs w:val="22"/>
          <w:b/>
          <w:bCs/>
          <w:spacing w:val="-9"/>
        </w:rPr>
        <w:t>Ports</w:t>
      </w:r>
      <w:r>
        <w:rPr>
          <w:rFonts w:ascii="FreeMono" w:hAnsi="FreeMono" w:eastAsia="FreeMono" w:cs="FreeMono"/>
          <w:sz w:val="22"/>
          <w:szCs w:val="22"/>
          <w:b/>
          <w:bCs/>
          <w:spacing w:val="-66"/>
        </w:rPr>
        <w:t xml:space="preserve"> </w:t>
      </w:r>
      <w:r>
        <w:rPr>
          <w:sz w:val="22"/>
          <w:szCs w:val="22"/>
          <w:spacing w:val="-9"/>
        </w:rPr>
        <w:t>页面，启用对应 UA</w:t>
      </w:r>
      <w:r>
        <w:rPr>
          <w:sz w:val="22"/>
          <w:szCs w:val="22"/>
          <w:spacing w:val="-10"/>
        </w:rPr>
        <w:t>RT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0"/>
        </w:rPr>
        <w:t>的 </w:t>
      </w:r>
      <w:r>
        <w:rPr>
          <w:rFonts w:ascii="FreeMono" w:hAnsi="FreeMono" w:eastAsia="FreeMono" w:cs="FreeMono"/>
          <w:sz w:val="22"/>
          <w:szCs w:val="22"/>
          <w:b/>
          <w:bCs/>
          <w:spacing w:val="-10"/>
        </w:rPr>
        <w:t>Blackbox</w:t>
      </w:r>
      <w:r>
        <w:rPr>
          <w:rFonts w:ascii="FreeMono" w:hAnsi="FreeMono" w:eastAsia="FreeMono" w:cs="FreeMono"/>
          <w:sz w:val="22"/>
          <w:szCs w:val="22"/>
          <w:b/>
          <w:bCs/>
          <w:spacing w:val="-69"/>
        </w:rPr>
        <w:t xml:space="preserve"> </w:t>
      </w:r>
      <w:r>
        <w:rPr>
          <w:sz w:val="22"/>
          <w:szCs w:val="22"/>
          <w:spacing w:val="-10"/>
        </w:rPr>
        <w:t>功能，并正确设置波特</w:t>
      </w:r>
      <w:r>
        <w:rPr>
          <w:sz w:val="22"/>
          <w:szCs w:val="22"/>
          <w:spacing w:val="2"/>
        </w:rPr>
        <w:t>率。</w:t>
      </w:r>
      <w:r>
        <w:rPr>
          <w:sz w:val="22"/>
          <w:szCs w:val="22"/>
          <w:b/>
          <w:bCs/>
          <w:spacing w:val="2"/>
        </w:rPr>
        <w:t>注意 </w:t>
      </w:r>
      <w:r>
        <w:rPr>
          <w:rFonts w:ascii="FreeMono" w:hAnsi="FreeMono" w:eastAsia="FreeMono" w:cs="FreeMono"/>
          <w:sz w:val="22"/>
          <w:szCs w:val="22"/>
          <w:b/>
          <w:bCs/>
        </w:rPr>
        <w:t>INAV</w:t>
      </w:r>
      <w:r>
        <w:rPr>
          <w:rFonts w:ascii="FreeMono" w:hAnsi="FreeMono" w:eastAsia="FreeMono" w:cs="FreeMono"/>
          <w:sz w:val="22"/>
          <w:szCs w:val="22"/>
          <w:b/>
          <w:bCs/>
          <w:spacing w:val="-55"/>
        </w:rPr>
        <w:t xml:space="preserve"> </w:t>
      </w:r>
      <w:r>
        <w:rPr>
          <w:sz w:val="22"/>
          <w:szCs w:val="22"/>
          <w:b/>
          <w:bCs/>
          <w:spacing w:val="2"/>
        </w:rPr>
        <w:t>需要保留一个串口用于连接 </w:t>
      </w:r>
      <w:r>
        <w:rPr>
          <w:rFonts w:ascii="FreeMono" w:hAnsi="FreeMono" w:eastAsia="FreeMono" w:cs="FreeMono"/>
          <w:sz w:val="22"/>
          <w:szCs w:val="22"/>
          <w:b/>
          <w:bCs/>
        </w:rPr>
        <w:t>MSP</w:t>
      </w:r>
      <w:r>
        <w:rPr>
          <w:rFonts w:ascii="FreeMono" w:hAnsi="FreeMono" w:eastAsia="FreeMono" w:cs="FreeMono"/>
          <w:sz w:val="22"/>
          <w:szCs w:val="22"/>
          <w:b/>
          <w:bCs/>
          <w:spacing w:val="-67"/>
        </w:rPr>
        <w:t xml:space="preserve"> </w:t>
      </w:r>
      <w:r>
        <w:rPr>
          <w:sz w:val="22"/>
          <w:szCs w:val="22"/>
          <w:b/>
          <w:bCs/>
          <w:spacing w:val="2"/>
        </w:rPr>
        <w:t>配置，因此如果将 </w:t>
      </w:r>
      <w:r>
        <w:rPr>
          <w:rFonts w:ascii="FreeMono" w:hAnsi="FreeMono" w:eastAsia="FreeMono" w:cs="FreeMono"/>
          <w:sz w:val="22"/>
          <w:szCs w:val="22"/>
          <w:b/>
          <w:bCs/>
        </w:rPr>
        <w:t>UART</w:t>
      </w:r>
      <w:r>
        <w:rPr>
          <w:rFonts w:ascii="FreeMono" w:hAnsi="FreeMono" w:eastAsia="FreeMono" w:cs="FreeMono"/>
          <w:sz w:val="22"/>
          <w:szCs w:val="22"/>
          <w:b/>
          <w:bCs/>
          <w:spacing w:val="2"/>
        </w:rPr>
        <w:t>1</w:t>
      </w:r>
      <w:r>
        <w:rPr>
          <w:rFonts w:ascii="FreeMono" w:hAnsi="FreeMono" w:eastAsia="FreeMono" w:cs="FreeMono"/>
          <w:sz w:val="22"/>
          <w:szCs w:val="22"/>
          <w:b/>
          <w:bCs/>
          <w:spacing w:val="-72"/>
        </w:rPr>
        <w:t xml:space="preserve"> </w:t>
      </w:r>
      <w:r>
        <w:rPr>
          <w:sz w:val="22"/>
          <w:szCs w:val="22"/>
          <w:b/>
          <w:bCs/>
          <w:spacing w:val="2"/>
        </w:rPr>
        <w:t>用于黑匣子，</w:t>
      </w:r>
      <w:r>
        <w:rPr>
          <w:sz w:val="22"/>
          <w:szCs w:val="22"/>
          <w:b/>
          <w:bCs/>
        </w:rPr>
        <w:t>则需要将 </w:t>
      </w:r>
      <w:r>
        <w:rPr>
          <w:rFonts w:ascii="FreeMono" w:hAnsi="FreeMono" w:eastAsia="FreeMono" w:cs="FreeMono"/>
          <w:sz w:val="22"/>
          <w:szCs w:val="22"/>
          <w:b/>
          <w:bCs/>
        </w:rPr>
        <w:t>MSP</w:t>
      </w:r>
      <w:r>
        <w:rPr>
          <w:rFonts w:ascii="FreeMono" w:hAnsi="FreeMono" w:eastAsia="FreeMono" w:cs="FreeMono"/>
          <w:sz w:val="22"/>
          <w:szCs w:val="22"/>
          <w:b/>
          <w:bCs/>
          <w:spacing w:val="-64"/>
        </w:rPr>
        <w:t xml:space="preserve"> </w:t>
      </w:r>
      <w:r>
        <w:rPr>
          <w:sz w:val="22"/>
          <w:szCs w:val="22"/>
          <w:b/>
          <w:bCs/>
        </w:rPr>
        <w:t>配置切换到其他串口（如 </w:t>
      </w:r>
      <w:r>
        <w:rPr>
          <w:rFonts w:ascii="FreeMono" w:hAnsi="FreeMono" w:eastAsia="FreeMono" w:cs="FreeMono"/>
          <w:sz w:val="22"/>
          <w:szCs w:val="22"/>
          <w:b/>
          <w:bCs/>
        </w:rPr>
        <w:t>UART5</w:t>
      </w:r>
      <w:r>
        <w:rPr>
          <w:sz w:val="22"/>
          <w:szCs w:val="22"/>
          <w:b/>
          <w:bCs/>
          <w:spacing w:val="-37"/>
          <w:w w:val="83"/>
        </w:rPr>
        <w:t>），</w:t>
      </w:r>
      <w:r>
        <w:rPr>
          <w:sz w:val="22"/>
          <w:szCs w:val="22"/>
          <w:b/>
          <w:bCs/>
          <w:spacing w:val="-4"/>
        </w:rPr>
        <w:t xml:space="preserve"> </w:t>
      </w:r>
      <w:r>
        <w:rPr>
          <w:sz w:val="22"/>
          <w:szCs w:val="22"/>
          <w:b/>
          <w:bCs/>
        </w:rPr>
        <w:t>并确保连接方式正确。</w:t>
      </w:r>
      <w:r>
        <w:rPr>
          <w:sz w:val="22"/>
          <w:szCs w:val="22"/>
        </w:rPr>
        <w:t>(Tip</w:t>
      </w:r>
      <w:r>
        <w:rPr>
          <w:sz w:val="22"/>
          <w:szCs w:val="22"/>
          <w:spacing w:val="-1"/>
        </w:rPr>
        <w:t>s: UART5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需</w:t>
      </w:r>
      <w:r>
        <w:rPr>
          <w:sz w:val="22"/>
          <w:szCs w:val="22"/>
          <w:spacing w:val="-1"/>
        </w:rPr>
        <w:t>要焊线连接，如果不需要使用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CLI 命令，</w:t>
      </w:r>
      <w:r>
        <w:rPr>
          <w:sz w:val="22"/>
          <w:szCs w:val="22"/>
          <w:spacing w:val="-2"/>
        </w:rPr>
        <w:t>可以使用无线的方式来配置飞控）</w:t>
      </w:r>
    </w:p>
    <w:p>
      <w:pPr>
        <w:spacing w:line="180" w:lineRule="auto"/>
        <w:sectPr>
          <w:pgSz w:w="11906" w:h="16838"/>
          <w:pgMar w:top="1339" w:right="1567" w:bottom="0" w:left="1420" w:header="0" w:footer="0" w:gutter="0"/>
        </w:sectPr>
        <w:rPr>
          <w:sz w:val="22"/>
          <w:szCs w:val="22"/>
        </w:rPr>
      </w:pPr>
    </w:p>
    <w:p>
      <w:pPr>
        <w:ind w:firstLine="463"/>
        <w:spacing w:line="3639" w:lineRule="exact"/>
        <w:rPr/>
      </w:pPr>
      <w:r>
        <w:rPr>
          <w:position w:val="-72"/>
        </w:rPr>
        <w:drawing>
          <wp:inline distT="0" distB="0" distL="0" distR="0">
            <wp:extent cx="5183999" cy="2310907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3999" cy="2310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980"/>
        <w:spacing w:before="110" w:line="175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Figure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2"/>
        </w:rPr>
        <w:t>20: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2"/>
        </w:rPr>
        <w:t>Blackbox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2"/>
        </w:rPr>
        <w:t>端口配置示例</w:t>
      </w:r>
    </w:p>
    <w:p>
      <w:pPr>
        <w:pStyle w:val="BodyText"/>
        <w:ind w:left="278" w:right="97" w:hanging="259"/>
        <w:spacing w:before="100" w:line="181" w:lineRule="auto"/>
        <w:rPr>
          <w:sz w:val="22"/>
          <w:szCs w:val="22"/>
        </w:rPr>
      </w:pPr>
      <w:r>
        <w:rPr>
          <w:sz w:val="22"/>
          <w:szCs w:val="22"/>
          <w:spacing w:val="-11"/>
          <w:position w:val="1"/>
        </w:rPr>
        <w:t>3.</w:t>
      </w:r>
      <w:r>
        <w:rPr>
          <w:sz w:val="22"/>
          <w:szCs w:val="22"/>
          <w:spacing w:val="9"/>
          <w:position w:val="1"/>
        </w:rPr>
        <w:t xml:space="preserve">  </w:t>
      </w:r>
      <w:r>
        <w:rPr>
          <w:sz w:val="22"/>
          <w:szCs w:val="22"/>
          <w:spacing w:val="-11"/>
        </w:rPr>
        <w:t>OpenLog/</w:t>
      </w:r>
      <w:hyperlink w:history="true" r:id="rId41">
        <w:r>
          <w:rPr>
            <w:sz w:val="22"/>
            <w:szCs w:val="22"/>
            <w:spacing w:val="-11"/>
          </w:rPr>
          <w:t>HumpLog</w:t>
        </w:r>
      </w:hyperlink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1"/>
        </w:rPr>
        <w:t>黑匣子需要设置为对应的波特率（如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2"/>
        </w:rPr>
        <w:t>115200）。设置方式：编辑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2"/>
        </w:rPr>
        <w:t>SD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2"/>
        </w:rPr>
        <w:t>卡的</w:t>
      </w:r>
      <w:r>
        <w:rPr>
          <w:sz w:val="22"/>
          <w:szCs w:val="22"/>
          <w:spacing w:val="-9"/>
        </w:rPr>
        <w:t>Config.txt</w:t>
      </w:r>
      <w:r>
        <w:rPr>
          <w:sz w:val="22"/>
          <w:szCs w:val="22"/>
          <w:spacing w:val="-8"/>
        </w:rPr>
        <w:t xml:space="preserve"> </w:t>
      </w:r>
      <w:r>
        <w:rPr>
          <w:sz w:val="22"/>
          <w:szCs w:val="22"/>
          <w:spacing w:val="-9"/>
        </w:rPr>
        <w:t>，在其中设置波特率。</w:t>
      </w:r>
    </w:p>
    <w:p>
      <w:pPr>
        <w:pStyle w:val="BodyText"/>
        <w:ind w:left="19"/>
        <w:spacing w:before="116" w:line="171" w:lineRule="auto"/>
        <w:rPr>
          <w:sz w:val="22"/>
          <w:szCs w:val="22"/>
        </w:rPr>
      </w:pPr>
      <w:r>
        <w:rPr>
          <w:sz w:val="22"/>
          <w:szCs w:val="22"/>
          <w:spacing w:val="-4"/>
          <w:position w:val="1"/>
        </w:rPr>
        <w:t>3.</w:t>
      </w:r>
      <w:r>
        <w:rPr>
          <w:sz w:val="22"/>
          <w:szCs w:val="22"/>
          <w:spacing w:val="12"/>
          <w:position w:val="1"/>
        </w:rPr>
        <w:t xml:space="preserve">  </w:t>
      </w:r>
      <w:r>
        <w:rPr>
          <w:sz w:val="22"/>
          <w:szCs w:val="22"/>
          <w:spacing w:val="-4"/>
        </w:rPr>
        <w:t>配置黑匣子参数（如日志频率、希望存入黑匣子的数据</w:t>
      </w:r>
      <w:r>
        <w:rPr>
          <w:sz w:val="22"/>
          <w:szCs w:val="22"/>
          <w:spacing w:val="-3"/>
        </w:rPr>
        <w:t>），</w:t>
      </w:r>
      <w:r>
        <w:rPr>
          <w:sz w:val="22"/>
          <w:szCs w:val="22"/>
          <w:spacing w:val="-4"/>
        </w:rPr>
        <w:t>保存并重启飞控。</w:t>
      </w:r>
      <w:r>
        <w:rPr>
          <w:sz w:val="22"/>
          <w:szCs w:val="22"/>
          <w:b/>
          <w:bCs/>
          <w:spacing w:val="-4"/>
        </w:rPr>
        <w:t>注意</w:t>
      </w:r>
      <w:r>
        <w:rPr>
          <w:sz w:val="22"/>
          <w:szCs w:val="22"/>
          <w:b/>
          <w:bCs/>
          <w:spacing w:val="-5"/>
        </w:rPr>
        <w:t>：当前</w:t>
      </w:r>
    </w:p>
    <w:p>
      <w:pPr>
        <w:pStyle w:val="BodyText"/>
        <w:ind w:left="274" w:right="23"/>
        <w:spacing w:before="2" w:line="182" w:lineRule="auto"/>
        <w:rPr>
          <w:sz w:val="22"/>
          <w:szCs w:val="22"/>
        </w:rPr>
      </w:pPr>
      <w:r>
        <w:rPr>
          <w:rFonts w:ascii="FreeMono" w:hAnsi="FreeMono" w:eastAsia="FreeMono" w:cs="FreeMono"/>
          <w:sz w:val="22"/>
          <w:szCs w:val="22"/>
          <w:b/>
          <w:bCs/>
          <w:spacing w:val="-7"/>
        </w:rPr>
        <w:t>INAV</w:t>
      </w:r>
      <w:r>
        <w:rPr>
          <w:rFonts w:ascii="FreeMono" w:hAnsi="FreeMono" w:eastAsia="FreeMono" w:cs="FreeMono"/>
          <w:sz w:val="22"/>
          <w:szCs w:val="22"/>
          <w:b/>
          <w:bCs/>
          <w:spacing w:val="-67"/>
        </w:rPr>
        <w:t xml:space="preserve"> </w:t>
      </w:r>
      <w:r>
        <w:rPr>
          <w:sz w:val="22"/>
          <w:szCs w:val="22"/>
          <w:b/>
          <w:bCs/>
          <w:spacing w:val="-7"/>
        </w:rPr>
        <w:t>最高仅支持</w:t>
      </w:r>
      <w:r>
        <w:rPr>
          <w:sz w:val="22"/>
          <w:szCs w:val="22"/>
          <w:b/>
          <w:bCs/>
          <w:spacing w:val="13"/>
          <w:w w:val="101"/>
        </w:rPr>
        <w:t xml:space="preserve"> </w:t>
      </w:r>
      <w:r>
        <w:rPr>
          <w:rFonts w:ascii="FreeMono" w:hAnsi="FreeMono" w:eastAsia="FreeMono" w:cs="FreeMono"/>
          <w:sz w:val="22"/>
          <w:szCs w:val="22"/>
          <w:b/>
          <w:bCs/>
          <w:spacing w:val="-7"/>
        </w:rPr>
        <w:t>250000</w:t>
      </w:r>
      <w:r>
        <w:rPr>
          <w:rFonts w:ascii="FreeMono" w:hAnsi="FreeMono" w:eastAsia="FreeMono" w:cs="FreeMono"/>
          <w:sz w:val="22"/>
          <w:szCs w:val="22"/>
          <w:b/>
          <w:bCs/>
          <w:spacing w:val="-71"/>
        </w:rPr>
        <w:t xml:space="preserve"> </w:t>
      </w:r>
      <w:r>
        <w:rPr>
          <w:sz w:val="22"/>
          <w:szCs w:val="22"/>
          <w:b/>
          <w:bCs/>
          <w:spacing w:val="-7"/>
        </w:rPr>
        <w:t>波特率的黑匣子数据保存，也即</w:t>
      </w:r>
      <w:r>
        <w:rPr>
          <w:sz w:val="22"/>
          <w:szCs w:val="22"/>
          <w:b/>
          <w:bCs/>
          <w:spacing w:val="-8"/>
        </w:rPr>
        <w:t>理论的数据吞吐率为：</w:t>
      </w:r>
      <w:r>
        <w:rPr>
          <w:rFonts w:ascii="FreeMono" w:hAnsi="FreeMono" w:eastAsia="FreeMono" w:cs="FreeMono"/>
          <w:sz w:val="22"/>
          <w:szCs w:val="22"/>
          <w:b/>
          <w:bCs/>
          <w:spacing w:val="-8"/>
        </w:rPr>
        <w:t>250000/8</w:t>
      </w:r>
      <w:r>
        <w:rPr>
          <w:rFonts w:ascii="FreeMono" w:hAnsi="FreeMono" w:eastAsia="FreeMono" w:cs="FreeMono"/>
          <w:sz w:val="22"/>
          <w:szCs w:val="22"/>
          <w:b/>
          <w:bCs/>
          <w:spacing w:val="-64"/>
        </w:rPr>
        <w:t xml:space="preserve"> </w:t>
      </w:r>
      <w:r>
        <w:rPr>
          <w:rFonts w:ascii="FreeMono" w:hAnsi="FreeMono" w:eastAsia="FreeMono" w:cs="FreeMono"/>
          <w:sz w:val="22"/>
          <w:szCs w:val="22"/>
          <w:b/>
          <w:bCs/>
          <w:spacing w:val="-8"/>
        </w:rPr>
        <w:t>=</w:t>
      </w:r>
      <w:r>
        <w:rPr>
          <w:rFonts w:ascii="FreeMono" w:hAnsi="FreeMono" w:eastAsia="FreeMono" w:cs="FreeMono"/>
          <w:sz w:val="22"/>
          <w:szCs w:val="22"/>
          <w:b/>
          <w:bCs/>
        </w:rPr>
        <w:t xml:space="preserve"> </w:t>
      </w:r>
      <w:r>
        <w:rPr>
          <w:rFonts w:ascii="FreeMono" w:hAnsi="FreeMono" w:eastAsia="FreeMono" w:cs="FreeMono"/>
          <w:sz w:val="22"/>
          <w:szCs w:val="22"/>
          <w:b/>
          <w:bCs/>
          <w:spacing w:val="-5"/>
        </w:rPr>
        <w:t>31KB/s,</w:t>
      </w:r>
      <w:r>
        <w:rPr>
          <w:rFonts w:ascii="FreeMono" w:hAnsi="FreeMono" w:eastAsia="FreeMono" w:cs="FreeMono"/>
          <w:sz w:val="22"/>
          <w:szCs w:val="22"/>
          <w:b/>
          <w:bCs/>
          <w:spacing w:val="-42"/>
        </w:rPr>
        <w:t xml:space="preserve"> </w:t>
      </w:r>
      <w:r>
        <w:rPr>
          <w:sz w:val="22"/>
          <w:szCs w:val="22"/>
          <w:b/>
          <w:bCs/>
          <w:spacing w:val="-5"/>
        </w:rPr>
        <w:t>日志频率过高或者记录的数据过多可能会导致数据丢失，造成日志不完整，无法正</w:t>
      </w:r>
      <w:r>
        <w:rPr>
          <w:sz w:val="22"/>
          <w:szCs w:val="22"/>
          <w:b/>
          <w:bCs/>
          <w:spacing w:val="-7"/>
        </w:rPr>
        <w:t>确回放。</w:t>
      </w:r>
    </w:p>
    <w:p>
      <w:pPr>
        <w:ind w:firstLine="463"/>
        <w:spacing w:before="122" w:line="3149" w:lineRule="exact"/>
        <w:rPr/>
      </w:pPr>
      <w:r>
        <w:rPr>
          <w:position w:val="-62"/>
        </w:rPr>
        <w:drawing>
          <wp:inline distT="0" distB="0" distL="0" distR="0">
            <wp:extent cx="5183999" cy="1999871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3999" cy="1999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200"/>
        <w:spacing w:before="111" w:line="175" w:lineRule="auto"/>
        <w:rPr>
          <w:sz w:val="22"/>
          <w:szCs w:val="22"/>
        </w:rPr>
      </w:pPr>
      <w:r>
        <w:rPr>
          <w:sz w:val="22"/>
          <w:szCs w:val="22"/>
          <w:spacing w:val="-13"/>
        </w:rPr>
        <w:t>Figure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3"/>
        </w:rPr>
        <w:t>21: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3"/>
        </w:rPr>
        <w:t>Blackbox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3"/>
        </w:rPr>
        <w:t>配置示例</w:t>
      </w:r>
    </w:p>
    <w:p>
      <w:pPr>
        <w:pStyle w:val="BodyText"/>
        <w:ind w:left="16"/>
        <w:spacing w:before="123" w:line="181" w:lineRule="auto"/>
        <w:rPr>
          <w:sz w:val="22"/>
          <w:szCs w:val="22"/>
        </w:rPr>
      </w:pPr>
      <w:r>
        <w:rPr>
          <w:sz w:val="22"/>
          <w:szCs w:val="22"/>
          <w:spacing w:val="-7"/>
          <w:position w:val="1"/>
        </w:rPr>
        <w:t>4.   </w:t>
      </w:r>
      <w:r>
        <w:rPr>
          <w:sz w:val="22"/>
          <w:szCs w:val="22"/>
          <w:spacing w:val="-7"/>
        </w:rPr>
        <w:t>日志频率计算</w:t>
      </w:r>
    </w:p>
    <w:p>
      <w:pPr>
        <w:pStyle w:val="BodyText"/>
        <w:ind w:left="19"/>
        <w:spacing w:before="103" w:line="182" w:lineRule="auto"/>
        <w:rPr>
          <w:sz w:val="22"/>
          <w:szCs w:val="22"/>
        </w:rPr>
      </w:pPr>
      <w:r>
        <w:rPr>
          <w:sz w:val="22"/>
          <w:szCs w:val="22"/>
          <w:spacing w:val="-16"/>
        </w:rPr>
        <w:t>(1/1)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6"/>
        </w:rPr>
        <w:t>为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6"/>
        </w:rPr>
        <w:t>2000Hz</w:t>
      </w:r>
      <w:r>
        <w:rPr>
          <w:sz w:val="22"/>
          <w:szCs w:val="22"/>
          <w:spacing w:val="-20"/>
        </w:rPr>
        <w:t xml:space="preserve"> </w:t>
      </w:r>
      <w:r>
        <w:rPr>
          <w:sz w:val="22"/>
          <w:szCs w:val="22"/>
          <w:spacing w:val="-16"/>
        </w:rPr>
        <w:t>，(1/2)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6"/>
        </w:rPr>
        <w:t>为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6"/>
        </w:rPr>
        <w:t>1000</w:t>
      </w:r>
      <w:r>
        <w:rPr>
          <w:sz w:val="22"/>
          <w:szCs w:val="22"/>
          <w:spacing w:val="-17"/>
        </w:rPr>
        <w:t>Hz</w:t>
      </w:r>
      <w:r>
        <w:rPr>
          <w:sz w:val="22"/>
          <w:szCs w:val="22"/>
          <w:spacing w:val="-20"/>
        </w:rPr>
        <w:t xml:space="preserve"> </w:t>
      </w:r>
      <w:r>
        <w:rPr>
          <w:sz w:val="22"/>
          <w:szCs w:val="22"/>
          <w:spacing w:val="-17"/>
        </w:rPr>
        <w:t>，(1/4)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7"/>
        </w:rPr>
        <w:t>为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7"/>
        </w:rPr>
        <w:t>500Hz</w:t>
      </w:r>
      <w:r>
        <w:rPr>
          <w:sz w:val="22"/>
          <w:szCs w:val="22"/>
          <w:spacing w:val="-37"/>
        </w:rPr>
        <w:t xml:space="preserve"> </w:t>
      </w:r>
      <w:r>
        <w:rPr>
          <w:sz w:val="22"/>
          <w:szCs w:val="22"/>
          <w:spacing w:val="-17"/>
        </w:rPr>
        <w:t>…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7"/>
        </w:rPr>
        <w:t>以此类推</w:t>
      </w:r>
    </w:p>
    <w:p>
      <w:pPr>
        <w:pStyle w:val="BodyText"/>
        <w:ind w:left="272" w:right="405" w:hanging="251"/>
        <w:spacing w:before="110" w:line="186" w:lineRule="auto"/>
        <w:rPr>
          <w:rFonts w:ascii="Noto Sans Yi" w:hAnsi="Noto Sans Yi" w:eastAsia="Noto Sans Yi" w:cs="Noto Sans Yi"/>
          <w:sz w:val="22"/>
          <w:szCs w:val="22"/>
        </w:rPr>
      </w:pPr>
      <w:r>
        <w:rPr>
          <w:sz w:val="22"/>
          <w:szCs w:val="22"/>
          <w:spacing w:val="-3"/>
          <w:position w:val="1"/>
        </w:rPr>
        <w:t>5.  </w:t>
      </w:r>
      <w:r>
        <w:rPr>
          <w:sz w:val="22"/>
          <w:szCs w:val="22"/>
          <w:spacing w:val="-3"/>
        </w:rPr>
        <w:t>原版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OpenLog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3"/>
        </w:rPr>
        <w:t>无法支持高数据率</w:t>
      </w:r>
      <w:r>
        <w:rPr>
          <w:sz w:val="22"/>
          <w:szCs w:val="22"/>
          <w:spacing w:val="-4"/>
        </w:rPr>
        <w:t>保存数据，如果希望使用高数据率的黑匣子，建议使用</w:t>
      </w:r>
      <w:hyperlink w:history="true" r:id="rId41">
        <w:r>
          <w:rPr>
            <w:sz w:val="22"/>
            <w:szCs w:val="22"/>
            <w:spacing w:val="-14"/>
          </w:rPr>
          <w:t>HumpLog</w:t>
        </w:r>
      </w:hyperlink>
      <w:r>
        <w:rPr>
          <w:rFonts w:ascii="Noto Sans Yi" w:hAnsi="Noto Sans Yi" w:eastAsia="Noto Sans Yi" w:cs="Noto Sans Yi"/>
          <w:sz w:val="22"/>
          <w:szCs w:val="22"/>
          <w:spacing w:val="-14"/>
        </w:rPr>
        <w:t>。</w:t>
      </w:r>
    </w:p>
    <w:p>
      <w:pPr>
        <w:pStyle w:val="BodyText"/>
        <w:ind w:left="23"/>
        <w:spacing w:before="168" w:line="199" w:lineRule="auto"/>
        <w:outlineLvl w:val="0"/>
        <w:rPr>
          <w:sz w:val="30"/>
          <w:szCs w:val="30"/>
        </w:rPr>
      </w:pPr>
      <w:bookmarkStart w:name="bookmark21" w:id="22"/>
      <w:bookmarkEnd w:id="22"/>
      <w:bookmarkStart w:name="bookmark20" w:id="23"/>
      <w:bookmarkEnd w:id="23"/>
      <w:r>
        <w:rPr>
          <w:rFonts w:ascii="FreeMono" w:hAnsi="FreeMono" w:eastAsia="FreeMono" w:cs="FreeMono"/>
          <w:sz w:val="30"/>
          <w:szCs w:val="30"/>
          <w:b/>
          <w:bCs/>
        </w:rPr>
        <w:t>6</w:t>
      </w:r>
      <w:r>
        <w:rPr>
          <w:rFonts w:ascii="FreeMono" w:hAnsi="FreeMono" w:eastAsia="FreeMono" w:cs="FreeMono"/>
          <w:sz w:val="30"/>
          <w:szCs w:val="30"/>
          <w:b/>
          <w:bCs/>
          <w:spacing w:val="-76"/>
        </w:rPr>
        <w:t xml:space="preserve"> </w:t>
      </w:r>
      <w:r>
        <w:rPr>
          <w:sz w:val="30"/>
          <w:szCs w:val="30"/>
          <w:b/>
          <w:bCs/>
        </w:rPr>
        <w:t>详细技术规范</w:t>
      </w:r>
    </w:p>
    <w:p>
      <w:pPr>
        <w:pStyle w:val="BodyText"/>
        <w:ind w:left="21"/>
        <w:spacing w:before="80" w:line="187" w:lineRule="auto"/>
        <w:outlineLvl w:val="1"/>
        <w:rPr>
          <w:sz w:val="26"/>
          <w:szCs w:val="26"/>
        </w:rPr>
      </w:pPr>
      <w:r>
        <w:rPr>
          <w:rFonts w:ascii="FreeMono" w:hAnsi="FreeMono" w:eastAsia="FreeMono" w:cs="FreeMono"/>
          <w:sz w:val="26"/>
          <w:szCs w:val="26"/>
          <w:b/>
          <w:bCs/>
          <w:spacing w:val="-11"/>
        </w:rPr>
        <w:t>6.1</w:t>
      </w:r>
      <w:r>
        <w:rPr>
          <w:rFonts w:ascii="FreeMono" w:hAnsi="FreeMono" w:eastAsia="FreeMono" w:cs="FreeMono"/>
          <w:sz w:val="26"/>
          <w:szCs w:val="26"/>
          <w:b/>
          <w:bCs/>
          <w:spacing w:val="-69"/>
        </w:rPr>
        <w:t xml:space="preserve"> </w:t>
      </w:r>
      <w:r>
        <w:rPr>
          <w:sz w:val="26"/>
          <w:szCs w:val="26"/>
          <w:b/>
          <w:bCs/>
          <w:spacing w:val="-11"/>
        </w:rPr>
        <w:t>传感器与总线地址</w:t>
      </w:r>
    </w:p>
    <w:tbl>
      <w:tblPr>
        <w:tblStyle w:val="TableNormal"/>
        <w:tblW w:w="9070" w:type="dxa"/>
        <w:tblInd w:w="1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149"/>
        <w:gridCol w:w="2633"/>
        <w:gridCol w:w="1974"/>
        <w:gridCol w:w="2314"/>
      </w:tblGrid>
      <w:tr>
        <w:trPr>
          <w:trHeight w:val="464" w:hRule="atLeast"/>
        </w:trPr>
        <w:tc>
          <w:tcPr>
            <w:tcW w:w="2149" w:type="dxa"/>
            <w:vAlign w:val="top"/>
          </w:tcPr>
          <w:p>
            <w:pPr>
              <w:pStyle w:val="TableText"/>
              <w:ind w:left="734"/>
              <w:spacing w:before="118" w:line="182" w:lineRule="auto"/>
              <w:rPr/>
            </w:pPr>
            <w:r>
              <w:rPr>
                <w:b/>
                <w:bCs/>
                <w:spacing w:val="-1"/>
              </w:rPr>
              <w:t>传感器</w:t>
            </w:r>
          </w:p>
        </w:tc>
        <w:tc>
          <w:tcPr>
            <w:tcW w:w="2633" w:type="dxa"/>
            <w:vAlign w:val="top"/>
          </w:tcPr>
          <w:p>
            <w:pPr>
              <w:pStyle w:val="TableText"/>
              <w:ind w:left="1092"/>
              <w:spacing w:before="117" w:line="183" w:lineRule="auto"/>
              <w:rPr/>
            </w:pPr>
            <w:r>
              <w:rPr>
                <w:b/>
                <w:bCs/>
                <w:spacing w:val="-2"/>
              </w:rPr>
              <w:t>型号</w:t>
            </w:r>
          </w:p>
        </w:tc>
        <w:tc>
          <w:tcPr>
            <w:tcW w:w="1974" w:type="dxa"/>
            <w:vAlign w:val="top"/>
          </w:tcPr>
          <w:p>
            <w:pPr>
              <w:pStyle w:val="TableText"/>
              <w:ind w:left="767"/>
              <w:spacing w:before="117" w:line="183" w:lineRule="auto"/>
              <w:rPr/>
            </w:pPr>
            <w:r>
              <w:rPr>
                <w:b/>
                <w:bCs/>
                <w:spacing w:val="-2"/>
              </w:rPr>
              <w:t>总线</w:t>
            </w:r>
          </w:p>
        </w:tc>
        <w:tc>
          <w:tcPr>
            <w:tcW w:w="2314" w:type="dxa"/>
            <w:vAlign w:val="top"/>
          </w:tcPr>
          <w:p>
            <w:pPr>
              <w:pStyle w:val="TableText"/>
              <w:ind w:left="680"/>
              <w:spacing w:before="116" w:line="193" w:lineRule="auto"/>
              <w:rPr/>
            </w:pPr>
            <w:r>
              <w:rPr>
                <w:b/>
                <w:bCs/>
                <w:spacing w:val="-14"/>
              </w:rPr>
              <w:t>地址</w:t>
            </w:r>
            <w:r>
              <w:rPr>
                <w:rFonts w:ascii="FreeMono" w:hAnsi="FreeMono" w:eastAsia="FreeMono" w:cs="FreeMono"/>
                <w:b/>
                <w:bCs/>
                <w:spacing w:val="-14"/>
              </w:rPr>
              <w:t>/</w:t>
            </w:r>
            <w:r>
              <w:rPr>
                <w:b/>
                <w:bCs/>
                <w:spacing w:val="-14"/>
              </w:rPr>
              <w:t>片选</w:t>
            </w:r>
          </w:p>
        </w:tc>
      </w:tr>
      <w:tr>
        <w:trPr>
          <w:trHeight w:val="438" w:hRule="atLeast"/>
        </w:trPr>
        <w:tc>
          <w:tcPr>
            <w:tcW w:w="2149" w:type="dxa"/>
            <w:vAlign w:val="top"/>
          </w:tcPr>
          <w:p>
            <w:pPr>
              <w:pStyle w:val="TableText"/>
              <w:ind w:left="867"/>
              <w:spacing w:before="147" w:line="255" w:lineRule="exact"/>
              <w:rPr/>
            </w:pPr>
            <w:r>
              <w:rPr>
                <w:spacing w:val="-2"/>
                <w:position w:val="4"/>
              </w:rPr>
              <w:t>IMU</w:t>
            </w:r>
          </w:p>
        </w:tc>
        <w:tc>
          <w:tcPr>
            <w:tcW w:w="2633" w:type="dxa"/>
            <w:vAlign w:val="top"/>
          </w:tcPr>
          <w:p>
            <w:pPr>
              <w:pStyle w:val="TableText"/>
              <w:ind w:left="603"/>
              <w:spacing w:before="145" w:line="257" w:lineRule="exact"/>
              <w:rPr/>
            </w:pPr>
            <w:r>
              <w:rPr>
                <w:spacing w:val="-6"/>
                <w:position w:val="-5"/>
              </w:rPr>
              <w:t>LSM6DSOWTR</w:t>
            </w:r>
          </w:p>
        </w:tc>
        <w:tc>
          <w:tcPr>
            <w:tcW w:w="1974" w:type="dxa"/>
            <w:vAlign w:val="top"/>
          </w:tcPr>
          <w:p>
            <w:pPr>
              <w:pStyle w:val="TableText"/>
              <w:ind w:left="789"/>
              <w:spacing w:before="145" w:line="257" w:lineRule="exact"/>
              <w:rPr/>
            </w:pPr>
            <w:r>
              <w:rPr>
                <w:spacing w:val="-13"/>
                <w:position w:val="-5"/>
              </w:rPr>
              <w:t>SPI1</w:t>
            </w:r>
          </w:p>
        </w:tc>
        <w:tc>
          <w:tcPr>
            <w:tcW w:w="2314" w:type="dxa"/>
            <w:vAlign w:val="top"/>
          </w:tcPr>
          <w:p>
            <w:pPr>
              <w:pStyle w:val="TableText"/>
              <w:ind w:left="236"/>
              <w:spacing w:before="129" w:line="171" w:lineRule="auto"/>
              <w:rPr/>
            </w:pPr>
            <w:r>
              <w:rPr>
                <w:spacing w:val="-10"/>
              </w:rPr>
              <w:t>SPI1_CS</w:t>
            </w:r>
            <w:r>
              <w:rPr>
                <w:spacing w:val="21"/>
              </w:rPr>
              <w:t xml:space="preserve"> </w:t>
            </w:r>
            <w:r>
              <w:rPr>
                <w:spacing w:val="-10"/>
              </w:rPr>
              <w:t>+</w:t>
            </w:r>
            <w:r>
              <w:rPr>
                <w:spacing w:val="8"/>
              </w:rPr>
              <w:t xml:space="preserve"> </w:t>
            </w:r>
            <w:r>
              <w:rPr>
                <w:spacing w:val="-10"/>
              </w:rPr>
              <w:t>IMU_INT</w:t>
            </w:r>
          </w:p>
        </w:tc>
      </w:tr>
      <w:tr>
        <w:trPr>
          <w:trHeight w:val="465" w:hRule="atLeast"/>
        </w:trPr>
        <w:tc>
          <w:tcPr>
            <w:tcW w:w="2149" w:type="dxa"/>
            <w:vAlign w:val="top"/>
          </w:tcPr>
          <w:p>
            <w:pPr>
              <w:pStyle w:val="TableText"/>
              <w:ind w:left="737"/>
              <w:spacing w:before="122" w:line="181" w:lineRule="auto"/>
              <w:rPr/>
            </w:pPr>
            <w:r>
              <w:rPr>
                <w:spacing w:val="-2"/>
              </w:rPr>
              <w:t>磁力计</w:t>
            </w:r>
          </w:p>
        </w:tc>
        <w:tc>
          <w:tcPr>
            <w:tcW w:w="2633" w:type="dxa"/>
            <w:vAlign w:val="top"/>
          </w:tcPr>
          <w:p>
            <w:pPr>
              <w:pStyle w:val="TableText"/>
              <w:ind w:left="807"/>
              <w:spacing w:before="145" w:line="165" w:lineRule="auto"/>
              <w:rPr/>
            </w:pPr>
            <w:r>
              <w:rPr>
                <w:spacing w:val="-12"/>
              </w:rPr>
              <w:t>QMC5883P</w:t>
            </w:r>
          </w:p>
        </w:tc>
        <w:tc>
          <w:tcPr>
            <w:tcW w:w="1974" w:type="dxa"/>
            <w:vAlign w:val="top"/>
          </w:tcPr>
          <w:p>
            <w:pPr>
              <w:pStyle w:val="TableText"/>
              <w:ind w:left="777"/>
              <w:spacing w:before="160" w:line="257" w:lineRule="exact"/>
              <w:rPr/>
            </w:pPr>
            <w:r>
              <w:rPr>
                <w:spacing w:val="-8"/>
                <w:position w:val="4"/>
              </w:rPr>
              <w:t>I2C2</w:t>
            </w:r>
          </w:p>
        </w:tc>
        <w:tc>
          <w:tcPr>
            <w:tcW w:w="2314" w:type="dxa"/>
            <w:vAlign w:val="top"/>
          </w:tcPr>
          <w:p>
            <w:pPr>
              <w:pStyle w:val="TableText"/>
              <w:ind w:left="931"/>
              <w:spacing w:before="160" w:line="257" w:lineRule="exact"/>
              <w:rPr/>
            </w:pPr>
            <w:r>
              <w:rPr>
                <w:spacing w:val="-9"/>
                <w:position w:val="-5"/>
              </w:rPr>
              <w:t>0x2C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pgSz w:w="11906" w:h="16838"/>
          <w:pgMar w:top="1417" w:right="1407" w:bottom="0" w:left="1407" w:header="0" w:footer="0" w:gutter="0"/>
        </w:sectPr>
        <w:rPr>
          <w:sz w:val="21"/>
          <w:szCs w:val="21"/>
        </w:rPr>
      </w:pPr>
    </w:p>
    <w:tbl>
      <w:tblPr>
        <w:tblStyle w:val="TableNormal"/>
        <w:tblW w:w="9070" w:type="dxa"/>
        <w:tblInd w:w="1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149"/>
        <w:gridCol w:w="2633"/>
        <w:gridCol w:w="1974"/>
        <w:gridCol w:w="2314"/>
      </w:tblGrid>
      <w:tr>
        <w:trPr>
          <w:trHeight w:val="461" w:hRule="atLeast"/>
        </w:trPr>
        <w:tc>
          <w:tcPr>
            <w:tcW w:w="2149" w:type="dxa"/>
            <w:vAlign w:val="top"/>
          </w:tcPr>
          <w:p>
            <w:pPr>
              <w:pStyle w:val="TableText"/>
              <w:ind w:left="738"/>
              <w:spacing w:before="117" w:line="182" w:lineRule="auto"/>
              <w:rPr/>
            </w:pPr>
            <w:r>
              <w:rPr>
                <w:spacing w:val="-2"/>
              </w:rPr>
              <w:t>气压计</w:t>
            </w:r>
          </w:p>
        </w:tc>
        <w:tc>
          <w:tcPr>
            <w:tcW w:w="2633" w:type="dxa"/>
            <w:vAlign w:val="top"/>
          </w:tcPr>
          <w:p>
            <w:pPr>
              <w:pStyle w:val="TableText"/>
              <w:ind w:left="846"/>
              <w:spacing w:before="140" w:line="180" w:lineRule="auto"/>
              <w:rPr/>
            </w:pPr>
            <w:r>
              <w:rPr>
                <w:spacing w:val="-16"/>
              </w:rPr>
              <w:t>SPL06-001</w:t>
            </w:r>
          </w:p>
        </w:tc>
        <w:tc>
          <w:tcPr>
            <w:tcW w:w="1974" w:type="dxa"/>
            <w:vAlign w:val="top"/>
          </w:tcPr>
          <w:p>
            <w:pPr>
              <w:pStyle w:val="TableText"/>
              <w:ind w:left="777"/>
              <w:spacing w:before="156" w:line="257" w:lineRule="exact"/>
              <w:rPr/>
            </w:pPr>
            <w:r>
              <w:rPr>
                <w:spacing w:val="-8"/>
                <w:position w:val="4"/>
              </w:rPr>
              <w:t>I2C2</w:t>
            </w:r>
          </w:p>
        </w:tc>
        <w:tc>
          <w:tcPr>
            <w:tcW w:w="2314" w:type="dxa"/>
            <w:vAlign w:val="top"/>
          </w:tcPr>
          <w:p>
            <w:pPr>
              <w:pStyle w:val="TableText"/>
              <w:ind w:left="951"/>
              <w:spacing w:before="140" w:line="180" w:lineRule="auto"/>
              <w:rPr/>
            </w:pPr>
            <w:r>
              <w:rPr>
                <w:spacing w:val="-13"/>
              </w:rPr>
              <w:t>0x77</w:t>
            </w:r>
          </w:p>
        </w:tc>
      </w:tr>
    </w:tbl>
    <w:p>
      <w:pPr>
        <w:pStyle w:val="BodyText"/>
        <w:ind w:left="21"/>
        <w:spacing w:before="267" w:line="197" w:lineRule="auto"/>
        <w:outlineLvl w:val="1"/>
        <w:rPr>
          <w:sz w:val="26"/>
          <w:szCs w:val="26"/>
        </w:rPr>
      </w:pPr>
      <w:bookmarkStart w:name="bookmark22" w:id="24"/>
      <w:bookmarkEnd w:id="24"/>
      <w:r>
        <w:rPr>
          <w:rFonts w:ascii="FreeMono" w:hAnsi="FreeMono" w:eastAsia="FreeMono" w:cs="FreeMono"/>
          <w:sz w:val="26"/>
          <w:szCs w:val="26"/>
          <w:b/>
          <w:bCs/>
          <w:spacing w:val="-13"/>
        </w:rPr>
        <w:t>6.2</w:t>
      </w:r>
      <w:r>
        <w:rPr>
          <w:rFonts w:ascii="FreeMono" w:hAnsi="FreeMono" w:eastAsia="FreeMono" w:cs="FreeMono"/>
          <w:sz w:val="26"/>
          <w:szCs w:val="26"/>
          <w:b/>
          <w:bCs/>
          <w:spacing w:val="-64"/>
        </w:rPr>
        <w:t xml:space="preserve"> </w:t>
      </w:r>
      <w:r>
        <w:rPr>
          <w:sz w:val="26"/>
          <w:szCs w:val="26"/>
          <w:b/>
          <w:bCs/>
          <w:spacing w:val="-13"/>
        </w:rPr>
        <w:t>接口与引脚定义</w:t>
      </w:r>
    </w:p>
    <w:p>
      <w:pPr>
        <w:pStyle w:val="BodyText"/>
        <w:ind w:left="19"/>
        <w:spacing w:before="62" w:line="183" w:lineRule="auto"/>
        <w:outlineLvl w:val="2"/>
        <w:rPr>
          <w:sz w:val="22"/>
          <w:szCs w:val="22"/>
        </w:rPr>
      </w:pPr>
      <w:r>
        <w:rPr>
          <w:rFonts w:ascii="FreeMono" w:hAnsi="FreeMono" w:eastAsia="FreeMono" w:cs="FreeMono"/>
          <w:sz w:val="22"/>
          <w:szCs w:val="22"/>
          <w:b/>
          <w:bCs/>
          <w:spacing w:val="-19"/>
        </w:rPr>
        <w:t>6.2.1</w:t>
      </w:r>
      <w:r>
        <w:rPr>
          <w:rFonts w:ascii="FreeMono" w:hAnsi="FreeMono" w:eastAsia="FreeMono" w:cs="FreeMono"/>
          <w:sz w:val="22"/>
          <w:szCs w:val="22"/>
          <w:b/>
          <w:bCs/>
          <w:spacing w:val="-36"/>
        </w:rPr>
        <w:t xml:space="preserve"> </w:t>
      </w:r>
      <w:r>
        <w:rPr>
          <w:sz w:val="22"/>
          <w:szCs w:val="22"/>
          <w:b/>
          <w:bCs/>
          <w:spacing w:val="-19"/>
        </w:rPr>
        <w:t>串口资源分配（摘要）</w:t>
      </w:r>
    </w:p>
    <w:tbl>
      <w:tblPr>
        <w:tblStyle w:val="TableNormal"/>
        <w:tblW w:w="9070" w:type="dxa"/>
        <w:tblInd w:w="1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977"/>
        <w:gridCol w:w="3148"/>
        <w:gridCol w:w="3945"/>
      </w:tblGrid>
      <w:tr>
        <w:trPr>
          <w:trHeight w:val="466" w:hRule="atLeast"/>
        </w:trPr>
        <w:tc>
          <w:tcPr>
            <w:tcW w:w="1977" w:type="dxa"/>
            <w:vAlign w:val="top"/>
          </w:tcPr>
          <w:p>
            <w:pPr>
              <w:ind w:left="670"/>
              <w:spacing w:before="154" w:line="207" w:lineRule="auto"/>
              <w:rPr>
                <w:rFonts w:ascii="FreeMono" w:hAnsi="FreeMono" w:eastAsia="FreeMono" w:cs="FreeMono"/>
                <w:sz w:val="22"/>
                <w:szCs w:val="22"/>
              </w:rPr>
            </w:pPr>
            <w:r>
              <w:rPr>
                <w:rFonts w:ascii="FreeMono" w:hAnsi="FreeMono" w:eastAsia="FreeMono" w:cs="FreeMono"/>
                <w:sz w:val="22"/>
                <w:szCs w:val="22"/>
                <w:b/>
                <w:bCs/>
                <w:spacing w:val="20"/>
              </w:rPr>
              <w:t>UART</w:t>
            </w:r>
          </w:p>
        </w:tc>
        <w:tc>
          <w:tcPr>
            <w:tcW w:w="3148" w:type="dxa"/>
            <w:vAlign w:val="top"/>
          </w:tcPr>
          <w:p>
            <w:pPr>
              <w:pStyle w:val="TableText"/>
              <w:ind w:left="1347"/>
              <w:spacing w:before="117" w:line="182" w:lineRule="auto"/>
              <w:rPr/>
            </w:pPr>
            <w:r>
              <w:rPr>
                <w:b/>
                <w:bCs/>
                <w:spacing w:val="-2"/>
              </w:rPr>
              <w:t>用途</w:t>
            </w:r>
          </w:p>
        </w:tc>
        <w:tc>
          <w:tcPr>
            <w:tcW w:w="3945" w:type="dxa"/>
            <w:vAlign w:val="top"/>
          </w:tcPr>
          <w:p>
            <w:pPr>
              <w:pStyle w:val="TableText"/>
              <w:ind w:left="1747"/>
              <w:spacing w:before="117" w:line="183" w:lineRule="auto"/>
              <w:rPr/>
            </w:pPr>
            <w:r>
              <w:rPr>
                <w:b/>
                <w:bCs/>
                <w:spacing w:val="-1"/>
              </w:rPr>
              <w:t>备注</w:t>
            </w:r>
          </w:p>
        </w:tc>
      </w:tr>
      <w:tr>
        <w:trPr>
          <w:trHeight w:val="456" w:hRule="atLeast"/>
        </w:trPr>
        <w:tc>
          <w:tcPr>
            <w:tcW w:w="1977" w:type="dxa"/>
            <w:vAlign w:val="top"/>
          </w:tcPr>
          <w:p>
            <w:pPr>
              <w:pStyle w:val="TableText"/>
              <w:ind w:left="652"/>
              <w:spacing w:before="151" w:line="257" w:lineRule="exact"/>
              <w:rPr/>
            </w:pPr>
            <w:r>
              <w:rPr>
                <w:spacing w:val="-7"/>
                <w:position w:val="4"/>
              </w:rPr>
              <w:t>UART1</w:t>
            </w:r>
          </w:p>
        </w:tc>
        <w:tc>
          <w:tcPr>
            <w:tcW w:w="3148" w:type="dxa"/>
            <w:vAlign w:val="top"/>
          </w:tcPr>
          <w:p>
            <w:pPr>
              <w:pStyle w:val="TableText"/>
              <w:ind w:left="805"/>
              <w:spacing w:before="113" w:line="169" w:lineRule="auto"/>
              <w:rPr/>
            </w:pPr>
            <w:r>
              <w:rPr>
                <w:spacing w:val="-7"/>
              </w:rPr>
              <w:t>MSP/CLI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7"/>
              </w:rPr>
              <w:t>上位机</w:t>
            </w:r>
          </w:p>
        </w:tc>
        <w:tc>
          <w:tcPr>
            <w:tcW w:w="3945" w:type="dxa"/>
            <w:vAlign w:val="top"/>
          </w:tcPr>
          <w:p>
            <w:pPr>
              <w:pStyle w:val="TableText"/>
              <w:ind w:left="1300"/>
              <w:spacing w:before="113" w:line="181" w:lineRule="auto"/>
              <w:rPr/>
            </w:pPr>
            <w:r>
              <w:rPr>
                <w:spacing w:val="-8"/>
              </w:rPr>
              <w:t>通过 U12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8"/>
              </w:rPr>
              <w:t>连接</w:t>
            </w:r>
          </w:p>
        </w:tc>
      </w:tr>
      <w:tr>
        <w:trPr>
          <w:trHeight w:val="457" w:hRule="atLeast"/>
        </w:trPr>
        <w:tc>
          <w:tcPr>
            <w:tcW w:w="1977" w:type="dxa"/>
            <w:vAlign w:val="top"/>
          </w:tcPr>
          <w:p>
            <w:pPr>
              <w:pStyle w:val="TableText"/>
              <w:ind w:left="652"/>
              <w:spacing w:before="156" w:line="258" w:lineRule="exact"/>
              <w:rPr/>
            </w:pPr>
            <w:r>
              <w:rPr>
                <w:spacing w:val="-7"/>
                <w:position w:val="4"/>
              </w:rPr>
              <w:t>UART5</w:t>
            </w:r>
          </w:p>
        </w:tc>
        <w:tc>
          <w:tcPr>
            <w:tcW w:w="3148" w:type="dxa"/>
            <w:vAlign w:val="top"/>
          </w:tcPr>
          <w:p>
            <w:pPr>
              <w:pStyle w:val="TableText"/>
              <w:ind w:left="1129"/>
              <w:spacing w:before="118" w:line="181" w:lineRule="auto"/>
              <w:rPr/>
            </w:pPr>
            <w:r>
              <w:rPr>
                <w:spacing w:val="-2"/>
              </w:rPr>
              <w:t>备用串口</w:t>
            </w:r>
          </w:p>
        </w:tc>
        <w:tc>
          <w:tcPr>
            <w:tcW w:w="3945" w:type="dxa"/>
            <w:vAlign w:val="top"/>
          </w:tcPr>
          <w:p>
            <w:pPr>
              <w:pStyle w:val="TableText"/>
              <w:ind w:left="925"/>
              <w:spacing w:before="118" w:line="169" w:lineRule="auto"/>
              <w:rPr/>
            </w:pPr>
            <w:r>
              <w:rPr>
                <w:spacing w:val="-9"/>
              </w:rPr>
              <w:t>通过 TP7/TP18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9"/>
              </w:rPr>
              <w:t>测试点</w:t>
            </w:r>
          </w:p>
        </w:tc>
      </w:tr>
      <w:tr>
        <w:trPr>
          <w:trHeight w:val="466" w:hRule="atLeast"/>
        </w:trPr>
        <w:tc>
          <w:tcPr>
            <w:tcW w:w="1977" w:type="dxa"/>
            <w:vAlign w:val="top"/>
          </w:tcPr>
          <w:p>
            <w:pPr>
              <w:pStyle w:val="TableText"/>
              <w:ind w:left="652"/>
              <w:spacing w:before="160" w:line="258" w:lineRule="exact"/>
              <w:rPr/>
            </w:pPr>
            <w:r>
              <w:rPr>
                <w:spacing w:val="-7"/>
                <w:position w:val="5"/>
              </w:rPr>
              <w:t>UART7</w:t>
            </w:r>
          </w:p>
        </w:tc>
        <w:tc>
          <w:tcPr>
            <w:tcW w:w="3148" w:type="dxa"/>
            <w:vAlign w:val="top"/>
          </w:tcPr>
          <w:p>
            <w:pPr>
              <w:pStyle w:val="TableText"/>
              <w:ind w:left="582"/>
              <w:spacing w:before="122" w:line="169" w:lineRule="auto"/>
              <w:rPr/>
            </w:pPr>
            <w:r>
              <w:rPr>
                <w:spacing w:val="-10"/>
              </w:rPr>
              <w:t>ELRS/CRSF</w:t>
            </w:r>
            <w:r>
              <w:rPr>
                <w:spacing w:val="29"/>
              </w:rPr>
              <w:t xml:space="preserve"> </w:t>
            </w:r>
            <w:r>
              <w:rPr>
                <w:spacing w:val="-10"/>
              </w:rPr>
              <w:t>内部链路</w:t>
            </w:r>
          </w:p>
        </w:tc>
        <w:tc>
          <w:tcPr>
            <w:tcW w:w="3945" w:type="dxa"/>
            <w:vAlign w:val="top"/>
          </w:tcPr>
          <w:p>
            <w:pPr>
              <w:pStyle w:val="TableText"/>
              <w:ind w:left="253"/>
              <w:spacing w:before="122" w:line="178" w:lineRule="auto"/>
              <w:rPr/>
            </w:pPr>
            <w:r>
              <w:rPr>
                <w:spacing w:val="-9"/>
              </w:rPr>
              <w:t>板载 ELRS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9"/>
              </w:rPr>
              <w:t>使用，兼作 ESP8285</w:t>
            </w:r>
            <w:r>
              <w:rPr>
                <w:spacing w:val="14"/>
              </w:rPr>
              <w:t xml:space="preserve"> </w:t>
            </w:r>
            <w:r>
              <w:rPr>
                <w:spacing w:val="-9"/>
              </w:rPr>
              <w:t>烧录</w:t>
            </w:r>
          </w:p>
        </w:tc>
      </w:tr>
    </w:tbl>
    <w:p>
      <w:pPr>
        <w:pStyle w:val="BodyText"/>
        <w:ind w:left="19"/>
        <w:spacing w:before="221" w:line="183" w:lineRule="auto"/>
        <w:outlineLvl w:val="2"/>
        <w:rPr>
          <w:sz w:val="22"/>
          <w:szCs w:val="22"/>
        </w:rPr>
      </w:pPr>
      <w:r>
        <w:rPr>
          <w:rFonts w:ascii="FreeMono" w:hAnsi="FreeMono" w:eastAsia="FreeMono" w:cs="FreeMono"/>
          <w:sz w:val="22"/>
          <w:szCs w:val="22"/>
          <w:b/>
          <w:bCs/>
          <w:spacing w:val="-10"/>
        </w:rPr>
        <w:t>6.2.2</w:t>
      </w:r>
      <w:r>
        <w:rPr>
          <w:rFonts w:ascii="FreeMono" w:hAnsi="FreeMono" w:eastAsia="FreeMono" w:cs="FreeMono"/>
          <w:sz w:val="22"/>
          <w:szCs w:val="22"/>
          <w:b/>
          <w:bCs/>
          <w:spacing w:val="-52"/>
        </w:rPr>
        <w:t xml:space="preserve"> </w:t>
      </w:r>
      <w:r>
        <w:rPr>
          <w:sz w:val="22"/>
          <w:szCs w:val="22"/>
          <w:b/>
          <w:bCs/>
          <w:spacing w:val="-10"/>
        </w:rPr>
        <w:t>三针动力</w:t>
      </w:r>
      <w:r>
        <w:rPr>
          <w:rFonts w:ascii="FreeMono" w:hAnsi="FreeMono" w:eastAsia="FreeMono" w:cs="FreeMono"/>
          <w:sz w:val="22"/>
          <w:szCs w:val="22"/>
          <w:b/>
          <w:bCs/>
          <w:spacing w:val="-10"/>
        </w:rPr>
        <w:t>/</w:t>
      </w:r>
      <w:r>
        <w:rPr>
          <w:sz w:val="22"/>
          <w:szCs w:val="22"/>
          <w:b/>
          <w:bCs/>
          <w:spacing w:val="-10"/>
        </w:rPr>
        <w:t>舵机接口（</w:t>
      </w:r>
      <w:r>
        <w:rPr>
          <w:rFonts w:ascii="FreeMono" w:hAnsi="FreeMono" w:eastAsia="FreeMono" w:cs="FreeMono"/>
          <w:sz w:val="22"/>
          <w:szCs w:val="22"/>
          <w:b/>
          <w:bCs/>
          <w:spacing w:val="-10"/>
        </w:rPr>
        <w:t>CN1/CN2</w:t>
      </w:r>
      <w:r>
        <w:rPr>
          <w:sz w:val="22"/>
          <w:szCs w:val="22"/>
          <w:b/>
          <w:bCs/>
          <w:spacing w:val="-10"/>
        </w:rPr>
        <w:t>，</w:t>
      </w:r>
      <w:r>
        <w:rPr>
          <w:rFonts w:ascii="FreeMono" w:hAnsi="FreeMono" w:eastAsia="FreeMono" w:cs="FreeMono"/>
          <w:sz w:val="22"/>
          <w:szCs w:val="22"/>
          <w:b/>
          <w:bCs/>
          <w:spacing w:val="-10"/>
        </w:rPr>
        <w:t>HC-1.25-3P</w:t>
      </w:r>
      <w:r>
        <w:rPr>
          <w:rFonts w:ascii="FreeMono" w:hAnsi="FreeMono" w:eastAsia="FreeMono" w:cs="FreeMono"/>
          <w:sz w:val="22"/>
          <w:szCs w:val="22"/>
          <w:b/>
          <w:bCs/>
          <w:spacing w:val="-11"/>
        </w:rPr>
        <w:t>WT</w:t>
      </w:r>
      <w:r>
        <w:rPr>
          <w:sz w:val="22"/>
          <w:szCs w:val="22"/>
          <w:b/>
          <w:bCs/>
          <w:spacing w:val="-11"/>
        </w:rPr>
        <w:t>）</w:t>
      </w:r>
    </w:p>
    <w:tbl>
      <w:tblPr>
        <w:tblStyle w:val="TableNormal"/>
        <w:tblW w:w="9070" w:type="dxa"/>
        <w:tblInd w:w="1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750"/>
        <w:gridCol w:w="1740"/>
        <w:gridCol w:w="2089"/>
        <w:gridCol w:w="3491"/>
      </w:tblGrid>
      <w:tr>
        <w:trPr>
          <w:trHeight w:val="468" w:hRule="atLeast"/>
        </w:trPr>
        <w:tc>
          <w:tcPr>
            <w:tcW w:w="1750" w:type="dxa"/>
            <w:vAlign w:val="top"/>
          </w:tcPr>
          <w:p>
            <w:pPr>
              <w:pStyle w:val="TableText"/>
              <w:ind w:left="646"/>
              <w:spacing w:before="118" w:line="182" w:lineRule="auto"/>
              <w:rPr/>
            </w:pPr>
            <w:r>
              <w:rPr>
                <w:b/>
                <w:bCs/>
                <w:spacing w:val="-2"/>
              </w:rPr>
              <w:t>接口</w:t>
            </w:r>
          </w:p>
        </w:tc>
        <w:tc>
          <w:tcPr>
            <w:tcW w:w="1740" w:type="dxa"/>
            <w:vAlign w:val="top"/>
          </w:tcPr>
          <w:p>
            <w:pPr>
              <w:ind w:left="690"/>
              <w:spacing w:before="154" w:line="209" w:lineRule="auto"/>
              <w:rPr>
                <w:rFonts w:ascii="FreeMono" w:hAnsi="FreeMono" w:eastAsia="FreeMono" w:cs="FreeMono"/>
                <w:sz w:val="22"/>
                <w:szCs w:val="22"/>
              </w:rPr>
            </w:pPr>
            <w:r>
              <w:rPr>
                <w:rFonts w:ascii="FreeMono" w:hAnsi="FreeMono" w:eastAsia="FreeMono" w:cs="FreeMono"/>
                <w:sz w:val="22"/>
                <w:szCs w:val="22"/>
                <w:b/>
                <w:bCs/>
                <w:spacing w:val="-14"/>
              </w:rPr>
              <w:t>Pin</w:t>
            </w:r>
          </w:p>
        </w:tc>
        <w:tc>
          <w:tcPr>
            <w:tcW w:w="2089" w:type="dxa"/>
            <w:vAlign w:val="top"/>
          </w:tcPr>
          <w:p>
            <w:pPr>
              <w:ind w:left="864"/>
              <w:spacing w:before="157" w:line="204" w:lineRule="auto"/>
              <w:rPr>
                <w:rFonts w:ascii="FreeMono" w:hAnsi="FreeMono" w:eastAsia="FreeMono" w:cs="FreeMono"/>
                <w:sz w:val="22"/>
                <w:szCs w:val="22"/>
              </w:rPr>
            </w:pPr>
            <w:r>
              <w:rPr>
                <w:rFonts w:ascii="FreeMono" w:hAnsi="FreeMono" w:eastAsia="FreeMono" w:cs="FreeMono"/>
                <w:sz w:val="22"/>
                <w:szCs w:val="22"/>
                <w:b/>
                <w:bCs/>
                <w:spacing w:val="-12"/>
              </w:rPr>
              <w:t>Net</w:t>
            </w:r>
          </w:p>
        </w:tc>
        <w:tc>
          <w:tcPr>
            <w:tcW w:w="3491" w:type="dxa"/>
            <w:vAlign w:val="top"/>
          </w:tcPr>
          <w:p>
            <w:pPr>
              <w:pStyle w:val="TableText"/>
              <w:ind w:left="1525"/>
              <w:spacing w:before="117" w:line="182" w:lineRule="auto"/>
              <w:rPr/>
            </w:pPr>
            <w:r>
              <w:rPr>
                <w:b/>
                <w:bCs/>
                <w:spacing w:val="-3"/>
              </w:rPr>
              <w:t>说明</w:t>
            </w:r>
          </w:p>
        </w:tc>
      </w:tr>
      <w:tr>
        <w:trPr>
          <w:trHeight w:val="459" w:hRule="atLeast"/>
        </w:trPr>
        <w:tc>
          <w:tcPr>
            <w:tcW w:w="1750" w:type="dxa"/>
            <w:vAlign w:val="top"/>
          </w:tcPr>
          <w:p>
            <w:pPr>
              <w:pStyle w:val="TableText"/>
              <w:ind w:left="671"/>
              <w:spacing w:before="149" w:line="257" w:lineRule="exact"/>
              <w:rPr/>
            </w:pPr>
            <w:r>
              <w:rPr>
                <w:spacing w:val="-8"/>
                <w:position w:val="-5"/>
              </w:rPr>
              <w:t>CN1</w:t>
            </w:r>
          </w:p>
        </w:tc>
        <w:tc>
          <w:tcPr>
            <w:tcW w:w="1740" w:type="dxa"/>
            <w:vAlign w:val="top"/>
          </w:tcPr>
          <w:p>
            <w:pPr>
              <w:pStyle w:val="TableText"/>
              <w:ind w:left="825"/>
              <w:spacing w:before="134" w:line="182" w:lineRule="auto"/>
              <w:rPr/>
            </w:pPr>
            <w:r>
              <w:rPr/>
              <w:t>1</w:t>
            </w:r>
          </w:p>
        </w:tc>
        <w:tc>
          <w:tcPr>
            <w:tcW w:w="2089" w:type="dxa"/>
            <w:vAlign w:val="top"/>
          </w:tcPr>
          <w:p>
            <w:pPr>
              <w:pStyle w:val="TableText"/>
              <w:ind w:left="727"/>
              <w:spacing w:before="150" w:line="256" w:lineRule="exact"/>
              <w:rPr/>
            </w:pPr>
            <w:r>
              <w:rPr>
                <w:spacing w:val="-3"/>
                <w:position w:val="-5"/>
              </w:rPr>
              <w:t>PWM3</w:t>
            </w:r>
          </w:p>
        </w:tc>
        <w:tc>
          <w:tcPr>
            <w:tcW w:w="3491" w:type="dxa"/>
            <w:vAlign w:val="top"/>
          </w:tcPr>
          <w:p>
            <w:pPr>
              <w:pStyle w:val="TableText"/>
              <w:ind w:left="661"/>
              <w:spacing w:before="111" w:line="184" w:lineRule="auto"/>
              <w:rPr/>
            </w:pPr>
            <w:r>
              <w:rPr>
                <w:spacing w:val="-5"/>
              </w:rPr>
              <w:t>信号输出（电机/舵机）</w:t>
            </w:r>
          </w:p>
        </w:tc>
      </w:tr>
      <w:tr>
        <w:trPr>
          <w:trHeight w:val="458" w:hRule="atLeast"/>
        </w:trPr>
        <w:tc>
          <w:tcPr>
            <w:tcW w:w="1750" w:type="dxa"/>
            <w:vAlign w:val="top"/>
          </w:tcPr>
          <w:p>
            <w:pPr>
              <w:pStyle w:val="TableText"/>
              <w:ind w:left="671"/>
              <w:spacing w:before="151" w:line="257" w:lineRule="exact"/>
              <w:rPr/>
            </w:pPr>
            <w:r>
              <w:rPr>
                <w:spacing w:val="-8"/>
                <w:position w:val="-5"/>
              </w:rPr>
              <w:t>CN1</w:t>
            </w:r>
          </w:p>
        </w:tc>
        <w:tc>
          <w:tcPr>
            <w:tcW w:w="1740" w:type="dxa"/>
            <w:vAlign w:val="top"/>
          </w:tcPr>
          <w:p>
            <w:pPr>
              <w:pStyle w:val="TableText"/>
              <w:ind w:left="816"/>
              <w:spacing w:before="137" w:line="180" w:lineRule="auto"/>
              <w:rPr/>
            </w:pPr>
            <w:r>
              <w:rPr/>
              <w:t>2</w:t>
            </w:r>
          </w:p>
        </w:tc>
        <w:tc>
          <w:tcPr>
            <w:tcW w:w="2089" w:type="dxa"/>
            <w:vAlign w:val="top"/>
          </w:tcPr>
          <w:p>
            <w:pPr>
              <w:pStyle w:val="TableText"/>
              <w:ind w:left="763"/>
              <w:spacing w:before="151" w:line="261" w:lineRule="exact"/>
              <w:rPr/>
            </w:pPr>
            <w:r>
              <w:rPr>
                <w:spacing w:val="5"/>
                <w:position w:val="-5"/>
              </w:rPr>
              <w:t>VBAT</w:t>
            </w:r>
          </w:p>
        </w:tc>
        <w:tc>
          <w:tcPr>
            <w:tcW w:w="3491" w:type="dxa"/>
            <w:vAlign w:val="top"/>
          </w:tcPr>
          <w:p>
            <w:pPr>
              <w:pStyle w:val="TableText"/>
              <w:ind w:left="1325"/>
              <w:spacing w:before="112" w:line="182" w:lineRule="auto"/>
              <w:rPr/>
            </w:pPr>
            <w:r>
              <w:rPr>
                <w:spacing w:val="-6"/>
              </w:rPr>
              <w:t>电源正极</w:t>
            </w:r>
          </w:p>
        </w:tc>
      </w:tr>
      <w:tr>
        <w:trPr>
          <w:trHeight w:val="458" w:hRule="atLeast"/>
        </w:trPr>
        <w:tc>
          <w:tcPr>
            <w:tcW w:w="1750" w:type="dxa"/>
            <w:vAlign w:val="top"/>
          </w:tcPr>
          <w:p>
            <w:pPr>
              <w:pStyle w:val="TableText"/>
              <w:ind w:left="671"/>
              <w:spacing w:before="154" w:line="258" w:lineRule="exact"/>
              <w:rPr/>
            </w:pPr>
            <w:r>
              <w:rPr>
                <w:spacing w:val="-8"/>
                <w:position w:val="-5"/>
              </w:rPr>
              <w:t>CN1</w:t>
            </w:r>
          </w:p>
        </w:tc>
        <w:tc>
          <w:tcPr>
            <w:tcW w:w="1740" w:type="dxa"/>
            <w:vAlign w:val="top"/>
          </w:tcPr>
          <w:p>
            <w:pPr>
              <w:pStyle w:val="TableText"/>
              <w:ind w:left="815"/>
              <w:spacing w:before="139" w:line="179" w:lineRule="auto"/>
              <w:rPr/>
            </w:pPr>
            <w:r>
              <w:rPr/>
              <w:t>3</w:t>
            </w:r>
          </w:p>
        </w:tc>
        <w:tc>
          <w:tcPr>
            <w:tcW w:w="2089" w:type="dxa"/>
            <w:vAlign w:val="top"/>
          </w:tcPr>
          <w:p>
            <w:pPr>
              <w:pStyle w:val="TableText"/>
              <w:ind w:left="814"/>
              <w:spacing w:before="154" w:line="258" w:lineRule="exact"/>
              <w:rPr/>
            </w:pPr>
            <w:r>
              <w:rPr>
                <w:spacing w:val="-4"/>
                <w:position w:val="-5"/>
              </w:rPr>
              <w:t>GND</w:t>
            </w:r>
          </w:p>
        </w:tc>
        <w:tc>
          <w:tcPr>
            <w:tcW w:w="3491" w:type="dxa"/>
            <w:vAlign w:val="top"/>
          </w:tcPr>
          <w:p>
            <w:pPr>
              <w:pStyle w:val="TableText"/>
              <w:ind w:left="1435"/>
              <w:spacing w:before="115" w:line="182" w:lineRule="auto"/>
              <w:rPr/>
            </w:pPr>
            <w:r>
              <w:rPr>
                <w:spacing w:val="-7"/>
              </w:rPr>
              <w:t>电源地</w:t>
            </w:r>
          </w:p>
        </w:tc>
      </w:tr>
      <w:tr>
        <w:trPr>
          <w:trHeight w:val="458" w:hRule="atLeast"/>
        </w:trPr>
        <w:tc>
          <w:tcPr>
            <w:tcW w:w="1750" w:type="dxa"/>
            <w:vAlign w:val="top"/>
          </w:tcPr>
          <w:p>
            <w:pPr>
              <w:pStyle w:val="TableText"/>
              <w:ind w:left="671"/>
              <w:spacing w:before="158" w:line="257" w:lineRule="exact"/>
              <w:rPr/>
            </w:pPr>
            <w:r>
              <w:rPr>
                <w:spacing w:val="-8"/>
                <w:position w:val="-5"/>
              </w:rPr>
              <w:t>CN2</w:t>
            </w:r>
          </w:p>
        </w:tc>
        <w:tc>
          <w:tcPr>
            <w:tcW w:w="1740" w:type="dxa"/>
            <w:vAlign w:val="top"/>
          </w:tcPr>
          <w:p>
            <w:pPr>
              <w:pStyle w:val="TableText"/>
              <w:ind w:left="825"/>
              <w:spacing w:before="142" w:line="177" w:lineRule="auto"/>
              <w:rPr/>
            </w:pPr>
            <w:r>
              <w:rPr/>
              <w:t>1</w:t>
            </w:r>
          </w:p>
        </w:tc>
        <w:tc>
          <w:tcPr>
            <w:tcW w:w="2089" w:type="dxa"/>
            <w:vAlign w:val="top"/>
          </w:tcPr>
          <w:p>
            <w:pPr>
              <w:pStyle w:val="TableText"/>
              <w:ind w:left="727"/>
              <w:spacing w:before="159" w:line="259" w:lineRule="exact"/>
              <w:rPr/>
            </w:pPr>
            <w:r>
              <w:rPr>
                <w:spacing w:val="-3"/>
                <w:position w:val="-5"/>
              </w:rPr>
              <w:t>PWM4</w:t>
            </w:r>
          </w:p>
        </w:tc>
        <w:tc>
          <w:tcPr>
            <w:tcW w:w="3491" w:type="dxa"/>
            <w:vAlign w:val="top"/>
          </w:tcPr>
          <w:p>
            <w:pPr>
              <w:pStyle w:val="TableText"/>
              <w:ind w:left="661"/>
              <w:spacing w:before="119" w:line="184" w:lineRule="auto"/>
              <w:rPr/>
            </w:pPr>
            <w:r>
              <w:rPr>
                <w:spacing w:val="-5"/>
              </w:rPr>
              <w:t>信号输出（电机/舵机）</w:t>
            </w:r>
          </w:p>
        </w:tc>
      </w:tr>
      <w:tr>
        <w:trPr>
          <w:trHeight w:val="459" w:hRule="atLeast"/>
        </w:trPr>
        <w:tc>
          <w:tcPr>
            <w:tcW w:w="1750" w:type="dxa"/>
            <w:vAlign w:val="top"/>
          </w:tcPr>
          <w:p>
            <w:pPr>
              <w:pStyle w:val="TableText"/>
              <w:ind w:left="671"/>
              <w:spacing w:before="161" w:line="257" w:lineRule="exact"/>
              <w:rPr/>
            </w:pPr>
            <w:r>
              <w:rPr>
                <w:spacing w:val="-8"/>
                <w:position w:val="-5"/>
              </w:rPr>
              <w:t>CN2</w:t>
            </w:r>
          </w:p>
        </w:tc>
        <w:tc>
          <w:tcPr>
            <w:tcW w:w="1740" w:type="dxa"/>
            <w:vAlign w:val="top"/>
          </w:tcPr>
          <w:p>
            <w:pPr>
              <w:pStyle w:val="TableText"/>
              <w:ind w:left="816"/>
              <w:spacing w:before="147" w:line="175" w:lineRule="auto"/>
              <w:rPr/>
            </w:pPr>
            <w:r>
              <w:rPr/>
              <w:t>2</w:t>
            </w:r>
          </w:p>
        </w:tc>
        <w:tc>
          <w:tcPr>
            <w:tcW w:w="2089" w:type="dxa"/>
            <w:vAlign w:val="top"/>
          </w:tcPr>
          <w:p>
            <w:pPr>
              <w:pStyle w:val="TableText"/>
              <w:ind w:left="763"/>
              <w:spacing w:before="161" w:line="260" w:lineRule="exact"/>
              <w:rPr/>
            </w:pPr>
            <w:r>
              <w:rPr>
                <w:spacing w:val="5"/>
                <w:position w:val="-5"/>
              </w:rPr>
              <w:t>VBAT</w:t>
            </w:r>
          </w:p>
        </w:tc>
        <w:tc>
          <w:tcPr>
            <w:tcW w:w="3491" w:type="dxa"/>
            <w:vAlign w:val="top"/>
          </w:tcPr>
          <w:p>
            <w:pPr>
              <w:pStyle w:val="TableText"/>
              <w:ind w:left="1325"/>
              <w:spacing w:before="122" w:line="182" w:lineRule="auto"/>
              <w:rPr/>
            </w:pPr>
            <w:r>
              <w:rPr>
                <w:spacing w:val="-6"/>
              </w:rPr>
              <w:t>电源正极</w:t>
            </w:r>
          </w:p>
        </w:tc>
      </w:tr>
      <w:tr>
        <w:trPr>
          <w:trHeight w:val="468" w:hRule="atLeast"/>
        </w:trPr>
        <w:tc>
          <w:tcPr>
            <w:tcW w:w="1750" w:type="dxa"/>
            <w:vAlign w:val="top"/>
          </w:tcPr>
          <w:p>
            <w:pPr>
              <w:pStyle w:val="TableText"/>
              <w:ind w:left="671"/>
              <w:spacing w:before="163" w:line="257" w:lineRule="exact"/>
              <w:rPr/>
            </w:pPr>
            <w:r>
              <w:rPr>
                <w:spacing w:val="-8"/>
                <w:position w:val="-5"/>
              </w:rPr>
              <w:t>CN2</w:t>
            </w:r>
          </w:p>
        </w:tc>
        <w:tc>
          <w:tcPr>
            <w:tcW w:w="1740" w:type="dxa"/>
            <w:vAlign w:val="top"/>
          </w:tcPr>
          <w:p>
            <w:pPr>
              <w:pStyle w:val="TableText"/>
              <w:ind w:left="815"/>
              <w:spacing w:before="149" w:line="179" w:lineRule="auto"/>
              <w:rPr/>
            </w:pPr>
            <w:r>
              <w:rPr/>
              <w:t>3</w:t>
            </w:r>
          </w:p>
        </w:tc>
        <w:tc>
          <w:tcPr>
            <w:tcW w:w="2089" w:type="dxa"/>
            <w:vAlign w:val="top"/>
          </w:tcPr>
          <w:p>
            <w:pPr>
              <w:pStyle w:val="TableText"/>
              <w:ind w:left="814"/>
              <w:spacing w:before="163" w:line="257" w:lineRule="exact"/>
              <w:rPr/>
            </w:pPr>
            <w:r>
              <w:rPr>
                <w:spacing w:val="-4"/>
                <w:position w:val="-5"/>
              </w:rPr>
              <w:t>GND</w:t>
            </w:r>
          </w:p>
        </w:tc>
        <w:tc>
          <w:tcPr>
            <w:tcW w:w="3491" w:type="dxa"/>
            <w:vAlign w:val="top"/>
          </w:tcPr>
          <w:p>
            <w:pPr>
              <w:pStyle w:val="TableText"/>
              <w:ind w:left="1435"/>
              <w:spacing w:before="124" w:line="182" w:lineRule="auto"/>
              <w:rPr/>
            </w:pPr>
            <w:r>
              <w:rPr>
                <w:spacing w:val="-7"/>
              </w:rPr>
              <w:t>电源地</w:t>
            </w:r>
          </w:p>
        </w:tc>
      </w:tr>
    </w:tbl>
    <w:p>
      <w:pPr>
        <w:pStyle w:val="BodyText"/>
        <w:ind w:left="28"/>
        <w:spacing w:before="314" w:line="180" w:lineRule="auto"/>
        <w:outlineLvl w:val="0"/>
        <w:rPr>
          <w:sz w:val="30"/>
          <w:szCs w:val="30"/>
        </w:rPr>
      </w:pPr>
      <w:bookmarkStart w:name="bookmark23" w:id="25"/>
      <w:bookmarkEnd w:id="25"/>
      <w:r>
        <w:rPr>
          <w:rFonts w:ascii="FreeMono" w:hAnsi="FreeMono" w:eastAsia="FreeMono" w:cs="FreeMono"/>
          <w:sz w:val="30"/>
          <w:szCs w:val="30"/>
          <w:b/>
          <w:bCs/>
          <w:spacing w:val="2"/>
        </w:rPr>
        <w:t>7</w:t>
      </w:r>
      <w:r>
        <w:rPr>
          <w:rFonts w:ascii="FreeMono" w:hAnsi="FreeMono" w:eastAsia="FreeMono" w:cs="FreeMono"/>
          <w:sz w:val="30"/>
          <w:szCs w:val="30"/>
          <w:b/>
          <w:bCs/>
          <w:spacing w:val="-77"/>
        </w:rPr>
        <w:t xml:space="preserve"> </w:t>
      </w:r>
      <w:r>
        <w:rPr>
          <w:sz w:val="30"/>
          <w:szCs w:val="30"/>
          <w:b/>
          <w:bCs/>
          <w:spacing w:val="2"/>
        </w:rPr>
        <w:t>调试建议与注意事项</w:t>
      </w:r>
    </w:p>
    <w:p>
      <w:pPr>
        <w:pStyle w:val="BodyText"/>
        <w:ind w:left="23"/>
        <w:spacing w:line="170" w:lineRule="auto"/>
        <w:rPr>
          <w:sz w:val="22"/>
          <w:szCs w:val="22"/>
        </w:rPr>
      </w:pPr>
      <w:r>
        <w:rPr>
          <w:sz w:val="22"/>
          <w:szCs w:val="22"/>
          <w:spacing w:val="-6"/>
          <w:position w:val="1"/>
        </w:rPr>
        <w:t>•  </w:t>
      </w:r>
      <w:r>
        <w:rPr>
          <w:rFonts w:ascii="FreeMono" w:hAnsi="FreeMono" w:eastAsia="FreeMono" w:cs="FreeMono"/>
          <w:sz w:val="22"/>
          <w:szCs w:val="22"/>
          <w:b/>
          <w:bCs/>
          <w:spacing w:val="-6"/>
        </w:rPr>
        <w:t>ELRS/CRSF</w:t>
      </w:r>
      <w:r>
        <w:rPr>
          <w:rFonts w:ascii="FreeMono" w:hAnsi="FreeMono" w:eastAsia="FreeMono" w:cs="FreeMono"/>
          <w:sz w:val="22"/>
          <w:szCs w:val="22"/>
          <w:b/>
          <w:bCs/>
          <w:spacing w:val="-54"/>
        </w:rPr>
        <w:t xml:space="preserve"> </w:t>
      </w:r>
      <w:r>
        <w:rPr>
          <w:sz w:val="22"/>
          <w:szCs w:val="22"/>
          <w:b/>
          <w:bCs/>
          <w:spacing w:val="-6"/>
        </w:rPr>
        <w:t>串口</w:t>
      </w:r>
      <w:r>
        <w:rPr>
          <w:sz w:val="22"/>
          <w:szCs w:val="22"/>
          <w:spacing w:val="-6"/>
        </w:rPr>
        <w:t>：默认占用  UART7</w:t>
      </w:r>
      <w:r>
        <w:rPr>
          <w:sz w:val="22"/>
          <w:szCs w:val="22"/>
          <w:spacing w:val="-19"/>
        </w:rPr>
        <w:t xml:space="preserve"> </w:t>
      </w:r>
      <w:r>
        <w:rPr>
          <w:sz w:val="22"/>
          <w:szCs w:val="22"/>
          <w:spacing w:val="-6"/>
        </w:rPr>
        <w:t>，避免与外设复用。</w:t>
      </w:r>
    </w:p>
    <w:p>
      <w:pPr>
        <w:pStyle w:val="BodyText"/>
        <w:ind w:left="23"/>
        <w:spacing w:before="1" w:line="170" w:lineRule="auto"/>
        <w:rPr>
          <w:sz w:val="22"/>
          <w:szCs w:val="22"/>
        </w:rPr>
      </w:pPr>
      <w:r>
        <w:rPr>
          <w:sz w:val="22"/>
          <w:szCs w:val="22"/>
          <w:spacing w:val="-4"/>
          <w:position w:val="1"/>
        </w:rPr>
        <w:t>•  </w:t>
      </w:r>
      <w:r>
        <w:rPr>
          <w:sz w:val="22"/>
          <w:szCs w:val="22"/>
          <w:b/>
          <w:bCs/>
          <w:spacing w:val="-4"/>
        </w:rPr>
        <w:t>供电安全</w:t>
      </w:r>
      <w:r>
        <w:rPr>
          <w:sz w:val="22"/>
          <w:szCs w:val="22"/>
          <w:spacing w:val="-4"/>
        </w:rPr>
        <w:t>：1S LiPo 供电，避免超过负载开关额定电压。</w:t>
      </w:r>
    </w:p>
    <w:p>
      <w:pPr>
        <w:pStyle w:val="BodyText"/>
        <w:ind w:left="23"/>
        <w:spacing w:before="2" w:line="177" w:lineRule="auto"/>
        <w:rPr>
          <w:sz w:val="22"/>
          <w:szCs w:val="22"/>
        </w:rPr>
      </w:pPr>
      <w:r>
        <w:rPr>
          <w:sz w:val="22"/>
          <w:szCs w:val="22"/>
          <w:spacing w:val="-2"/>
          <w:position w:val="1"/>
        </w:rPr>
        <w:t>•</w:t>
      </w:r>
      <w:r>
        <w:rPr>
          <w:sz w:val="22"/>
          <w:szCs w:val="22"/>
          <w:spacing w:val="17"/>
          <w:w w:val="101"/>
          <w:position w:val="1"/>
        </w:rPr>
        <w:t xml:space="preserve">  </w:t>
      </w:r>
      <w:r>
        <w:rPr>
          <w:sz w:val="22"/>
          <w:szCs w:val="22"/>
          <w:b/>
          <w:bCs/>
          <w:spacing w:val="-2"/>
        </w:rPr>
        <w:t>电机保护</w:t>
      </w:r>
      <w:r>
        <w:rPr>
          <w:sz w:val="22"/>
          <w:szCs w:val="22"/>
          <w:spacing w:val="-2"/>
        </w:rPr>
        <w:t>：有刷电机调试时请勿安装螺旋桨，</w:t>
      </w:r>
      <w:r>
        <w:rPr>
          <w:sz w:val="22"/>
          <w:szCs w:val="22"/>
          <w:spacing w:val="-3"/>
        </w:rPr>
        <w:t>防止造成人身伤害。</w:t>
      </w:r>
    </w:p>
    <w:p>
      <w:pPr>
        <w:pStyle w:val="BodyText"/>
        <w:ind w:left="20"/>
        <w:spacing w:before="201" w:line="199" w:lineRule="auto"/>
        <w:outlineLvl w:val="0"/>
        <w:rPr>
          <w:sz w:val="30"/>
          <w:szCs w:val="30"/>
        </w:rPr>
      </w:pPr>
      <w:bookmarkStart w:name="bookmark25" w:id="26"/>
      <w:bookmarkEnd w:id="26"/>
      <w:bookmarkStart w:name="bookmark24" w:id="27"/>
      <w:bookmarkEnd w:id="27"/>
      <w:r>
        <w:rPr>
          <w:rFonts w:ascii="FreeMono" w:hAnsi="FreeMono" w:eastAsia="FreeMono" w:cs="FreeMono"/>
          <w:sz w:val="30"/>
          <w:szCs w:val="30"/>
          <w:b/>
          <w:bCs/>
          <w:spacing w:val="-2"/>
        </w:rPr>
        <w:t>8</w:t>
      </w:r>
      <w:r>
        <w:rPr>
          <w:rFonts w:ascii="FreeMono" w:hAnsi="FreeMono" w:eastAsia="FreeMono" w:cs="FreeMono"/>
          <w:sz w:val="30"/>
          <w:szCs w:val="30"/>
          <w:b/>
          <w:bCs/>
          <w:spacing w:val="-79"/>
        </w:rPr>
        <w:t xml:space="preserve"> </w:t>
      </w:r>
      <w:r>
        <w:rPr>
          <w:sz w:val="30"/>
          <w:szCs w:val="30"/>
          <w:b/>
          <w:bCs/>
          <w:spacing w:val="-2"/>
        </w:rPr>
        <w:t>故障排除</w:t>
      </w:r>
    </w:p>
    <w:p>
      <w:pPr>
        <w:pStyle w:val="BodyText"/>
        <w:ind w:left="18"/>
        <w:spacing w:before="80" w:line="176" w:lineRule="auto"/>
        <w:outlineLvl w:val="1"/>
        <w:rPr>
          <w:sz w:val="26"/>
          <w:szCs w:val="26"/>
        </w:rPr>
      </w:pPr>
      <w:r>
        <w:rPr>
          <w:rFonts w:ascii="FreeMono" w:hAnsi="FreeMono" w:eastAsia="FreeMono" w:cs="FreeMono"/>
          <w:sz w:val="26"/>
          <w:szCs w:val="26"/>
          <w:b/>
          <w:bCs/>
          <w:spacing w:val="-19"/>
        </w:rPr>
        <w:t>8.1</w:t>
      </w:r>
      <w:r>
        <w:rPr>
          <w:rFonts w:ascii="FreeMono" w:hAnsi="FreeMono" w:eastAsia="FreeMono" w:cs="FreeMono"/>
          <w:sz w:val="26"/>
          <w:szCs w:val="26"/>
          <w:b/>
          <w:bCs/>
          <w:spacing w:val="-70"/>
        </w:rPr>
        <w:t xml:space="preserve"> </w:t>
      </w:r>
      <w:r>
        <w:rPr>
          <w:sz w:val="26"/>
          <w:szCs w:val="26"/>
          <w:b/>
          <w:bCs/>
          <w:spacing w:val="-19"/>
        </w:rPr>
        <w:t>连接问题</w:t>
      </w:r>
    </w:p>
    <w:p>
      <w:pPr>
        <w:pStyle w:val="BodyText"/>
        <w:ind w:left="18"/>
        <w:spacing w:line="176" w:lineRule="auto"/>
        <w:rPr>
          <w:sz w:val="22"/>
          <w:szCs w:val="22"/>
        </w:rPr>
      </w:pPr>
      <w:r>
        <w:rPr>
          <w:rFonts w:ascii="FreeMono" w:hAnsi="FreeMono" w:eastAsia="FreeMono" w:cs="FreeMono"/>
          <w:sz w:val="22"/>
          <w:szCs w:val="22"/>
          <w:b/>
          <w:bCs/>
          <w:spacing w:val="-15"/>
        </w:rPr>
        <w:t>Q:</w:t>
      </w:r>
      <w:r>
        <w:rPr>
          <w:rFonts w:ascii="FreeMono" w:hAnsi="FreeMono" w:eastAsia="FreeMono" w:cs="FreeMono"/>
          <w:sz w:val="22"/>
          <w:szCs w:val="22"/>
          <w:b/>
          <w:bCs/>
          <w:spacing w:val="-65"/>
        </w:rPr>
        <w:t xml:space="preserve"> </w:t>
      </w:r>
      <w:r>
        <w:rPr>
          <w:rFonts w:ascii="FreeMono" w:hAnsi="FreeMono" w:eastAsia="FreeMono" w:cs="FreeMono"/>
          <w:sz w:val="22"/>
          <w:szCs w:val="22"/>
          <w:b/>
          <w:bCs/>
          <w:spacing w:val="-15"/>
        </w:rPr>
        <w:t>INAV</w:t>
      </w:r>
      <w:r>
        <w:rPr>
          <w:rFonts w:ascii="FreeMono" w:hAnsi="FreeMono" w:eastAsia="FreeMono" w:cs="FreeMono"/>
          <w:sz w:val="22"/>
          <w:szCs w:val="22"/>
          <w:b/>
          <w:bCs/>
          <w:spacing w:val="-69"/>
        </w:rPr>
        <w:t xml:space="preserve"> </w:t>
      </w:r>
      <w:r>
        <w:rPr>
          <w:rFonts w:ascii="FreeMono" w:hAnsi="FreeMono" w:eastAsia="FreeMono" w:cs="FreeMono"/>
          <w:sz w:val="22"/>
          <w:szCs w:val="22"/>
          <w:b/>
          <w:bCs/>
          <w:spacing w:val="-15"/>
        </w:rPr>
        <w:t>Configurator</w:t>
      </w:r>
      <w:r>
        <w:rPr>
          <w:rFonts w:ascii="FreeMono" w:hAnsi="FreeMono" w:eastAsia="FreeMono" w:cs="FreeMono"/>
          <w:sz w:val="22"/>
          <w:szCs w:val="22"/>
          <w:b/>
          <w:bCs/>
          <w:spacing w:val="-70"/>
        </w:rPr>
        <w:t xml:space="preserve"> </w:t>
      </w:r>
      <w:r>
        <w:rPr>
          <w:sz w:val="22"/>
          <w:szCs w:val="22"/>
          <w:b/>
          <w:bCs/>
          <w:spacing w:val="-15"/>
        </w:rPr>
        <w:t>无法连接飞控</w:t>
      </w:r>
    </w:p>
    <w:p>
      <w:pPr>
        <w:pStyle w:val="BodyText"/>
        <w:ind w:left="23"/>
        <w:spacing w:before="1" w:line="170" w:lineRule="auto"/>
        <w:rPr>
          <w:sz w:val="22"/>
          <w:szCs w:val="22"/>
        </w:rPr>
      </w:pPr>
      <w:r>
        <w:rPr>
          <w:sz w:val="22"/>
          <w:szCs w:val="22"/>
          <w:spacing w:val="-6"/>
          <w:position w:val="1"/>
        </w:rPr>
        <w:t>•  </w:t>
      </w:r>
      <w:r>
        <w:rPr>
          <w:sz w:val="22"/>
          <w:szCs w:val="22"/>
          <w:spacing w:val="-6"/>
        </w:rPr>
        <w:t>检查 USB-TTL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6"/>
        </w:rPr>
        <w:t>模块是否正确安装驱动（Windows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6"/>
        </w:rPr>
        <w:t>设备管理器中应显示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6"/>
        </w:rPr>
        <w:t>COM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6"/>
        </w:rPr>
        <w:t>端口）。</w:t>
      </w:r>
    </w:p>
    <w:p>
      <w:pPr>
        <w:pStyle w:val="BodyText"/>
        <w:ind w:left="23"/>
        <w:spacing w:before="2" w:line="168" w:lineRule="auto"/>
        <w:rPr>
          <w:sz w:val="22"/>
          <w:szCs w:val="22"/>
        </w:rPr>
      </w:pPr>
      <w:r>
        <w:rPr>
          <w:sz w:val="22"/>
          <w:szCs w:val="22"/>
          <w:spacing w:val="-2"/>
          <w:position w:val="1"/>
        </w:rPr>
        <w:t>•  </w:t>
      </w:r>
      <w:r>
        <w:rPr>
          <w:sz w:val="22"/>
          <w:szCs w:val="22"/>
          <w:spacing w:val="-2"/>
        </w:rPr>
        <w:t>确认 TX/RX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2"/>
        </w:rPr>
        <w:t>是否交叉连接（飞控 RX 接模块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TX</w:t>
      </w:r>
      <w:r>
        <w:rPr>
          <w:sz w:val="22"/>
          <w:szCs w:val="22"/>
          <w:spacing w:val="-20"/>
        </w:rPr>
        <w:t xml:space="preserve"> </w:t>
      </w:r>
      <w:r>
        <w:rPr>
          <w:sz w:val="22"/>
          <w:szCs w:val="22"/>
          <w:spacing w:val="-2"/>
        </w:rPr>
        <w:t>，飞控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TX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接模块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RX）。</w:t>
      </w:r>
    </w:p>
    <w:p>
      <w:pPr>
        <w:pStyle w:val="BodyText"/>
        <w:ind w:left="23"/>
        <w:spacing w:before="2" w:line="171" w:lineRule="auto"/>
        <w:rPr>
          <w:sz w:val="22"/>
          <w:szCs w:val="22"/>
        </w:rPr>
      </w:pPr>
      <w:r>
        <w:rPr>
          <w:sz w:val="22"/>
          <w:szCs w:val="22"/>
          <w:spacing w:val="-9"/>
          <w:position w:val="1"/>
        </w:rPr>
        <w:t>•</w:t>
      </w:r>
      <w:r>
        <w:rPr>
          <w:sz w:val="22"/>
          <w:szCs w:val="22"/>
          <w:spacing w:val="19"/>
          <w:position w:val="1"/>
        </w:rPr>
        <w:t xml:space="preserve">  </w:t>
      </w:r>
      <w:r>
        <w:rPr>
          <w:sz w:val="22"/>
          <w:szCs w:val="22"/>
          <w:spacing w:val="-9"/>
        </w:rPr>
        <w:t>尝试更换 USB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9"/>
        </w:rPr>
        <w:t>线缆或 USB</w:t>
      </w:r>
      <w:r>
        <w:rPr>
          <w:sz w:val="22"/>
          <w:szCs w:val="22"/>
          <w:spacing w:val="12"/>
          <w:w w:val="101"/>
        </w:rPr>
        <w:t xml:space="preserve"> </w:t>
      </w:r>
      <w:r>
        <w:rPr>
          <w:sz w:val="22"/>
          <w:szCs w:val="22"/>
          <w:spacing w:val="-9"/>
        </w:rPr>
        <w:t>端口。</w:t>
      </w:r>
    </w:p>
    <w:p>
      <w:pPr>
        <w:pStyle w:val="BodyText"/>
        <w:ind w:left="23"/>
        <w:spacing w:before="1" w:line="190" w:lineRule="auto"/>
        <w:rPr>
          <w:rFonts w:ascii="Noto Sans Yi" w:hAnsi="Noto Sans Yi" w:eastAsia="Noto Sans Yi" w:cs="Noto Sans Yi"/>
          <w:sz w:val="22"/>
          <w:szCs w:val="22"/>
        </w:rPr>
      </w:pPr>
      <w:r>
        <w:rPr>
          <w:sz w:val="22"/>
          <w:szCs w:val="22"/>
          <w:spacing w:val="-8"/>
          <w:position w:val="1"/>
        </w:rPr>
        <w:t>•  </w:t>
      </w:r>
      <w:r>
        <w:rPr>
          <w:sz w:val="22"/>
          <w:szCs w:val="22"/>
          <w:spacing w:val="-8"/>
        </w:rPr>
        <w:t>确认波特率设置为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8"/>
        </w:rPr>
        <w:t>115200</w:t>
      </w:r>
      <w:r>
        <w:rPr>
          <w:rFonts w:ascii="Noto Sans Yi" w:hAnsi="Noto Sans Yi" w:eastAsia="Noto Sans Yi" w:cs="Noto Sans Yi"/>
          <w:sz w:val="22"/>
          <w:szCs w:val="22"/>
          <w:spacing w:val="-8"/>
        </w:rPr>
        <w:t>。</w:t>
      </w:r>
    </w:p>
    <w:p>
      <w:pPr>
        <w:pStyle w:val="BodyText"/>
        <w:ind w:left="18"/>
        <w:spacing w:before="87" w:line="176" w:lineRule="auto"/>
        <w:rPr>
          <w:sz w:val="22"/>
          <w:szCs w:val="22"/>
        </w:rPr>
      </w:pPr>
      <w:r>
        <w:rPr>
          <w:rFonts w:ascii="FreeMono" w:hAnsi="FreeMono" w:eastAsia="FreeMono" w:cs="FreeMono"/>
          <w:sz w:val="22"/>
          <w:szCs w:val="22"/>
          <w:b/>
          <w:bCs/>
          <w:spacing w:val="-5"/>
        </w:rPr>
        <w:t>Q:</w:t>
      </w:r>
      <w:r>
        <w:rPr>
          <w:rFonts w:ascii="FreeMono" w:hAnsi="FreeMono" w:eastAsia="FreeMono" w:cs="FreeMono"/>
          <w:sz w:val="22"/>
          <w:szCs w:val="22"/>
          <w:b/>
          <w:bCs/>
          <w:spacing w:val="-68"/>
        </w:rPr>
        <w:t xml:space="preserve"> </w:t>
      </w:r>
      <w:r>
        <w:rPr>
          <w:sz w:val="22"/>
          <w:szCs w:val="22"/>
          <w:b/>
          <w:bCs/>
          <w:spacing w:val="-5"/>
        </w:rPr>
        <w:t>连接后显示乱码或无响应</w:t>
      </w:r>
    </w:p>
    <w:p>
      <w:pPr>
        <w:pStyle w:val="BodyText"/>
        <w:ind w:left="23"/>
        <w:spacing w:before="1" w:line="170" w:lineRule="auto"/>
        <w:rPr>
          <w:sz w:val="22"/>
          <w:szCs w:val="22"/>
        </w:rPr>
      </w:pPr>
      <w:r>
        <w:rPr>
          <w:sz w:val="22"/>
          <w:szCs w:val="22"/>
          <w:spacing w:val="-5"/>
          <w:position w:val="1"/>
        </w:rPr>
        <w:t>•  </w:t>
      </w:r>
      <w:r>
        <w:rPr>
          <w:sz w:val="22"/>
          <w:szCs w:val="22"/>
          <w:spacing w:val="-5"/>
        </w:rPr>
        <w:t>检查串口模块是否为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5"/>
        </w:rPr>
        <w:t>3.3V TTL  电平</w:t>
      </w:r>
      <w:r>
        <w:rPr>
          <w:sz w:val="22"/>
          <w:szCs w:val="22"/>
          <w:spacing w:val="-6"/>
        </w:rPr>
        <w:t>（部分模块默认</w:t>
      </w:r>
      <w:r>
        <w:rPr>
          <w:sz w:val="22"/>
          <w:szCs w:val="22"/>
          <w:spacing w:val="17"/>
          <w:w w:val="102"/>
        </w:rPr>
        <w:t xml:space="preserve"> </w:t>
      </w:r>
      <w:r>
        <w:rPr>
          <w:sz w:val="22"/>
          <w:szCs w:val="22"/>
          <w:spacing w:val="-6"/>
        </w:rPr>
        <w:t>5V</w:t>
      </w:r>
      <w:r>
        <w:rPr>
          <w:sz w:val="22"/>
          <w:szCs w:val="22"/>
          <w:spacing w:val="-20"/>
        </w:rPr>
        <w:t xml:space="preserve"> </w:t>
      </w:r>
      <w:r>
        <w:rPr>
          <w:sz w:val="22"/>
          <w:szCs w:val="22"/>
          <w:spacing w:val="-6"/>
        </w:rPr>
        <w:t>，需切换跳线）。</w:t>
      </w:r>
    </w:p>
    <w:p>
      <w:pPr>
        <w:pStyle w:val="BodyText"/>
        <w:ind w:left="23"/>
        <w:spacing w:line="179" w:lineRule="auto"/>
        <w:rPr>
          <w:sz w:val="22"/>
          <w:szCs w:val="22"/>
        </w:rPr>
      </w:pPr>
      <w:r>
        <w:rPr>
          <w:sz w:val="22"/>
          <w:szCs w:val="22"/>
          <w:spacing w:val="-6"/>
          <w:position w:val="1"/>
        </w:rPr>
        <w:t>•  </w:t>
      </w:r>
      <w:r>
        <w:rPr>
          <w:sz w:val="22"/>
          <w:szCs w:val="22"/>
          <w:spacing w:val="-6"/>
        </w:rPr>
        <w:t>确认飞控已正常上电（LED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6"/>
        </w:rPr>
        <w:t>应有指示）。</w:t>
      </w:r>
    </w:p>
    <w:p>
      <w:pPr>
        <w:pStyle w:val="BodyText"/>
        <w:ind w:left="18"/>
        <w:spacing w:before="152" w:line="176" w:lineRule="auto"/>
        <w:outlineLvl w:val="1"/>
        <w:rPr>
          <w:sz w:val="26"/>
          <w:szCs w:val="26"/>
        </w:rPr>
      </w:pPr>
      <w:bookmarkStart w:name="bookmark26" w:id="28"/>
      <w:bookmarkEnd w:id="28"/>
      <w:r>
        <w:rPr>
          <w:rFonts w:ascii="FreeMono" w:hAnsi="FreeMono" w:eastAsia="FreeMono" w:cs="FreeMono"/>
          <w:sz w:val="26"/>
          <w:szCs w:val="26"/>
          <w:b/>
          <w:bCs/>
          <w:spacing w:val="-20"/>
        </w:rPr>
        <w:t>8.2</w:t>
      </w:r>
      <w:r>
        <w:rPr>
          <w:rFonts w:ascii="FreeMono" w:hAnsi="FreeMono" w:eastAsia="FreeMono" w:cs="FreeMono"/>
          <w:sz w:val="26"/>
          <w:szCs w:val="26"/>
          <w:b/>
          <w:bCs/>
          <w:spacing w:val="-63"/>
        </w:rPr>
        <w:t xml:space="preserve"> </w:t>
      </w:r>
      <w:r>
        <w:rPr>
          <w:sz w:val="26"/>
          <w:szCs w:val="26"/>
          <w:b/>
          <w:bCs/>
          <w:spacing w:val="-20"/>
        </w:rPr>
        <w:t>对频问题</w:t>
      </w:r>
    </w:p>
    <w:p>
      <w:pPr>
        <w:pStyle w:val="BodyText"/>
        <w:ind w:left="18"/>
        <w:spacing w:before="1" w:line="176" w:lineRule="auto"/>
        <w:rPr>
          <w:sz w:val="22"/>
          <w:szCs w:val="22"/>
        </w:rPr>
      </w:pPr>
      <w:r>
        <w:rPr>
          <w:rFonts w:ascii="FreeMono" w:hAnsi="FreeMono" w:eastAsia="FreeMono" w:cs="FreeMono"/>
          <w:sz w:val="22"/>
          <w:szCs w:val="22"/>
          <w:b/>
          <w:bCs/>
          <w:spacing w:val="-6"/>
        </w:rPr>
        <w:t>Q:</w:t>
      </w:r>
      <w:r>
        <w:rPr>
          <w:rFonts w:ascii="FreeMono" w:hAnsi="FreeMono" w:eastAsia="FreeMono" w:cs="FreeMono"/>
          <w:sz w:val="22"/>
          <w:szCs w:val="22"/>
          <w:b/>
          <w:bCs/>
          <w:spacing w:val="-61"/>
        </w:rPr>
        <w:t xml:space="preserve"> </w:t>
      </w:r>
      <w:r>
        <w:rPr>
          <w:sz w:val="22"/>
          <w:szCs w:val="22"/>
          <w:b/>
          <w:bCs/>
          <w:spacing w:val="-6"/>
        </w:rPr>
        <w:t>遥控器无法与飞控对频</w:t>
      </w:r>
    </w:p>
    <w:p>
      <w:pPr>
        <w:pStyle w:val="BodyText"/>
        <w:ind w:left="23"/>
        <w:spacing w:before="1" w:line="188" w:lineRule="auto"/>
        <w:rPr>
          <w:sz w:val="22"/>
          <w:szCs w:val="22"/>
        </w:rPr>
      </w:pPr>
      <w:r>
        <w:rPr>
          <w:sz w:val="22"/>
          <w:szCs w:val="22"/>
          <w:spacing w:val="-7"/>
          <w:position w:val="1"/>
        </w:rPr>
        <w:t>•  </w:t>
      </w:r>
      <w:r>
        <w:rPr>
          <w:sz w:val="22"/>
          <w:szCs w:val="22"/>
          <w:spacing w:val="-7"/>
        </w:rPr>
        <w:t>确认双方 ELRS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7"/>
        </w:rPr>
        <w:t>固件版本一致（</w:t>
      </w:r>
      <w:r>
        <w:rPr>
          <w:sz w:val="22"/>
          <w:szCs w:val="22"/>
          <w:spacing w:val="-8"/>
        </w:rPr>
        <w:t>建议均为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8"/>
        </w:rPr>
        <w:t>3.x）。</w:t>
      </w:r>
    </w:p>
    <w:p>
      <w:pPr>
        <w:spacing w:line="188" w:lineRule="auto"/>
        <w:sectPr>
          <w:pgSz w:w="11906" w:h="16838"/>
          <w:pgMar w:top="1407" w:right="1407" w:bottom="0" w:left="1407" w:header="0" w:footer="0" w:gutter="0"/>
        </w:sectPr>
        <w:rPr>
          <w:sz w:val="22"/>
          <w:szCs w:val="22"/>
        </w:rPr>
      </w:pPr>
    </w:p>
    <w:p>
      <w:pPr>
        <w:pStyle w:val="BodyText"/>
        <w:ind w:left="23"/>
        <w:spacing w:before="49" w:line="169" w:lineRule="auto"/>
        <w:rPr>
          <w:sz w:val="22"/>
          <w:szCs w:val="22"/>
        </w:rPr>
      </w:pPr>
      <w:r>
        <w:rPr>
          <w:sz w:val="22"/>
          <w:szCs w:val="22"/>
          <w:spacing w:val="-7"/>
          <w:position w:val="1"/>
        </w:rPr>
        <w:t>•  </w:t>
      </w:r>
      <w:r>
        <w:rPr>
          <w:sz w:val="22"/>
          <w:szCs w:val="22"/>
          <w:spacing w:val="-7"/>
        </w:rPr>
        <w:t>确认对频密码（Binding Phrase）</w:t>
      </w:r>
      <w:r>
        <w:rPr>
          <w:sz w:val="22"/>
          <w:szCs w:val="22"/>
          <w:spacing w:val="-8"/>
        </w:rPr>
        <w:t>一致。</w:t>
      </w:r>
    </w:p>
    <w:p>
      <w:pPr>
        <w:pStyle w:val="BodyText"/>
        <w:ind w:left="23"/>
        <w:spacing w:before="2" w:line="181" w:lineRule="auto"/>
        <w:rPr>
          <w:sz w:val="22"/>
          <w:szCs w:val="22"/>
        </w:rPr>
      </w:pPr>
      <w:r>
        <w:rPr>
          <w:sz w:val="22"/>
          <w:szCs w:val="22"/>
          <w:spacing w:val="-5"/>
          <w:position w:val="1"/>
        </w:rPr>
        <w:t>•</w:t>
      </w:r>
      <w:r>
        <w:rPr>
          <w:sz w:val="22"/>
          <w:szCs w:val="22"/>
          <w:spacing w:val="13"/>
          <w:w w:val="101"/>
          <w:position w:val="1"/>
        </w:rPr>
        <w:t xml:space="preserve">  </w:t>
      </w:r>
      <w:r>
        <w:rPr>
          <w:sz w:val="22"/>
          <w:szCs w:val="22"/>
          <w:spacing w:val="-5"/>
        </w:rPr>
        <w:t>尝试通过 WiFi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5"/>
        </w:rPr>
        <w:t>进入 ELRS Web UI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5"/>
        </w:rPr>
        <w:t>检查接收机状态。</w:t>
      </w:r>
    </w:p>
    <w:p>
      <w:pPr>
        <w:pStyle w:val="BodyText"/>
        <w:ind w:left="18"/>
        <w:spacing w:before="103" w:line="176" w:lineRule="auto"/>
        <w:rPr>
          <w:sz w:val="22"/>
          <w:szCs w:val="22"/>
        </w:rPr>
      </w:pPr>
      <w:r>
        <w:rPr>
          <w:rFonts w:ascii="FreeMono" w:hAnsi="FreeMono" w:eastAsia="FreeMono" w:cs="FreeMono"/>
          <w:sz w:val="22"/>
          <w:szCs w:val="22"/>
          <w:b/>
          <w:bCs/>
          <w:spacing w:val="-14"/>
        </w:rPr>
        <w:t>Q:</w:t>
      </w:r>
      <w:r>
        <w:rPr>
          <w:rFonts w:ascii="FreeMono" w:hAnsi="FreeMono" w:eastAsia="FreeMono" w:cs="FreeMono"/>
          <w:sz w:val="22"/>
          <w:szCs w:val="22"/>
          <w:b/>
          <w:bCs/>
          <w:spacing w:val="-60"/>
        </w:rPr>
        <w:t xml:space="preserve"> </w:t>
      </w:r>
      <w:r>
        <w:rPr>
          <w:sz w:val="22"/>
          <w:szCs w:val="22"/>
          <w:b/>
          <w:bCs/>
          <w:spacing w:val="-14"/>
        </w:rPr>
        <w:t>对频成功但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rFonts w:ascii="FreeMono" w:hAnsi="FreeMono" w:eastAsia="FreeMono" w:cs="FreeMono"/>
          <w:sz w:val="22"/>
          <w:szCs w:val="22"/>
          <w:b/>
          <w:bCs/>
          <w:spacing w:val="-14"/>
        </w:rPr>
        <w:t>Receiver</w:t>
      </w:r>
      <w:r>
        <w:rPr>
          <w:rFonts w:ascii="FreeMono" w:hAnsi="FreeMono" w:eastAsia="FreeMono" w:cs="FreeMono"/>
          <w:sz w:val="22"/>
          <w:szCs w:val="22"/>
          <w:b/>
          <w:bCs/>
          <w:spacing w:val="-68"/>
        </w:rPr>
        <w:t xml:space="preserve"> </w:t>
      </w:r>
      <w:r>
        <w:rPr>
          <w:sz w:val="22"/>
          <w:szCs w:val="22"/>
          <w:b/>
          <w:bCs/>
          <w:spacing w:val="-14"/>
        </w:rPr>
        <w:t>页面无响应</w:t>
      </w:r>
    </w:p>
    <w:p>
      <w:pPr>
        <w:pStyle w:val="BodyText"/>
        <w:ind w:left="23"/>
        <w:spacing w:line="170" w:lineRule="auto"/>
        <w:rPr>
          <w:rFonts w:ascii="Noto Sans Yi" w:hAnsi="Noto Sans Yi" w:eastAsia="Noto Sans Yi" w:cs="Noto Sans Yi"/>
          <w:sz w:val="22"/>
          <w:szCs w:val="22"/>
        </w:rPr>
      </w:pPr>
      <w:r>
        <w:rPr>
          <w:sz w:val="22"/>
          <w:szCs w:val="22"/>
          <w:spacing w:val="-5"/>
          <w:position w:val="1"/>
        </w:rPr>
        <w:t>•  </w:t>
      </w:r>
      <w:r>
        <w:rPr>
          <w:sz w:val="22"/>
          <w:szCs w:val="22"/>
          <w:spacing w:val="-5"/>
        </w:rPr>
        <w:t>检查 INAV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5"/>
        </w:rPr>
        <w:t>中 UART7</w:t>
      </w:r>
      <w:r>
        <w:rPr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5"/>
        </w:rPr>
        <w:t>是否正确配置为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5"/>
        </w:rPr>
        <w:t>Serial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5"/>
        </w:rPr>
        <w:t>Rx</w:t>
      </w:r>
      <w:r>
        <w:rPr>
          <w:rFonts w:ascii="Noto Sans Yi" w:hAnsi="Noto Sans Yi" w:eastAsia="Noto Sans Yi" w:cs="Noto Sans Yi"/>
          <w:sz w:val="22"/>
          <w:szCs w:val="22"/>
          <w:spacing w:val="-5"/>
        </w:rPr>
        <w:t>。</w:t>
      </w:r>
    </w:p>
    <w:p>
      <w:pPr>
        <w:pStyle w:val="BodyText"/>
        <w:ind w:left="23"/>
        <w:spacing w:line="181" w:lineRule="auto"/>
        <w:rPr>
          <w:rFonts w:ascii="Noto Sans Yi" w:hAnsi="Noto Sans Yi" w:eastAsia="Noto Sans Yi" w:cs="Noto Sans Yi"/>
          <w:sz w:val="22"/>
          <w:szCs w:val="22"/>
        </w:rPr>
      </w:pPr>
      <w:r>
        <w:rPr>
          <w:sz w:val="22"/>
          <w:szCs w:val="22"/>
          <w:spacing w:val="-12"/>
          <w:position w:val="1"/>
        </w:rPr>
        <w:t>•</w:t>
      </w:r>
      <w:r>
        <w:rPr>
          <w:sz w:val="22"/>
          <w:szCs w:val="22"/>
          <w:spacing w:val="15"/>
          <w:w w:val="101"/>
          <w:position w:val="1"/>
        </w:rPr>
        <w:t xml:space="preserve">  </w:t>
      </w:r>
      <w:r>
        <w:rPr>
          <w:sz w:val="22"/>
          <w:szCs w:val="22"/>
          <w:spacing w:val="-12"/>
        </w:rPr>
        <w:t>确认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2"/>
        </w:rPr>
        <w:t>Receiver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2"/>
        </w:rPr>
        <w:t>页面中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2"/>
        </w:rPr>
        <w:t>Serial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2"/>
        </w:rPr>
        <w:t>Receiver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2"/>
        </w:rPr>
        <w:t>Provider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2"/>
        </w:rPr>
        <w:t>设置为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2"/>
        </w:rPr>
        <w:t>CRSF</w:t>
      </w:r>
      <w:r>
        <w:rPr>
          <w:rFonts w:ascii="Noto Sans Yi" w:hAnsi="Noto Sans Yi" w:eastAsia="Noto Sans Yi" w:cs="Noto Sans Yi"/>
          <w:sz w:val="22"/>
          <w:szCs w:val="22"/>
          <w:spacing w:val="-12"/>
        </w:rPr>
        <w:t>。</w:t>
      </w:r>
    </w:p>
    <w:p>
      <w:pPr>
        <w:pStyle w:val="BodyText"/>
        <w:ind w:left="18"/>
        <w:spacing w:before="148" w:line="176" w:lineRule="auto"/>
        <w:outlineLvl w:val="1"/>
        <w:rPr>
          <w:sz w:val="26"/>
          <w:szCs w:val="26"/>
        </w:rPr>
      </w:pPr>
      <w:bookmarkStart w:name="bookmark27" w:id="29"/>
      <w:bookmarkEnd w:id="29"/>
      <w:r>
        <w:rPr>
          <w:rFonts w:ascii="FreeMono" w:hAnsi="FreeMono" w:eastAsia="FreeMono" w:cs="FreeMono"/>
          <w:sz w:val="26"/>
          <w:szCs w:val="26"/>
          <w:b/>
          <w:bCs/>
          <w:spacing w:val="-22"/>
        </w:rPr>
        <w:t>8.3</w:t>
      </w:r>
      <w:r>
        <w:rPr>
          <w:rFonts w:ascii="FreeMono" w:hAnsi="FreeMono" w:eastAsia="FreeMono" w:cs="FreeMono"/>
          <w:sz w:val="26"/>
          <w:szCs w:val="26"/>
          <w:b/>
          <w:bCs/>
          <w:spacing w:val="-46"/>
        </w:rPr>
        <w:t xml:space="preserve"> </w:t>
      </w:r>
      <w:r>
        <w:rPr>
          <w:sz w:val="26"/>
          <w:szCs w:val="26"/>
          <w:b/>
          <w:bCs/>
          <w:spacing w:val="-22"/>
        </w:rPr>
        <w:t>电机问题</w:t>
      </w:r>
    </w:p>
    <w:p>
      <w:pPr>
        <w:pStyle w:val="BodyText"/>
        <w:ind w:left="18"/>
        <w:spacing w:before="1" w:line="176" w:lineRule="auto"/>
        <w:rPr>
          <w:sz w:val="22"/>
          <w:szCs w:val="22"/>
        </w:rPr>
      </w:pPr>
      <w:r>
        <w:rPr>
          <w:rFonts w:ascii="FreeMono" w:hAnsi="FreeMono" w:eastAsia="FreeMono" w:cs="FreeMono"/>
          <w:sz w:val="22"/>
          <w:szCs w:val="22"/>
          <w:b/>
          <w:bCs/>
          <w:spacing w:val="-7"/>
        </w:rPr>
        <w:t>Q:</w:t>
      </w:r>
      <w:r>
        <w:rPr>
          <w:rFonts w:ascii="FreeMono" w:hAnsi="FreeMono" w:eastAsia="FreeMono" w:cs="FreeMono"/>
          <w:sz w:val="22"/>
          <w:szCs w:val="22"/>
          <w:b/>
          <w:bCs/>
          <w:spacing w:val="-70"/>
        </w:rPr>
        <w:t xml:space="preserve"> </w:t>
      </w:r>
      <w:r>
        <w:rPr>
          <w:sz w:val="22"/>
          <w:szCs w:val="22"/>
          <w:b/>
          <w:bCs/>
          <w:spacing w:val="-7"/>
        </w:rPr>
        <w:t>解锁后电机不转</w:t>
      </w:r>
    </w:p>
    <w:p>
      <w:pPr>
        <w:pStyle w:val="BodyText"/>
        <w:ind w:left="23"/>
        <w:spacing w:before="1" w:line="170" w:lineRule="auto"/>
        <w:rPr>
          <w:sz w:val="22"/>
          <w:szCs w:val="22"/>
        </w:rPr>
      </w:pPr>
      <w:r>
        <w:rPr>
          <w:sz w:val="22"/>
          <w:szCs w:val="22"/>
          <w:spacing w:val="-3"/>
          <w:position w:val="1"/>
        </w:rPr>
        <w:t>•  </w:t>
      </w:r>
      <w:r>
        <w:rPr>
          <w:sz w:val="22"/>
          <w:szCs w:val="22"/>
          <w:spacing w:val="-3"/>
        </w:rPr>
        <w:t>检查电机接线是否正确（PWM 信号线和电</w:t>
      </w:r>
      <w:r>
        <w:rPr>
          <w:sz w:val="22"/>
          <w:szCs w:val="22"/>
          <w:spacing w:val="-4"/>
        </w:rPr>
        <w:t>源正极）。</w:t>
      </w:r>
    </w:p>
    <w:p>
      <w:pPr>
        <w:pStyle w:val="BodyText"/>
        <w:ind w:left="23"/>
        <w:spacing w:before="1" w:line="170" w:lineRule="auto"/>
        <w:rPr>
          <w:sz w:val="22"/>
          <w:szCs w:val="22"/>
        </w:rPr>
      </w:pPr>
      <w:r>
        <w:rPr>
          <w:sz w:val="22"/>
          <w:szCs w:val="22"/>
          <w:spacing w:val="-7"/>
          <w:position w:val="1"/>
        </w:rPr>
        <w:t>•  </w:t>
      </w:r>
      <w:r>
        <w:rPr>
          <w:sz w:val="22"/>
          <w:szCs w:val="22"/>
          <w:spacing w:val="-7"/>
        </w:rPr>
        <w:t>确认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7"/>
        </w:rPr>
        <w:t>Outputs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7"/>
        </w:rPr>
        <w:t>页面中已启用对应电机通道。</w:t>
      </w:r>
    </w:p>
    <w:p>
      <w:pPr>
        <w:pStyle w:val="BodyText"/>
        <w:ind w:left="23"/>
        <w:spacing w:before="1" w:line="170" w:lineRule="auto"/>
        <w:rPr>
          <w:sz w:val="22"/>
          <w:szCs w:val="22"/>
        </w:rPr>
      </w:pPr>
      <w:r>
        <w:rPr>
          <w:sz w:val="22"/>
          <w:szCs w:val="22"/>
          <w:spacing w:val="-3"/>
          <w:position w:val="1"/>
        </w:rPr>
        <w:t>•  </w:t>
      </w:r>
      <w:r>
        <w:rPr>
          <w:sz w:val="22"/>
          <w:szCs w:val="22"/>
          <w:spacing w:val="-3"/>
        </w:rPr>
        <w:t>检查油门摇杆是否在最低位置（某些安全设置要求油门归零才能解锁）。</w:t>
      </w:r>
    </w:p>
    <w:p>
      <w:pPr>
        <w:pStyle w:val="BodyText"/>
        <w:ind w:left="23"/>
        <w:spacing w:line="179" w:lineRule="auto"/>
        <w:rPr>
          <w:sz w:val="22"/>
          <w:szCs w:val="22"/>
        </w:rPr>
      </w:pPr>
      <w:r>
        <w:rPr>
          <w:sz w:val="22"/>
          <w:szCs w:val="22"/>
          <w:spacing w:val="-4"/>
          <w:position w:val="1"/>
        </w:rPr>
        <w:t>•  </w:t>
      </w:r>
      <w:r>
        <w:rPr>
          <w:sz w:val="22"/>
          <w:szCs w:val="22"/>
          <w:spacing w:val="-4"/>
        </w:rPr>
        <w:t>检查是否存在未解除的安全锁定（如加速度计未校准）。</w:t>
      </w:r>
    </w:p>
    <w:p>
      <w:pPr>
        <w:pStyle w:val="BodyText"/>
        <w:ind w:left="18"/>
        <w:spacing w:before="107" w:line="176" w:lineRule="auto"/>
        <w:rPr>
          <w:sz w:val="22"/>
          <w:szCs w:val="22"/>
        </w:rPr>
      </w:pPr>
      <w:r>
        <w:rPr>
          <w:rFonts w:ascii="FreeMono" w:hAnsi="FreeMono" w:eastAsia="FreeMono" w:cs="FreeMono"/>
          <w:sz w:val="22"/>
          <w:szCs w:val="22"/>
          <w:b/>
          <w:bCs/>
          <w:spacing w:val="-10"/>
        </w:rPr>
        <w:t>Q:</w:t>
      </w:r>
      <w:r>
        <w:rPr>
          <w:rFonts w:ascii="FreeMono" w:hAnsi="FreeMono" w:eastAsia="FreeMono" w:cs="FreeMono"/>
          <w:sz w:val="22"/>
          <w:szCs w:val="22"/>
          <w:b/>
          <w:bCs/>
          <w:spacing w:val="-50"/>
        </w:rPr>
        <w:t xml:space="preserve"> </w:t>
      </w:r>
      <w:r>
        <w:rPr>
          <w:sz w:val="22"/>
          <w:szCs w:val="22"/>
          <w:b/>
          <w:bCs/>
          <w:spacing w:val="-10"/>
        </w:rPr>
        <w:t>电机转向错误</w:t>
      </w:r>
    </w:p>
    <w:p>
      <w:pPr>
        <w:pStyle w:val="BodyText"/>
        <w:ind w:left="23"/>
        <w:spacing w:before="1" w:line="170" w:lineRule="auto"/>
        <w:rPr>
          <w:sz w:val="22"/>
          <w:szCs w:val="22"/>
        </w:rPr>
      </w:pPr>
      <w:r>
        <w:rPr>
          <w:sz w:val="22"/>
          <w:szCs w:val="22"/>
          <w:spacing w:val="-2"/>
          <w:position w:val="1"/>
        </w:rPr>
        <w:t>•  </w:t>
      </w:r>
      <w:r>
        <w:rPr>
          <w:sz w:val="22"/>
          <w:szCs w:val="22"/>
          <w:spacing w:val="-2"/>
        </w:rPr>
        <w:t>对于有刷电机，交换电机两根线即可反转。</w:t>
      </w:r>
    </w:p>
    <w:p>
      <w:pPr>
        <w:pStyle w:val="BodyText"/>
        <w:ind w:left="23"/>
        <w:spacing w:before="1" w:line="180" w:lineRule="auto"/>
        <w:rPr>
          <w:sz w:val="22"/>
          <w:szCs w:val="22"/>
        </w:rPr>
      </w:pPr>
      <w:r>
        <w:rPr>
          <w:sz w:val="22"/>
          <w:szCs w:val="22"/>
          <w:spacing w:val="-1"/>
          <w:position w:val="1"/>
        </w:rPr>
        <w:t>•  </w:t>
      </w:r>
      <w:r>
        <w:rPr>
          <w:sz w:val="22"/>
          <w:szCs w:val="22"/>
          <w:spacing w:val="-1"/>
        </w:rPr>
        <w:t>重新确认输出通道映射与接线关系是否一致。</w:t>
      </w:r>
    </w:p>
    <w:p>
      <w:pPr>
        <w:pStyle w:val="BodyText"/>
        <w:ind w:left="18"/>
        <w:spacing w:before="149" w:line="176" w:lineRule="auto"/>
        <w:outlineLvl w:val="1"/>
        <w:rPr>
          <w:sz w:val="26"/>
          <w:szCs w:val="26"/>
        </w:rPr>
      </w:pPr>
      <w:bookmarkStart w:name="bookmark28" w:id="30"/>
      <w:bookmarkEnd w:id="30"/>
      <w:r>
        <w:rPr>
          <w:rFonts w:ascii="FreeMono" w:hAnsi="FreeMono" w:eastAsia="FreeMono" w:cs="FreeMono"/>
          <w:sz w:val="26"/>
          <w:szCs w:val="26"/>
          <w:b/>
          <w:bCs/>
          <w:spacing w:val="-16"/>
        </w:rPr>
        <w:t>8.4</w:t>
      </w:r>
      <w:r>
        <w:rPr>
          <w:rFonts w:ascii="FreeMono" w:hAnsi="FreeMono" w:eastAsia="FreeMono" w:cs="FreeMono"/>
          <w:sz w:val="26"/>
          <w:szCs w:val="26"/>
          <w:b/>
          <w:bCs/>
          <w:spacing w:val="-71"/>
        </w:rPr>
        <w:t xml:space="preserve"> </w:t>
      </w:r>
      <w:r>
        <w:rPr>
          <w:sz w:val="26"/>
          <w:szCs w:val="26"/>
          <w:b/>
          <w:bCs/>
          <w:spacing w:val="-16"/>
        </w:rPr>
        <w:t>传感器问题</w:t>
      </w:r>
    </w:p>
    <w:p>
      <w:pPr>
        <w:pStyle w:val="BodyText"/>
        <w:ind w:left="18"/>
        <w:spacing w:before="1" w:line="176" w:lineRule="auto"/>
        <w:rPr>
          <w:sz w:val="22"/>
          <w:szCs w:val="22"/>
        </w:rPr>
      </w:pPr>
      <w:r>
        <w:rPr>
          <w:rFonts w:ascii="FreeMono" w:hAnsi="FreeMono" w:eastAsia="FreeMono" w:cs="FreeMono"/>
          <w:sz w:val="22"/>
          <w:szCs w:val="22"/>
          <w:b/>
          <w:bCs/>
          <w:spacing w:val="-6"/>
        </w:rPr>
        <w:t>Q:</w:t>
      </w:r>
      <w:r>
        <w:rPr>
          <w:rFonts w:ascii="FreeMono" w:hAnsi="FreeMono" w:eastAsia="FreeMono" w:cs="FreeMono"/>
          <w:sz w:val="22"/>
          <w:szCs w:val="22"/>
          <w:b/>
          <w:bCs/>
          <w:spacing w:val="-73"/>
        </w:rPr>
        <w:t xml:space="preserve"> </w:t>
      </w:r>
      <w:r>
        <w:rPr>
          <w:sz w:val="22"/>
          <w:szCs w:val="22"/>
          <w:b/>
          <w:bCs/>
          <w:spacing w:val="-6"/>
        </w:rPr>
        <w:t>加速度计校准失败</w:t>
      </w:r>
    </w:p>
    <w:p>
      <w:pPr>
        <w:pStyle w:val="BodyText"/>
        <w:ind w:left="23"/>
        <w:spacing w:before="1" w:line="170" w:lineRule="auto"/>
        <w:rPr>
          <w:sz w:val="22"/>
          <w:szCs w:val="22"/>
        </w:rPr>
      </w:pPr>
      <w:r>
        <w:rPr>
          <w:sz w:val="22"/>
          <w:szCs w:val="22"/>
          <w:spacing w:val="-2"/>
          <w:position w:val="1"/>
        </w:rPr>
        <w:t>•  </w:t>
      </w:r>
      <w:r>
        <w:rPr>
          <w:sz w:val="22"/>
          <w:szCs w:val="22"/>
          <w:spacing w:val="-2"/>
        </w:rPr>
        <w:t>确保校准时飞控完全静止且水平放置。</w:t>
      </w:r>
    </w:p>
    <w:p>
      <w:pPr>
        <w:pStyle w:val="BodyText"/>
        <w:ind w:left="23"/>
        <w:spacing w:before="1" w:line="170" w:lineRule="auto"/>
        <w:rPr>
          <w:sz w:val="22"/>
          <w:szCs w:val="22"/>
        </w:rPr>
      </w:pPr>
      <w:r>
        <w:rPr>
          <w:sz w:val="22"/>
          <w:szCs w:val="22"/>
          <w:spacing w:val="-2"/>
          <w:position w:val="1"/>
        </w:rPr>
        <w:t>•  </w:t>
      </w:r>
      <w:r>
        <w:rPr>
          <w:sz w:val="22"/>
          <w:szCs w:val="22"/>
          <w:spacing w:val="-2"/>
        </w:rPr>
        <w:t>避免在振动环境（如桌面有电脑风扇）中校准。</w:t>
      </w:r>
    </w:p>
    <w:p>
      <w:pPr>
        <w:pStyle w:val="BodyText"/>
        <w:ind w:left="23"/>
        <w:spacing w:line="181" w:lineRule="auto"/>
        <w:rPr>
          <w:sz w:val="22"/>
          <w:szCs w:val="22"/>
        </w:rPr>
      </w:pPr>
      <w:r>
        <w:rPr>
          <w:sz w:val="22"/>
          <w:szCs w:val="22"/>
          <w:spacing w:val="-5"/>
          <w:position w:val="1"/>
        </w:rPr>
        <w:t>•</w:t>
      </w:r>
      <w:r>
        <w:rPr>
          <w:sz w:val="22"/>
          <w:szCs w:val="22"/>
          <w:spacing w:val="17"/>
          <w:position w:val="1"/>
        </w:rPr>
        <w:t xml:space="preserve">  </w:t>
      </w:r>
      <w:r>
        <w:rPr>
          <w:sz w:val="22"/>
          <w:szCs w:val="22"/>
          <w:spacing w:val="-5"/>
        </w:rPr>
        <w:t>尝试重启飞控后再次校准。</w:t>
      </w:r>
    </w:p>
    <w:p>
      <w:pPr>
        <w:pStyle w:val="BodyText"/>
        <w:ind w:left="18"/>
        <w:spacing w:before="103" w:line="176" w:lineRule="auto"/>
        <w:rPr>
          <w:sz w:val="22"/>
          <w:szCs w:val="22"/>
        </w:rPr>
      </w:pPr>
      <w:r>
        <w:rPr>
          <w:rFonts w:ascii="FreeMono" w:hAnsi="FreeMono" w:eastAsia="FreeMono" w:cs="FreeMono"/>
          <w:sz w:val="22"/>
          <w:szCs w:val="22"/>
          <w:b/>
          <w:bCs/>
          <w:spacing w:val="-10"/>
        </w:rPr>
        <w:t>Q:</w:t>
      </w:r>
      <w:r>
        <w:rPr>
          <w:rFonts w:ascii="FreeMono" w:hAnsi="FreeMono" w:eastAsia="FreeMono" w:cs="FreeMono"/>
          <w:sz w:val="22"/>
          <w:szCs w:val="22"/>
          <w:b/>
          <w:bCs/>
          <w:spacing w:val="-66"/>
        </w:rPr>
        <w:t xml:space="preserve"> </w:t>
      </w:r>
      <w:r>
        <w:rPr>
          <w:sz w:val="22"/>
          <w:szCs w:val="22"/>
          <w:b/>
          <w:bCs/>
          <w:spacing w:val="-10"/>
        </w:rPr>
        <w:t>磁力计</w:t>
      </w:r>
      <w:r>
        <w:rPr>
          <w:rFonts w:ascii="FreeMono" w:hAnsi="FreeMono" w:eastAsia="FreeMono" w:cs="FreeMono"/>
          <w:sz w:val="22"/>
          <w:szCs w:val="22"/>
          <w:b/>
          <w:bCs/>
          <w:spacing w:val="-10"/>
        </w:rPr>
        <w:t>/</w:t>
      </w:r>
      <w:r>
        <w:rPr>
          <w:sz w:val="22"/>
          <w:szCs w:val="22"/>
          <w:b/>
          <w:bCs/>
          <w:spacing w:val="-10"/>
        </w:rPr>
        <w:t>气压计显示红色</w:t>
      </w:r>
    </w:p>
    <w:p>
      <w:pPr>
        <w:pStyle w:val="BodyText"/>
        <w:ind w:left="23"/>
        <w:spacing w:before="1" w:line="170" w:lineRule="auto"/>
        <w:rPr>
          <w:sz w:val="22"/>
          <w:szCs w:val="22"/>
        </w:rPr>
      </w:pPr>
      <w:r>
        <w:rPr>
          <w:sz w:val="22"/>
          <w:szCs w:val="22"/>
          <w:spacing w:val="-3"/>
          <w:position w:val="1"/>
        </w:rPr>
        <w:t>•  </w:t>
      </w:r>
      <w:r>
        <w:rPr>
          <w:sz w:val="22"/>
          <w:szCs w:val="22"/>
          <w:spacing w:val="-3"/>
        </w:rPr>
        <w:t>检查传感器是否受到干扰（远离强磁场、避免阳光直</w:t>
      </w:r>
      <w:r>
        <w:rPr>
          <w:sz w:val="22"/>
          <w:szCs w:val="22"/>
          <w:spacing w:val="-4"/>
        </w:rPr>
        <w:t>射气压计）。</w:t>
      </w:r>
    </w:p>
    <w:p>
      <w:pPr>
        <w:pStyle w:val="BodyText"/>
        <w:ind w:left="23"/>
        <w:spacing w:before="2" w:line="177" w:lineRule="auto"/>
        <w:rPr>
          <w:sz w:val="22"/>
          <w:szCs w:val="22"/>
        </w:rPr>
      </w:pPr>
      <w:r>
        <w:rPr>
          <w:sz w:val="22"/>
          <w:szCs w:val="22"/>
          <w:spacing w:val="-1"/>
          <w:position w:val="1"/>
        </w:rPr>
        <w:t>•  </w:t>
      </w:r>
      <w:r>
        <w:rPr>
          <w:sz w:val="22"/>
          <w:szCs w:val="22"/>
          <w:spacing w:val="-1"/>
        </w:rPr>
        <w:t>部分情况下传感器需要预热，等待数</w:t>
      </w:r>
      <w:r>
        <w:rPr>
          <w:sz w:val="22"/>
          <w:szCs w:val="22"/>
          <w:spacing w:val="-2"/>
        </w:rPr>
        <w:t>秒后重新检查。</w:t>
      </w:r>
    </w:p>
    <w:p>
      <w:pPr>
        <w:pStyle w:val="BodyText"/>
        <w:ind w:left="23"/>
        <w:spacing w:before="202" w:line="189" w:lineRule="auto"/>
        <w:outlineLvl w:val="0"/>
        <w:rPr>
          <w:sz w:val="30"/>
          <w:szCs w:val="30"/>
        </w:rPr>
      </w:pPr>
      <w:bookmarkStart w:name="bookmark29" w:id="31"/>
      <w:bookmarkEnd w:id="31"/>
      <w:r>
        <w:rPr>
          <w:rFonts w:ascii="FreeMono" w:hAnsi="FreeMono" w:eastAsia="FreeMono" w:cs="FreeMono"/>
          <w:sz w:val="30"/>
          <w:szCs w:val="30"/>
          <w:b/>
          <w:bCs/>
          <w:spacing w:val="-5"/>
        </w:rPr>
        <w:t>9</w:t>
      </w:r>
      <w:r>
        <w:rPr>
          <w:rFonts w:ascii="FreeMono" w:hAnsi="FreeMono" w:eastAsia="FreeMono" w:cs="FreeMono"/>
          <w:sz w:val="30"/>
          <w:szCs w:val="30"/>
          <w:b/>
          <w:bCs/>
          <w:spacing w:val="-80"/>
        </w:rPr>
        <w:t xml:space="preserve"> </w:t>
      </w:r>
      <w:r>
        <w:rPr>
          <w:sz w:val="30"/>
          <w:szCs w:val="30"/>
          <w:b/>
          <w:bCs/>
          <w:spacing w:val="-5"/>
        </w:rPr>
        <w:t>术语表</w:t>
      </w:r>
    </w:p>
    <w:tbl>
      <w:tblPr>
        <w:tblStyle w:val="TableNormal"/>
        <w:tblW w:w="9070" w:type="dxa"/>
        <w:tblInd w:w="1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272"/>
        <w:gridCol w:w="6798"/>
      </w:tblGrid>
      <w:tr>
        <w:trPr>
          <w:trHeight w:val="549" w:hRule="atLeast"/>
        </w:trPr>
        <w:tc>
          <w:tcPr>
            <w:tcW w:w="2272" w:type="dxa"/>
            <w:vAlign w:val="top"/>
          </w:tcPr>
          <w:p>
            <w:pPr>
              <w:pStyle w:val="TableText"/>
              <w:ind w:left="194"/>
              <w:spacing w:before="157" w:line="183" w:lineRule="auto"/>
              <w:rPr/>
            </w:pPr>
            <w:r>
              <w:rPr>
                <w:b/>
                <w:bCs/>
                <w:spacing w:val="-2"/>
              </w:rPr>
              <w:t>术语</w:t>
            </w:r>
          </w:p>
        </w:tc>
        <w:tc>
          <w:tcPr>
            <w:tcW w:w="6798" w:type="dxa"/>
            <w:vAlign w:val="top"/>
          </w:tcPr>
          <w:p>
            <w:pPr>
              <w:pStyle w:val="TableText"/>
              <w:ind w:left="193"/>
              <w:spacing w:before="157" w:line="182" w:lineRule="auto"/>
              <w:rPr/>
            </w:pPr>
            <w:r>
              <w:rPr>
                <w:b/>
                <w:bCs/>
                <w:spacing w:val="-3"/>
              </w:rPr>
              <w:t>说明</w:t>
            </w:r>
          </w:p>
        </w:tc>
      </w:tr>
      <w:tr>
        <w:trPr>
          <w:trHeight w:val="843" w:hRule="atLeast"/>
        </w:trPr>
        <w:tc>
          <w:tcPr>
            <w:tcW w:w="2272" w:type="dxa"/>
            <w:vAlign w:val="top"/>
          </w:tcPr>
          <w:p>
            <w:pPr>
              <w:pStyle w:val="TableText"/>
              <w:ind w:left="192"/>
              <w:spacing w:before="340" w:line="260" w:lineRule="exact"/>
              <w:rPr/>
            </w:pPr>
            <w:r>
              <w:rPr>
                <w:spacing w:val="2"/>
                <w:position w:val="-5"/>
              </w:rPr>
              <w:t>INAV</w:t>
            </w:r>
          </w:p>
        </w:tc>
        <w:tc>
          <w:tcPr>
            <w:tcW w:w="6798" w:type="dxa"/>
            <w:vAlign w:val="top"/>
          </w:tcPr>
          <w:p>
            <w:pPr>
              <w:pStyle w:val="TableText"/>
              <w:ind w:left="192" w:right="212" w:firstLine="4"/>
              <w:spacing w:before="149" w:line="193" w:lineRule="auto"/>
              <w:rPr/>
            </w:pPr>
            <w:r>
              <w:rPr>
                <w:spacing w:val="-1"/>
              </w:rPr>
              <w:t>开源飞控固件，支持固定翼、多旋翼等多种机型，提供自稳、导航</w:t>
            </w:r>
            <w:r>
              <w:rPr>
                <w:spacing w:val="-8"/>
              </w:rPr>
              <w:t>等功能。</w:t>
            </w:r>
          </w:p>
        </w:tc>
      </w:tr>
      <w:tr>
        <w:trPr>
          <w:trHeight w:val="842" w:hRule="atLeast"/>
        </w:trPr>
        <w:tc>
          <w:tcPr>
            <w:tcW w:w="2272" w:type="dxa"/>
            <w:vAlign w:val="top"/>
          </w:tcPr>
          <w:p>
            <w:pPr>
              <w:pStyle w:val="TableText"/>
              <w:ind w:left="192"/>
              <w:spacing w:before="342" w:line="258" w:lineRule="exact"/>
              <w:rPr/>
            </w:pPr>
            <w:r>
              <w:rPr>
                <w:spacing w:val="-8"/>
                <w:position w:val="-5"/>
              </w:rPr>
              <w:t>ELRS</w:t>
            </w:r>
          </w:p>
        </w:tc>
        <w:tc>
          <w:tcPr>
            <w:tcW w:w="6798" w:type="dxa"/>
            <w:vAlign w:val="top"/>
          </w:tcPr>
          <w:p>
            <w:pPr>
              <w:pStyle w:val="TableText"/>
              <w:ind w:left="191" w:right="265" w:hanging="3"/>
              <w:spacing w:before="152" w:line="186" w:lineRule="auto"/>
              <w:rPr/>
            </w:pPr>
            <w:r>
              <w:rPr>
                <w:spacing w:val="-5"/>
              </w:rPr>
              <w:t>ExpressLRS</w:t>
            </w:r>
            <w:r>
              <w:rPr>
                <w:spacing w:val="-16"/>
              </w:rPr>
              <w:t xml:space="preserve"> </w:t>
            </w:r>
            <w:r>
              <w:rPr>
                <w:spacing w:val="-5"/>
              </w:rPr>
              <w:t>，开源低延迟射频通信协议，用于遥控器与飞控之间的</w:t>
            </w:r>
            <w:r>
              <w:rPr>
                <w:spacing w:val="-9"/>
              </w:rPr>
              <w:t>通信。</w:t>
            </w:r>
          </w:p>
        </w:tc>
      </w:tr>
      <w:tr>
        <w:trPr>
          <w:trHeight w:val="539" w:hRule="atLeast"/>
        </w:trPr>
        <w:tc>
          <w:tcPr>
            <w:tcW w:w="2272" w:type="dxa"/>
            <w:vAlign w:val="top"/>
          </w:tcPr>
          <w:p>
            <w:pPr>
              <w:pStyle w:val="TableText"/>
              <w:ind w:left="198"/>
              <w:spacing w:before="194" w:line="257" w:lineRule="exact"/>
              <w:rPr/>
            </w:pPr>
            <w:r>
              <w:rPr>
                <w:spacing w:val="-10"/>
                <w:position w:val="-5"/>
              </w:rPr>
              <w:t>CRSF</w:t>
            </w:r>
          </w:p>
        </w:tc>
        <w:tc>
          <w:tcPr>
            <w:tcW w:w="6798" w:type="dxa"/>
            <w:vAlign w:val="top"/>
          </w:tcPr>
          <w:p>
            <w:pPr>
              <w:pStyle w:val="TableText"/>
              <w:ind w:left="193"/>
              <w:spacing w:before="156" w:line="178" w:lineRule="auto"/>
              <w:rPr/>
            </w:pPr>
            <w:r>
              <w:rPr>
                <w:spacing w:val="-7"/>
              </w:rPr>
              <w:t>Crossfire</w:t>
            </w:r>
            <w:r>
              <w:rPr>
                <w:spacing w:val="16"/>
              </w:rPr>
              <w:t xml:space="preserve"> </w:t>
            </w:r>
            <w:r>
              <w:rPr>
                <w:spacing w:val="-7"/>
              </w:rPr>
              <w:t>协议，ELRS</w:t>
            </w:r>
            <w:r>
              <w:rPr>
                <w:spacing w:val="10"/>
              </w:rPr>
              <w:t xml:space="preserve"> </w:t>
            </w:r>
            <w:r>
              <w:rPr>
                <w:spacing w:val="-7"/>
              </w:rPr>
              <w:t>使用的串口通信协议格</w:t>
            </w:r>
            <w:r>
              <w:rPr>
                <w:spacing w:val="-8"/>
              </w:rPr>
              <w:t>式。</w:t>
            </w:r>
          </w:p>
        </w:tc>
      </w:tr>
      <w:tr>
        <w:trPr>
          <w:trHeight w:val="539" w:hRule="atLeast"/>
        </w:trPr>
        <w:tc>
          <w:tcPr>
            <w:tcW w:w="2272" w:type="dxa"/>
            <w:vAlign w:val="top"/>
          </w:tcPr>
          <w:p>
            <w:pPr>
              <w:pStyle w:val="TableText"/>
              <w:ind w:left="193"/>
              <w:spacing w:before="196" w:line="257" w:lineRule="exact"/>
              <w:rPr/>
            </w:pPr>
            <w:r>
              <w:rPr>
                <w:spacing w:val="-10"/>
                <w:position w:val="-5"/>
              </w:rPr>
              <w:t>MSP</w:t>
            </w:r>
          </w:p>
        </w:tc>
        <w:tc>
          <w:tcPr>
            <w:tcW w:w="6798" w:type="dxa"/>
            <w:vAlign w:val="top"/>
          </w:tcPr>
          <w:p>
            <w:pPr>
              <w:pStyle w:val="TableText"/>
              <w:ind w:left="188"/>
              <w:spacing w:before="158" w:line="178" w:lineRule="auto"/>
              <w:rPr/>
            </w:pPr>
            <w:r>
              <w:rPr>
                <w:spacing w:val="-8"/>
              </w:rPr>
              <w:t>MultiWii</w:t>
            </w:r>
            <w:r>
              <w:rPr>
                <w:spacing w:val="29"/>
              </w:rPr>
              <w:t xml:space="preserve"> </w:t>
            </w:r>
            <w:r>
              <w:rPr>
                <w:spacing w:val="-8"/>
              </w:rPr>
              <w:t>Serial Protocol</w:t>
            </w:r>
            <w:r>
              <w:rPr>
                <w:spacing w:val="-20"/>
              </w:rPr>
              <w:t xml:space="preserve"> </w:t>
            </w:r>
            <w:r>
              <w:rPr>
                <w:spacing w:val="-8"/>
              </w:rPr>
              <w:t>，飞控与上位机之间的通信协议。</w:t>
            </w:r>
          </w:p>
        </w:tc>
      </w:tr>
      <w:tr>
        <w:trPr>
          <w:trHeight w:val="539" w:hRule="atLeast"/>
        </w:trPr>
        <w:tc>
          <w:tcPr>
            <w:tcW w:w="2272" w:type="dxa"/>
            <w:vAlign w:val="top"/>
          </w:tcPr>
          <w:p>
            <w:pPr>
              <w:pStyle w:val="TableText"/>
              <w:ind w:left="198"/>
              <w:spacing w:before="198" w:line="258" w:lineRule="exact"/>
              <w:rPr/>
            </w:pPr>
            <w:r>
              <w:rPr>
                <w:spacing w:val="-3"/>
                <w:position w:val="-5"/>
              </w:rPr>
              <w:t>CLI</w:t>
            </w:r>
          </w:p>
        </w:tc>
        <w:tc>
          <w:tcPr>
            <w:tcW w:w="6798" w:type="dxa"/>
            <w:vAlign w:val="top"/>
          </w:tcPr>
          <w:p>
            <w:pPr>
              <w:pStyle w:val="TableText"/>
              <w:ind w:left="193"/>
              <w:spacing w:before="161" w:line="193" w:lineRule="auto"/>
              <w:rPr/>
            </w:pPr>
            <w:r>
              <w:rPr>
                <w:spacing w:val="-9"/>
              </w:rPr>
              <w:t>Command Line Interfac</w:t>
            </w:r>
            <w:r>
              <w:rPr>
                <w:spacing w:val="-10"/>
              </w:rPr>
              <w:t>e</w:t>
            </w:r>
            <w:r>
              <w:rPr>
                <w:spacing w:val="-19"/>
              </w:rPr>
              <w:t xml:space="preserve"> </w:t>
            </w:r>
            <w:r>
              <w:rPr>
                <w:spacing w:val="-10"/>
              </w:rPr>
              <w:t>，命令行界面，用于高级配置和调试。</w:t>
            </w:r>
          </w:p>
        </w:tc>
      </w:tr>
      <w:tr>
        <w:trPr>
          <w:trHeight w:val="539" w:hRule="atLeast"/>
        </w:trPr>
        <w:tc>
          <w:tcPr>
            <w:tcW w:w="2272" w:type="dxa"/>
            <w:vAlign w:val="top"/>
          </w:tcPr>
          <w:p>
            <w:pPr>
              <w:pStyle w:val="TableText"/>
              <w:ind w:left="195"/>
              <w:spacing w:before="201" w:line="257" w:lineRule="exact"/>
              <w:rPr/>
            </w:pPr>
            <w:r>
              <w:rPr>
                <w:spacing w:val="-4"/>
                <w:position w:val="-5"/>
              </w:rPr>
              <w:t>SWD</w:t>
            </w:r>
          </w:p>
        </w:tc>
        <w:tc>
          <w:tcPr>
            <w:tcW w:w="6798" w:type="dxa"/>
            <w:vAlign w:val="top"/>
          </w:tcPr>
          <w:p>
            <w:pPr>
              <w:pStyle w:val="TableText"/>
              <w:ind w:left="191"/>
              <w:spacing w:before="162" w:line="175" w:lineRule="auto"/>
              <w:rPr/>
            </w:pPr>
            <w:r>
              <w:rPr>
                <w:spacing w:val="-7"/>
              </w:rPr>
              <w:t>Serial Wire Debug</w:t>
            </w:r>
            <w:r>
              <w:rPr>
                <w:spacing w:val="-20"/>
              </w:rPr>
              <w:t xml:space="preserve"> </w:t>
            </w:r>
            <w:r>
              <w:rPr>
                <w:spacing w:val="-7"/>
              </w:rPr>
              <w:t>，ARM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7"/>
              </w:rPr>
              <w:t>处理器的调试/烧录接</w:t>
            </w:r>
            <w:r>
              <w:rPr>
                <w:spacing w:val="-8"/>
              </w:rPr>
              <w:t>口。</w:t>
            </w:r>
          </w:p>
        </w:tc>
      </w:tr>
      <w:tr>
        <w:trPr>
          <w:trHeight w:val="852" w:hRule="atLeast"/>
        </w:trPr>
        <w:tc>
          <w:tcPr>
            <w:tcW w:w="2272" w:type="dxa"/>
            <w:vAlign w:val="top"/>
          </w:tcPr>
          <w:p>
            <w:pPr>
              <w:pStyle w:val="TableText"/>
              <w:ind w:left="192"/>
              <w:spacing w:before="357" w:line="255" w:lineRule="exact"/>
              <w:rPr/>
            </w:pPr>
            <w:r>
              <w:rPr>
                <w:spacing w:val="-2"/>
                <w:position w:val="4"/>
              </w:rPr>
              <w:t>IMU</w:t>
            </w:r>
          </w:p>
        </w:tc>
        <w:tc>
          <w:tcPr>
            <w:tcW w:w="6798" w:type="dxa"/>
            <w:vAlign w:val="top"/>
          </w:tcPr>
          <w:p>
            <w:pPr>
              <w:pStyle w:val="TableText"/>
              <w:ind w:left="189" w:right="470" w:hanging="1"/>
              <w:spacing w:before="164" w:line="186" w:lineRule="auto"/>
              <w:rPr/>
            </w:pPr>
            <w:r>
              <w:rPr>
                <w:spacing w:val="-8"/>
              </w:rPr>
              <w:t>Inertial Measurement Unit</w:t>
            </w:r>
            <w:r>
              <w:rPr>
                <w:spacing w:val="-17"/>
              </w:rPr>
              <w:t xml:space="preserve"> </w:t>
            </w:r>
            <w:r>
              <w:rPr>
                <w:spacing w:val="-8"/>
              </w:rPr>
              <w:t>，惯性测量单元，包含加速度计和陀螺</w:t>
            </w:r>
            <w:r>
              <w:rPr>
                <w:spacing w:val="-10"/>
              </w:rPr>
              <w:t>仪。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pgSz w:w="11906" w:h="16838"/>
          <w:pgMar w:top="1335" w:right="1407" w:bottom="0" w:left="1407" w:header="0" w:footer="0" w:gutter="0"/>
        </w:sectPr>
        <w:rPr>
          <w:sz w:val="21"/>
          <w:szCs w:val="21"/>
        </w:rPr>
      </w:pPr>
    </w:p>
    <w:tbl>
      <w:tblPr>
        <w:tblStyle w:val="TableNormal"/>
        <w:tblW w:w="9070" w:type="dxa"/>
        <w:tblInd w:w="1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272"/>
        <w:gridCol w:w="6798"/>
      </w:tblGrid>
      <w:tr>
        <w:trPr>
          <w:trHeight w:val="541" w:hRule="atLeast"/>
        </w:trPr>
        <w:tc>
          <w:tcPr>
            <w:tcW w:w="2272" w:type="dxa"/>
            <w:vAlign w:val="top"/>
          </w:tcPr>
          <w:p>
            <w:pPr>
              <w:pStyle w:val="TableText"/>
              <w:ind w:left="199"/>
              <w:spacing w:before="158" w:line="181" w:lineRule="auto"/>
              <w:rPr/>
            </w:pPr>
            <w:r>
              <w:rPr>
                <w:spacing w:val="-3"/>
              </w:rPr>
              <w:t>对频</w:t>
            </w:r>
          </w:p>
        </w:tc>
        <w:tc>
          <w:tcPr>
            <w:tcW w:w="6798" w:type="dxa"/>
            <w:vAlign w:val="top"/>
          </w:tcPr>
          <w:p>
            <w:pPr>
              <w:pStyle w:val="TableText"/>
              <w:ind w:left="188"/>
              <w:spacing w:before="157" w:line="175" w:lineRule="auto"/>
              <w:rPr/>
            </w:pPr>
            <w:r>
              <w:rPr>
                <w:spacing w:val="-6"/>
              </w:rPr>
              <w:t>Binding</w:t>
            </w:r>
            <w:r>
              <w:rPr>
                <w:spacing w:val="-3"/>
              </w:rPr>
              <w:t xml:space="preserve"> </w:t>
            </w:r>
            <w:r>
              <w:rPr>
                <w:spacing w:val="-6"/>
              </w:rPr>
              <w:t>，遥控器发射机与接收机建立配对关系的过程。</w:t>
            </w:r>
          </w:p>
        </w:tc>
      </w:tr>
      <w:tr>
        <w:trPr>
          <w:trHeight w:val="541" w:hRule="atLeast"/>
        </w:trPr>
        <w:tc>
          <w:tcPr>
            <w:tcW w:w="2272" w:type="dxa"/>
            <w:vAlign w:val="top"/>
          </w:tcPr>
          <w:p>
            <w:pPr>
              <w:pStyle w:val="TableText"/>
              <w:ind w:left="197"/>
              <w:spacing w:before="158" w:line="184" w:lineRule="auto"/>
              <w:rPr/>
            </w:pPr>
            <w:r>
              <w:rPr>
                <w:spacing w:val="-2"/>
              </w:rPr>
              <w:t>解锁/ARM</w:t>
            </w:r>
          </w:p>
        </w:tc>
        <w:tc>
          <w:tcPr>
            <w:tcW w:w="6798" w:type="dxa"/>
            <w:vAlign w:val="top"/>
          </w:tcPr>
          <w:p>
            <w:pPr>
              <w:pStyle w:val="TableText"/>
              <w:ind w:left="190"/>
              <w:spacing w:before="158" w:line="178" w:lineRule="auto"/>
              <w:rPr/>
            </w:pPr>
            <w:r>
              <w:rPr>
                <w:spacing w:val="-2"/>
              </w:rPr>
              <w:t>使飞控进入可飞行状态，电机响应油门输入。</w:t>
            </w:r>
          </w:p>
        </w:tc>
      </w:tr>
    </w:tbl>
    <w:p>
      <w:pPr>
        <w:pStyle w:val="BodyText"/>
        <w:rPr>
          <w:sz w:val="21"/>
        </w:rPr>
      </w:pPr>
      <w:r/>
    </w:p>
    <w:sectPr>
      <w:pgSz w:w="11906" w:h="16838"/>
      <w:pgMar w:top="1407" w:right="1407" w:bottom="0" w:left="1407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altName w:val="Noto Sans CJK SC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altName w:val="Noto Sans CJK SC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Noto Sans CJK SC Regular">
    <w:altName w:val="Noto Sans CJK SC"/>
    <w:panose1 w:val="020B0500000000000000"/>
    <w:charset w:val="86"/>
    <w:family w:val="auto"/>
    <w:pitch w:val="default"/>
    <w:sig w:usb0="30000003" w:usb1="2BDF3C10" w:usb2="00000016" w:usb3="00000000" w:csb0="602E0107" w:csb1="00000000"/>
  </w:font>
  <w:font w:name="Noto Sans CJK SC">
    <w:panose1 w:val="020B0500000000000000"/>
    <w:charset w:val="86"/>
    <w:family w:val="auto"/>
    <w:pitch w:val="default"/>
    <w:sig w:usb0="30000003" w:usb1="2BDF3C10" w:usb2="00000016" w:usb3="00000000" w:csb0="602E0107" w:csb1="00000000"/>
  </w:font>
  <w:font w:name="FreeMono">
    <w:panose1 w:val="020F0609020805020404"/>
    <w:charset w:val="00"/>
    <w:family w:val="auto"/>
    <w:pitch w:val="default"/>
    <w:sig w:usb0="A4000AFF" w:usb1="400079FB" w:usb2="00000020" w:usb3="00000000" w:csb0="600001BF" w:csb1="DFF70000"/>
  </w:font>
  <w:font w:name="Noto Sans CJK JP">
    <w:panose1 w:val="020B0500000000000000"/>
    <w:charset w:val="86"/>
    <w:family w:val="auto"/>
    <w:pitch w:val="variable"/>
    <w:sig w:usb0="30000083" w:usb1="2BDF3C10" w:usb2="00000016" w:usb3="00000000" w:csb0="602E0107" w:csb1="00000000"/>
  </w:font>
  <w:font w:name="Noto Sans Yi">
    <w:panose1 w:val="020B0502040504020204"/>
    <w:charset w:val="00"/>
    <w:family w:val="auto"/>
    <w:pitch w:val="variable"/>
    <w:sig w:usb0="00000003" w:usb1="00050000" w:usb2="00080010" w:usb3="00000000" w:csb0="00000001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FreeMono" w:hAnsi="FreeMono" w:eastAsia="FreeMono" w:cs="FreeMono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Noto Sans CJK JP" w:hAnsi="Noto Sans CJK JP" w:eastAsia="Noto Sans CJK JP" w:cs="Noto Sans CJK JP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Noto Sans CJK JP" w:hAnsi="Noto Sans CJK JP" w:eastAsia="Noto Sans CJK JP" w:cs="Noto Sans CJK JP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jpeg"/><Relationship Id="rId8" Type="http://schemas.openxmlformats.org/officeDocument/2006/relationships/image" Target="media/image7.png"/><Relationship Id="rId7" Type="http://schemas.openxmlformats.org/officeDocument/2006/relationships/image" Target="media/image6.png"/><Relationship Id="rId6" Type="http://schemas.openxmlformats.org/officeDocument/2006/relationships/hyperlink" Target="https://github.com/iNavFlight/inav-configurator/releases" TargetMode="External"/><Relationship Id="rId5" Type="http://schemas.openxmlformats.org/officeDocument/2006/relationships/image" Target="media/image5.png"/><Relationship Id="rId46" Type="http://schemas.openxmlformats.org/officeDocument/2006/relationships/fontTable" Target="fontTable.xml"/><Relationship Id="rId45" Type="http://schemas.openxmlformats.org/officeDocument/2006/relationships/styles" Target="styles.xml"/><Relationship Id="rId44" Type="http://schemas.openxmlformats.org/officeDocument/2006/relationships/settings" Target="settings.xml"/><Relationship Id="rId43" Type="http://schemas.openxmlformats.org/officeDocument/2006/relationships/image" Target="media/image37.png"/><Relationship Id="rId42" Type="http://schemas.openxmlformats.org/officeDocument/2006/relationships/image" Target="media/image36.png"/><Relationship Id="rId41" Type="http://schemas.openxmlformats.org/officeDocument/2006/relationships/hyperlink" Target="https://humpbacklab.com/humplog.html" TargetMode="External"/><Relationship Id="rId40" Type="http://schemas.openxmlformats.org/officeDocument/2006/relationships/hyperlink" Target="https://humpbacklab.github.io/AT32-WebISP/" TargetMode="External"/><Relationship Id="rId4" Type="http://schemas.openxmlformats.org/officeDocument/2006/relationships/image" Target="media/image4.png"/><Relationship Id="rId39" Type="http://schemas.openxmlformats.org/officeDocument/2006/relationships/hyperlink" Target="10.0.0.1" TargetMode="External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jpeg"/><Relationship Id="rId35" Type="http://schemas.openxmlformats.org/officeDocument/2006/relationships/image" Target="media/image32.jpe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hyperlink" Target="https://www.expresslrs.org/quick-start/led-status/#receivertransmitter-led-status" TargetMode="External"/><Relationship Id="rId30" Type="http://schemas.openxmlformats.org/officeDocument/2006/relationships/hyperlink" Target="http://10.0.0.1" TargetMode="External"/><Relationship Id="rId3" Type="http://schemas.openxmlformats.org/officeDocument/2006/relationships/image" Target="media/image3.png"/><Relationship Id="rId29" Type="http://schemas.openxmlformats.org/officeDocument/2006/relationships/image" Target="media/image28.png"/><Relationship Id="rId28" Type="http://schemas.openxmlformats.org/officeDocument/2006/relationships/image" Target="media/image27.png"/><Relationship Id="rId27" Type="http://schemas.openxmlformats.org/officeDocument/2006/relationships/image" Target="media/image26.png"/><Relationship Id="rId26" Type="http://schemas.openxmlformats.org/officeDocument/2006/relationships/image" Target="media/image25.jpeg"/><Relationship Id="rId25" Type="http://schemas.openxmlformats.org/officeDocument/2006/relationships/image" Target="media/image24.png"/><Relationship Id="rId24" Type="http://schemas.openxmlformats.org/officeDocument/2006/relationships/image" Target="media/image23.jpeg"/><Relationship Id="rId23" Type="http://schemas.openxmlformats.org/officeDocument/2006/relationships/image" Target="media/image22.jpeg"/><Relationship Id="rId22" Type="http://schemas.openxmlformats.org/officeDocument/2006/relationships/image" Target="media/image21.png"/><Relationship Id="rId21" Type="http://schemas.openxmlformats.org/officeDocument/2006/relationships/image" Target="media/image20.jpeg"/><Relationship Id="rId20" Type="http://schemas.openxmlformats.org/officeDocument/2006/relationships/image" Target="media/image19.jpeg"/><Relationship Id="rId2" Type="http://schemas.openxmlformats.org/officeDocument/2006/relationships/image" Target="media/image2.jpeg"/><Relationship Id="rId19" Type="http://schemas.openxmlformats.org/officeDocument/2006/relationships/image" Target="media/image18.jpeg"/><Relationship Id="rId18" Type="http://schemas.openxmlformats.org/officeDocument/2006/relationships/image" Target="media/image17.jpeg"/><Relationship Id="rId17" Type="http://schemas.openxmlformats.org/officeDocument/2006/relationships/image" Target="media/image16.jpeg"/><Relationship Id="rId16" Type="http://schemas.openxmlformats.org/officeDocument/2006/relationships/image" Target="media/image15.jpeg"/><Relationship Id="rId15" Type="http://schemas.openxmlformats.org/officeDocument/2006/relationships/image" Target="media/image14.png"/><Relationship Id="rId14" Type="http://schemas.openxmlformats.org/officeDocument/2006/relationships/image" Target="media/image13.png"/><Relationship Id="rId13" Type="http://schemas.openxmlformats.org/officeDocument/2006/relationships/image" Target="media/image12.png"/><Relationship Id="rId12" Type="http://schemas.openxmlformats.org/officeDocument/2006/relationships/image" Target="media/image11.jpeg"/><Relationship Id="rId11" Type="http://schemas.openxmlformats.org/officeDocument/2006/relationships/image" Target="media/image10.jpeg"/><Relationship Id="rId10" Type="http://schemas.openxmlformats.org/officeDocument/2006/relationships/image" Target="media/image9.jpeg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Typst 0.14.2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2026-08-29T13:32:32Z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2026-09-18T12:14:57</vt:filetime>
  </property>
</Properties>
</file>