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>Données pour le département 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>Date : 2021-04-2</w:t>
      </w:r>
      <w:r>
        <w:rPr>
          <w:rFonts w:cs="Arial" w:ascii="Arial" w:hAnsi="Arial"/>
          <w:i/>
          <w:iCs/>
          <w:sz w:val="40"/>
          <w:szCs w:val="40"/>
        </w:rPr>
        <w:t>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9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855" cy="5294630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240" cy="5294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5pt;height:416.8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7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6020" cy="13906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54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2" stroked="f" style="position:absolute;margin-left:-69.1pt;margin-top:568.5pt;width:592.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>Volet : Ecologie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Montant total des primes versées : 523.6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0"/>
        <w:gridCol w:w="2659"/>
        <w:gridCol w:w="1432"/>
        <w:gridCol w:w="1883"/>
        <w:gridCol w:w="1883"/>
      </w:tblGrid>
      <w:tr>
        <w:trPr>
          <w:trHeight w:val="400" w:hRule="atLeast"/>
        </w:trPr>
        <w:tc>
          <w:tcPr>
            <w:tcW w:w="9417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1560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65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143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1883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1883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>
        <w:trPr>
          <w:trHeight w:val="545" w:hRule="atLeast"/>
        </w:trPr>
        <w:tc>
          <w:tcPr>
            <w:tcW w:w="156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265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tcW w:w="143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tcW w:w="1883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tcW w:w="1883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tcW w:w="156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265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tcW w:w="143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tcW w:w="1883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tcW w:w="1883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tcW w:w="156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265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tcW w:w="143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tcW w:w="1883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tcW w:w="1883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0"/>
        <w:gridCol w:w="2665"/>
        <w:gridCol w:w="1426"/>
        <w:gridCol w:w="1883"/>
        <w:gridCol w:w="1883"/>
      </w:tblGrid>
      <w:tr>
        <w:trPr>
          <w:trHeight w:val="400" w:hRule="atLeast"/>
        </w:trPr>
        <w:tc>
          <w:tcPr>
            <w:tcW w:w="9417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0" w:name="__DdeLink__225_3614400758"/>
            <w:bookmarkEnd w:id="0"/>
            <w:r>
              <w:rPr>
                <w:b/>
                <w:bCs/>
                <w:sz w:val="20"/>
                <w:szCs w:val="20"/>
              </w:rPr>
              <w:t>: Provence-Alpes-Côte d'Azur</w:t>
            </w:r>
          </w:p>
        </w:tc>
      </w:tr>
      <w:tr>
        <w:trPr>
          <w:trHeight w:val="450" w:hRule="atLeast"/>
        </w:trPr>
        <w:tc>
          <w:tcPr>
            <w:tcW w:w="1560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665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1426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1883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1883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>
        <w:trPr>
          <w:trHeight w:val="545" w:hRule="atLeast"/>
        </w:trPr>
        <w:tc>
          <w:tcPr>
            <w:tcW w:w="156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2665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tcW w:w="142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tcW w:w="1883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tcW w:w="1883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tcW w:w="156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2665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tcW w:w="142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tcW w:w="1883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tcW w:w="1883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tcW w:w="156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2665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tcW w:w="142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tcW w:w="1883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tcW w:w="1883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0"/>
        <w:gridCol w:w="2665"/>
        <w:gridCol w:w="1426"/>
        <w:gridCol w:w="1883"/>
        <w:gridCol w:w="1883"/>
      </w:tblGrid>
      <w:tr>
        <w:trPr>
          <w:trHeight w:val="400" w:hRule="atLeast"/>
        </w:trPr>
        <w:tc>
          <w:tcPr>
            <w:tcW w:w="9417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Alpes-Maritimes</w:t>
            </w:r>
          </w:p>
        </w:tc>
      </w:tr>
      <w:tr>
        <w:trPr>
          <w:trHeight w:val="395" w:hRule="atLeast"/>
        </w:trPr>
        <w:tc>
          <w:tcPr>
            <w:tcW w:w="1560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665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1426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1883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1883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>
        <w:trPr>
          <w:trHeight w:val="617" w:hRule="atLeast"/>
        </w:trPr>
        <w:tc>
          <w:tcPr>
            <w:tcW w:w="156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2665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tcW w:w="142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tcW w:w="1883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tcW w:w="1883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tcW w:w="156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2665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tcW w:w="142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tcW w:w="1883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tcW w:w="1883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tcW w:w="156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2665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102.0 k€  </w:t>
            </w:r>
          </w:p>
        </w:tc>
        <w:tc>
          <w:tcPr>
            <w:tcW w:w="142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tcW w:w="1883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tcW w:w="1883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bonus octroyés à des véhicules électriques : 2979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" w:name="__DdeLink__225_36144007581"/>
            <w:bookmarkEnd w:id="1"/>
            <w:r>
              <w:rPr>
                <w:b/>
                <w:bCs/>
                <w:sz w:val="20"/>
                <w:szCs w:val="20"/>
              </w:rPr>
              <w:t>: Provence-Alpes-Côte d'Azur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Alpes-Maritimes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10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1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2" w:name="__DdeLink__225_36144007582"/>
            <w:bookmarkEnd w:id="2"/>
            <w:r>
              <w:rPr>
                <w:b/>
                <w:bCs/>
                <w:sz w:val="20"/>
                <w:szCs w:val="20"/>
              </w:rPr>
              <w:t>: Provence-Alpes-Côte d'Azur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Alpes-Maritimes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1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3" w:name="__DdeLink__225_36144007583"/>
            <w:bookmarkEnd w:id="3"/>
            <w:r>
              <w:rPr>
                <w:b/>
                <w:bCs/>
                <w:sz w:val="20"/>
                <w:szCs w:val="20"/>
              </w:rPr>
              <w:t>: Provence-Alpes-Côte d'Azur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Alpes-Maritimes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20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2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Dans les Alpes-Maritimes, l’entreprise  NEXESS à MOUGINS est la bénéficiaire  de cet appel à projets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Dans les Alpes-Maritimes, l’entreprise  NEXESS à MOUGINS est la bénéficiaire  de cet appel à projets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primes à la conversion : 2516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4" w:name="__DdeLink__225_36144007584"/>
            <w:bookmarkEnd w:id="4"/>
            <w:r>
              <w:rPr>
                <w:b/>
                <w:bCs/>
                <w:sz w:val="20"/>
                <w:szCs w:val="20"/>
              </w:rPr>
              <w:t>: Provence-Alpes-Côte d'Azur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Alpes-Maritimes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2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5" w:name="__DdeLink__225_36144007585"/>
            <w:bookmarkEnd w:id="5"/>
            <w:r>
              <w:rPr>
                <w:b/>
                <w:bCs/>
                <w:sz w:val="20"/>
                <w:szCs w:val="20"/>
              </w:rPr>
              <w:t>: Provence-Alpes-Côte d'Azur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Alpes-Maritimes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30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3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3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3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6" w:name="__DdeLink__225_36144007586"/>
            <w:bookmarkEnd w:id="6"/>
            <w:r>
              <w:rPr>
                <w:b/>
                <w:bCs/>
                <w:sz w:val="20"/>
                <w:szCs w:val="20"/>
              </w:rPr>
              <w:t>: Provence-Alpes-Côte d'Azur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Alpes-Maritimes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3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La programmation pour le département des Alpes-Maritimes concerne, pour les bâtiments de l’État (AAP1 et AAP2), un total de 71 projets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La programmation pour le département des Alpes-Maritimes concerne, pour les bâtiments de l’État (AAP1 et AAP2), un total de 71 projets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855" cy="5294630"/>
                <wp:effectExtent l="0" t="0" r="0" b="0"/>
                <wp:wrapNone/>
                <wp:docPr id="4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240" cy="5294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5pt;height:416.8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6020" cy="139065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54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2" stroked="f" style="position:absolute;margin-left:-69.1pt;margin-top:568.5pt;width:592.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>Volet : Compétitivité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7" w:name="__DdeLink__225_36144007587"/>
            <w:bookmarkEnd w:id="7"/>
            <w:r>
              <w:rPr>
                <w:b/>
                <w:bCs/>
                <w:sz w:val="20"/>
                <w:szCs w:val="20"/>
              </w:rPr>
              <w:t>: Provence-Alpes-Côte d'Azur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Alpes-Maritimes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4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4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4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d'accompagnements dispensés : 673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8" w:name="__DdeLink__225_36144007588"/>
            <w:bookmarkEnd w:id="8"/>
            <w:r>
              <w:rPr>
                <w:b/>
                <w:bCs/>
                <w:sz w:val="20"/>
                <w:szCs w:val="20"/>
              </w:rPr>
              <w:t>: Provence-Alpes-Côte d'Azur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Alpes-Maritimes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52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9" w:name="__DdeLink__225_36144007589"/>
            <w:bookmarkEnd w:id="9"/>
            <w:r>
              <w:rPr>
                <w:b/>
                <w:bCs/>
                <w:sz w:val="20"/>
                <w:szCs w:val="20"/>
              </w:rPr>
              <w:t>: Provence-Alpes-Côte d'Azur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Alpes-Maritimes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5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5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Entreprise éDécoupe laser » à CARROS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Entreprise éDécoupe laser » à CARROS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0" w:name="__DdeLink__225_361440075810"/>
            <w:bookmarkEnd w:id="10"/>
            <w:r>
              <w:rPr>
                <w:b/>
                <w:bCs/>
                <w:sz w:val="20"/>
                <w:szCs w:val="20"/>
              </w:rPr>
              <w:t>: Provence-Alpes-Côte d'Azur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Alpes-Maritimes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5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6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62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d'entreprises bénéficiaires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1" w:name="__DdeLink__225_361440075811"/>
            <w:bookmarkEnd w:id="11"/>
            <w:r>
              <w:rPr>
                <w:b/>
                <w:bCs/>
                <w:sz w:val="20"/>
                <w:szCs w:val="20"/>
              </w:rPr>
              <w:t>: Provence-Alpes-Côte d'Azur</w:t>
            </w:r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Alpes-Maritimes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6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Exemples de lauréats 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855" cy="5294630"/>
                <wp:effectExtent l="0" t="0" r="0" b="0"/>
                <wp:wrapNone/>
                <wp:docPr id="6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240" cy="5294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5pt;height:416.8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5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6020" cy="139065"/>
                <wp:effectExtent l="0" t="0" r="0" b="0"/>
                <wp:wrapNone/>
                <wp:docPr id="7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54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2" stroked="f" style="position:absolute;margin-left:-69.1pt;margin-top:568.5pt;width:592.5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>Volet : Cohésion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contrats d’apprentissage 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2" w:name="__DdeLink__225_361440075812"/>
            <w:bookmarkEnd w:id="12"/>
            <w:r>
              <w:rPr>
                <w:b/>
                <w:bCs/>
                <w:sz w:val="20"/>
                <w:szCs w:val="20"/>
              </w:rPr>
              <w:t>: Provence-Alpes-Côte d'Azur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Alpes-Maritimes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7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7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7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d'aides à l'embauche des jeunes 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3" w:name="__DdeLink__225_361440075813"/>
            <w:bookmarkEnd w:id="13"/>
            <w:r>
              <w:rPr>
                <w:b/>
                <w:bCs/>
                <w:sz w:val="20"/>
                <w:szCs w:val="20"/>
              </w:rPr>
              <w:t>: Provence-Alpes-Côte d'Azur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Alpes-Maritimes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7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7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8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d'aides à l'embauche des travailleurs handicapés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4" w:name="__DdeLink__225_361440075814"/>
            <w:bookmarkEnd w:id="14"/>
            <w:r>
              <w:rPr>
                <w:b/>
                <w:bCs/>
                <w:sz w:val="20"/>
                <w:szCs w:val="20"/>
              </w:rPr>
              <w:t>: Provence-Alpes-Côte d'Azur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Alpes-Maritimes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8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8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8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5" w:name="__DdeLink__225_361440075815"/>
            <w:bookmarkEnd w:id="15"/>
            <w:r>
              <w:rPr>
                <w:b/>
                <w:bCs/>
                <w:sz w:val="20"/>
                <w:szCs w:val="20"/>
              </w:rPr>
              <w:t>: Provence-Alpes-Côte d'Azur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Alpes-Maritimes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8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8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9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de contrats de professionnalisation 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6" w:name="__DdeLink__225_361440075816"/>
            <w:bookmarkEnd w:id="16"/>
            <w:r>
              <w:rPr>
                <w:b/>
                <w:bCs/>
                <w:sz w:val="20"/>
                <w:szCs w:val="20"/>
              </w:rPr>
              <w:t>: Provence-Alpes-Côte d'Azur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Alpes-Maritimes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9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9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9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Entrées en garanties jeunes 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7" w:name="__DdeLink__225_361440075817"/>
            <w:bookmarkEnd w:id="17"/>
            <w:r>
              <w:rPr>
                <w:b/>
                <w:bCs/>
                <w:sz w:val="20"/>
                <w:szCs w:val="20"/>
              </w:rPr>
              <w:t>: Provence-Alpes-Côte d'Azur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Alpes-Maritimes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9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9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10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Entrées de jeunes en PEC 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8" w:name="__DdeLink__225_361440075818"/>
            <w:bookmarkEnd w:id="18"/>
            <w:r>
              <w:rPr>
                <w:b/>
                <w:bCs/>
                <w:sz w:val="20"/>
                <w:szCs w:val="20"/>
              </w:rPr>
              <w:t>: Provence-Alpes-Côte d'Azur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Alpes-Maritimes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10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10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10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Mars     2021, Nombre d'entrées en service civique : 725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9" w:name="__DdeLink__225_361440075819"/>
            <w:bookmarkEnd w:id="19"/>
            <w:r>
              <w:rPr>
                <w:b/>
                <w:bCs/>
                <w:sz w:val="20"/>
                <w:szCs w:val="20"/>
              </w:rPr>
              <w:t>: Provence-Alpes-Côte d'Azur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Alpes-Maritimes</w:t>
            </w:r>
          </w:p>
        </w:tc>
      </w:tr>
      <w:tr>
        <w:trPr>
          <w:trHeight w:val="395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424430"/>
                <wp:effectExtent l="0" t="0" r="0" b="0"/>
                <wp:wrapNone/>
                <wp:docPr id="10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42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5pt;height:190.8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7610" cy="139065"/>
                <wp:effectExtent l="0" t="0" r="0" b="0"/>
                <wp:wrapNone/>
                <wp:docPr id="10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040" cy="1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2pt;height:1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3445" cy="2650490"/>
                <wp:effectExtent l="0" t="0" r="0" b="0"/>
                <wp:wrapNone/>
                <wp:docPr id="1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7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2.25pt;width:470.25pt;height:208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</w:rPr>
                        <w:t>Espace Commentaires :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00000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46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80" y="0"/>
              <wp:lineTo x="-180" y="21183"/>
              <wp:lineTo x="21023" y="21183"/>
              <wp:lineTo x="21023" y="0"/>
              <wp:lineTo x="-180" y="0"/>
            </wp:wrapPolygon>
          </wp:wrapTight>
          <wp:docPr id="11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114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60" y="0"/>
              <wp:lineTo x="-360" y="20647"/>
              <wp:lineTo x="20986" y="20647"/>
              <wp:lineTo x="20986" y="0"/>
              <wp:lineTo x="-360" y="0"/>
            </wp:wrapPolygon>
          </wp:wrapTight>
          <wp:docPr id="114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LibreOffice/5.4.7.2.M6$Windows_X86_64 LibreOffice_project/84cdc5b975a208eecf96cb73014f465650380623</Application>
  <Pages>25</Pages>
  <Words>2081</Words>
  <Characters>12114</Characters>
  <CharactersWithSpaces>15437</CharactersWithSpaces>
  <Paragraphs>840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2021-04-29T10:17:50Z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