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Hérault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34992839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362093800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362093800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362093800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362093800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362093800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362093800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362093800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62093800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362093800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62093800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62093800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62093800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62093800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362093800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362093800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362093800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62093800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62093800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62093800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62093800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62093800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362093800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362093800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362093800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362093800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362093800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3 237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2 812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362093800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2 748 (13%)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(11%)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(13%)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31.4 M€ (11%)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1 494 (13%)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362093800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362093800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362093800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4 741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4 481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362093800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362093800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362093800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362093800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362093800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362093800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1 284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921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362093800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362093800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362093800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362093800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362093800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10 301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9 499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362093800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(13%)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362093800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602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362093800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2 583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2 090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362093800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362093800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6 070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5 149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4 445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362093800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362093800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Hérault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Occitanie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2682</Words>
  <Characters>12815</Characters>
  <CharactersWithSpaces>15718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2021-07-12T18:29:30Z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