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Terres australes et antarctiques françaises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75708349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865369658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865369658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865369658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865369658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865369658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865369658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865369658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865369658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865369658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865369658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865369658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865369658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865369658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865369658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865369658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865369658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865369658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865369658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865369658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865369658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865369658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865369658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865369658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865369658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865369658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865369658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865369658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865369658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865369658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865369658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865369658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865369658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865369658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865369658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865369658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865369658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865369658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865369658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865369658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865369658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865369658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865369658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865369658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865369658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865369658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865369658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865369658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865369658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Terres australes et antarctiques françaises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31</Pages>
  <Words>2600</Words>
  <Characters>12894</Characters>
  <CharactersWithSpaces>15738</CharactersWithSpaces>
  <Paragraphs>670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2021-07-12T18:34:00Z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