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Ain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2021-05-12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 : 5.4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352.1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8319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1.5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 : 1714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15909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1315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 : 1733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24029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21571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31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 : 259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13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 : 27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3303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41650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34479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2181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81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51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197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516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9294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116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 : 457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13450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6085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