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Alpes-Maritimes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962.7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789.1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2098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4842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