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Hautes-Pyrénées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680.0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680.0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804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