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Seine-et-Marne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14.0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552.5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28925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2968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7519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6381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1373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1545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