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/>
        </w:rPr>
      </w:pPr>
      <w:r>
        <w:rPr>
          <w:rFonts w:cs="Arial" w:ascii="Marianne" w:hAnsi="Marianne"/>
          <w:sz w:val="20"/>
          <w:szCs w:val="20"/>
        </w:rPr>
        <w:t>Entre parenthèses, le poids du département dans sa région et région dans l’Etat arrondi à l’unité.</w:t>
      </w:r>
    </w:p>
    <w:p>
      <w:pPr>
        <w:pStyle w:val="Normal"/>
        <w:spacing w:lineRule="auto" w:line="240"/>
        <w:rPr>
          <w:rFonts w:ascii="Marianne" w:hAnsi="Marianne"/>
        </w:rPr>
      </w:pPr>
      <w:r>
        <w:rPr>
          <w:rFonts w:cs="Arial" w:ascii="Marianne" w:hAnsi="Marianne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9383"/>
      </w:tblGrid>
      <w:tr>
        <w:trPr>
          <w:trHeight w:val="2500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>
          <w:rFonts w:ascii="Marianne" w:hAnsi="Marianne"/>
        </w:rPr>
      </w:pPr>
      <w:r>
        <w:rPr>
          <w:rFonts w:ascii="Marianne" w:hAnsi="Marianne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-312420</wp:posOffset>
              </wp:positionV>
              <wp:extent cx="1088390" cy="75438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7920" cy="7538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6pt;width:85.6pt;height:59.3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198</Words>
  <Characters>943</Characters>
  <CharactersWithSpaces>1120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2021-06-10T11:35:32Z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