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{{num_page}}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{{num_page}}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>Volet : {{ volet }}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44" y="0"/>
              <wp:lineTo x="-144" y="21222"/>
              <wp:lineTo x="21059" y="21222"/>
              <wp:lineTo x="21059" y="0"/>
              <wp:lineTo x="-144" y="0"/>
            </wp:wrapPolygon>
          </wp:wrapTight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288" y="0"/>
              <wp:lineTo x="-288" y="20755"/>
              <wp:lineTo x="21059" y="20755"/>
              <wp:lineTo x="21059" y="0"/>
              <wp:lineTo x="-288" y="0"/>
            </wp:wrapPolygon>
          </wp:wrapTight>
          <wp:docPr id="5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1</Pages>
  <Words>8</Words>
  <Characters>36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2021-04-27T11:38:09Z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