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Ardennes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621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907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1382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854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617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