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Eure-et-Loir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4.3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996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1141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2523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16061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2043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155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539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100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564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Eure-et-Loir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