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Eure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4.6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180.7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1393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1791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341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3673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22531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2371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346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219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1076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164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Eure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