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Sarthe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3.7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320.4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32.2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262.4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17796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221.6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1078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8035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1827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3980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28594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3003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24138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20885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313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480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629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85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1080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