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7456F" w14:textId="7CEA3050" w:rsidR="00D12BE9" w:rsidRDefault="00D12BE9" w:rsidP="00D12BE9">
      <w:pPr>
        <w:ind w:left="-1418" w:right="-1039"/>
        <w:jc w:val="center"/>
        <w:rPr>
          <w:b/>
          <w:bCs/>
          <w:sz w:val="44"/>
          <w:szCs w:val="44"/>
          <w:lang w:val="en-US"/>
        </w:rPr>
      </w:pPr>
      <w:r>
        <w:rPr>
          <w:noProof/>
        </w:rPr>
        <w:drawing>
          <wp:inline distT="0" distB="0" distL="0" distR="0" wp14:anchorId="058BF07D" wp14:editId="0EAC9D29">
            <wp:extent cx="5731510" cy="7643495"/>
            <wp:effectExtent l="0" t="0" r="2540" b="0"/>
            <wp:docPr id="187824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643495"/>
                    </a:xfrm>
                    <a:prstGeom prst="rect">
                      <a:avLst/>
                    </a:prstGeom>
                    <a:noFill/>
                    <a:ln>
                      <a:noFill/>
                    </a:ln>
                  </pic:spPr>
                </pic:pic>
              </a:graphicData>
            </a:graphic>
          </wp:inline>
        </w:drawing>
      </w:r>
    </w:p>
    <w:p w14:paraId="4D69D461" w14:textId="77777777" w:rsidR="00D12BE9" w:rsidRDefault="00D12BE9">
      <w:pPr>
        <w:rPr>
          <w:b/>
          <w:bCs/>
          <w:sz w:val="44"/>
          <w:szCs w:val="44"/>
          <w:lang w:val="en-US"/>
        </w:rPr>
      </w:pPr>
      <w:r>
        <w:rPr>
          <w:b/>
          <w:bCs/>
          <w:sz w:val="44"/>
          <w:szCs w:val="44"/>
          <w:lang w:val="en-US"/>
        </w:rPr>
        <w:br w:type="page"/>
      </w:r>
    </w:p>
    <w:p w14:paraId="6E5163DB" w14:textId="3A2F8E10" w:rsidR="0033407D" w:rsidRPr="004B61C1" w:rsidRDefault="004B61C1" w:rsidP="004B61C1">
      <w:pPr>
        <w:jc w:val="center"/>
        <w:rPr>
          <w:b/>
          <w:bCs/>
          <w:sz w:val="44"/>
          <w:szCs w:val="44"/>
          <w:lang w:val="en-US"/>
        </w:rPr>
      </w:pPr>
      <w:r w:rsidRPr="004B61C1">
        <w:rPr>
          <w:b/>
          <w:bCs/>
          <w:sz w:val="44"/>
          <w:szCs w:val="44"/>
          <w:lang w:val="en-US"/>
        </w:rPr>
        <w:lastRenderedPageBreak/>
        <w:t>CN ASSIGNMENT</w:t>
      </w:r>
      <w:r w:rsidR="00C57BEE">
        <w:rPr>
          <w:b/>
          <w:bCs/>
          <w:sz w:val="44"/>
          <w:szCs w:val="44"/>
          <w:lang w:val="en-US"/>
        </w:rPr>
        <w:t xml:space="preserve"> - ODD</w:t>
      </w:r>
    </w:p>
    <w:tbl>
      <w:tblPr>
        <w:tblStyle w:val="TableGrid"/>
        <w:tblW w:w="0" w:type="auto"/>
        <w:tblLook w:val="04A0" w:firstRow="1" w:lastRow="0" w:firstColumn="1" w:lastColumn="0" w:noHBand="0" w:noVBand="1"/>
      </w:tblPr>
      <w:tblGrid>
        <w:gridCol w:w="4508"/>
        <w:gridCol w:w="4508"/>
      </w:tblGrid>
      <w:tr w:rsidR="004B61C1" w:rsidRPr="00B16D63" w14:paraId="5AC28223" w14:textId="77777777" w:rsidTr="004B61C1">
        <w:tc>
          <w:tcPr>
            <w:tcW w:w="4508" w:type="dxa"/>
            <w:tcBorders>
              <w:top w:val="nil"/>
              <w:left w:val="nil"/>
              <w:bottom w:val="nil"/>
              <w:right w:val="nil"/>
            </w:tcBorders>
          </w:tcPr>
          <w:p w14:paraId="1AA6CE65" w14:textId="2AB2CB44" w:rsidR="004B61C1" w:rsidRPr="00B16D63" w:rsidRDefault="004B61C1" w:rsidP="004B61C1">
            <w:pPr>
              <w:rPr>
                <w:b/>
                <w:bCs/>
                <w:sz w:val="36"/>
                <w:szCs w:val="36"/>
                <w:lang w:val="en-US"/>
              </w:rPr>
            </w:pPr>
            <w:proofErr w:type="gramStart"/>
            <w:r w:rsidRPr="00B16D63">
              <w:rPr>
                <w:b/>
                <w:bCs/>
                <w:sz w:val="36"/>
                <w:szCs w:val="36"/>
                <w:lang w:val="en-US"/>
              </w:rPr>
              <w:t xml:space="preserve">Name </w:t>
            </w:r>
            <w:r w:rsidRPr="00B16D63">
              <w:rPr>
                <w:sz w:val="36"/>
                <w:szCs w:val="36"/>
                <w:lang w:val="en-US"/>
              </w:rPr>
              <w:t>:</w:t>
            </w:r>
            <w:proofErr w:type="gramEnd"/>
            <w:r w:rsidRPr="00B16D63">
              <w:rPr>
                <w:sz w:val="36"/>
                <w:szCs w:val="36"/>
                <w:lang w:val="en-US"/>
              </w:rPr>
              <w:t xml:space="preserve"> Arnav Sharma</w:t>
            </w:r>
          </w:p>
        </w:tc>
        <w:tc>
          <w:tcPr>
            <w:tcW w:w="4508" w:type="dxa"/>
            <w:tcBorders>
              <w:top w:val="nil"/>
              <w:left w:val="nil"/>
              <w:bottom w:val="nil"/>
              <w:right w:val="nil"/>
            </w:tcBorders>
          </w:tcPr>
          <w:p w14:paraId="0C48AA86" w14:textId="305871FB" w:rsidR="004B61C1" w:rsidRPr="00B16D63" w:rsidRDefault="004B61C1" w:rsidP="004B61C1">
            <w:pPr>
              <w:rPr>
                <w:b/>
                <w:bCs/>
                <w:sz w:val="36"/>
                <w:szCs w:val="36"/>
                <w:lang w:val="en-US"/>
              </w:rPr>
            </w:pPr>
            <w:proofErr w:type="gramStart"/>
            <w:r w:rsidRPr="00B16D63">
              <w:rPr>
                <w:b/>
                <w:bCs/>
                <w:sz w:val="36"/>
                <w:szCs w:val="36"/>
                <w:lang w:val="en-US"/>
              </w:rPr>
              <w:t>Subject :</w:t>
            </w:r>
            <w:proofErr w:type="gramEnd"/>
            <w:r w:rsidRPr="00B16D63">
              <w:rPr>
                <w:b/>
                <w:bCs/>
                <w:sz w:val="36"/>
                <w:szCs w:val="36"/>
                <w:lang w:val="en-US"/>
              </w:rPr>
              <w:t xml:space="preserve"> </w:t>
            </w:r>
            <w:r w:rsidRPr="00B16D63">
              <w:rPr>
                <w:sz w:val="36"/>
                <w:szCs w:val="36"/>
                <w:lang w:val="en-US"/>
              </w:rPr>
              <w:t>Computer Network</w:t>
            </w:r>
          </w:p>
        </w:tc>
      </w:tr>
      <w:tr w:rsidR="004B61C1" w:rsidRPr="00B16D63" w14:paraId="75FBA8D5" w14:textId="77777777" w:rsidTr="004B61C1">
        <w:tc>
          <w:tcPr>
            <w:tcW w:w="4508" w:type="dxa"/>
            <w:tcBorders>
              <w:top w:val="nil"/>
              <w:left w:val="nil"/>
              <w:bottom w:val="nil"/>
              <w:right w:val="nil"/>
            </w:tcBorders>
          </w:tcPr>
          <w:p w14:paraId="7307600A" w14:textId="2DEC2755" w:rsidR="004B61C1" w:rsidRPr="00B16D63" w:rsidRDefault="004B61C1" w:rsidP="004B61C1">
            <w:pPr>
              <w:tabs>
                <w:tab w:val="left" w:pos="2460"/>
              </w:tabs>
              <w:rPr>
                <w:b/>
                <w:bCs/>
                <w:sz w:val="36"/>
                <w:szCs w:val="36"/>
                <w:lang w:val="en-US"/>
              </w:rPr>
            </w:pPr>
            <w:proofErr w:type="gramStart"/>
            <w:r w:rsidRPr="00B16D63">
              <w:rPr>
                <w:b/>
                <w:bCs/>
                <w:sz w:val="36"/>
                <w:szCs w:val="36"/>
                <w:lang w:val="en-US"/>
              </w:rPr>
              <w:t>Class :</w:t>
            </w:r>
            <w:proofErr w:type="gramEnd"/>
            <w:r w:rsidRPr="00B16D63">
              <w:rPr>
                <w:b/>
                <w:bCs/>
                <w:sz w:val="36"/>
                <w:szCs w:val="36"/>
                <w:lang w:val="en-US"/>
              </w:rPr>
              <w:t xml:space="preserve"> </w:t>
            </w:r>
            <w:r w:rsidRPr="00B16D63">
              <w:rPr>
                <w:sz w:val="36"/>
                <w:szCs w:val="36"/>
                <w:lang w:val="en-US"/>
              </w:rPr>
              <w:t>24 KRG – G1-B</w:t>
            </w:r>
            <w:r w:rsidRPr="00B16D63">
              <w:rPr>
                <w:sz w:val="36"/>
                <w:szCs w:val="36"/>
                <w:lang w:val="en-US"/>
              </w:rPr>
              <w:tab/>
            </w:r>
          </w:p>
        </w:tc>
        <w:tc>
          <w:tcPr>
            <w:tcW w:w="4508" w:type="dxa"/>
            <w:tcBorders>
              <w:top w:val="nil"/>
              <w:left w:val="nil"/>
              <w:bottom w:val="nil"/>
              <w:right w:val="nil"/>
            </w:tcBorders>
          </w:tcPr>
          <w:p w14:paraId="7CFC4BFA" w14:textId="1BBF7469" w:rsidR="004B61C1" w:rsidRPr="00B16D63" w:rsidRDefault="004B61C1" w:rsidP="004B61C1">
            <w:pPr>
              <w:rPr>
                <w:b/>
                <w:bCs/>
                <w:sz w:val="36"/>
                <w:szCs w:val="36"/>
                <w:lang w:val="en-US"/>
              </w:rPr>
            </w:pPr>
            <w:r w:rsidRPr="00B16D63">
              <w:rPr>
                <w:b/>
                <w:bCs/>
                <w:sz w:val="36"/>
                <w:szCs w:val="36"/>
                <w:lang w:val="en-US"/>
              </w:rPr>
              <w:t xml:space="preserve">UID – </w:t>
            </w:r>
            <w:r w:rsidRPr="00B16D63">
              <w:rPr>
                <w:sz w:val="36"/>
                <w:szCs w:val="36"/>
                <w:lang w:val="en-US"/>
              </w:rPr>
              <w:t>24BAI70781</w:t>
            </w:r>
          </w:p>
        </w:tc>
      </w:tr>
    </w:tbl>
    <w:p w14:paraId="7A90A46F" w14:textId="77777777" w:rsidR="004B61C1" w:rsidRDefault="004B61C1" w:rsidP="004B61C1">
      <w:pPr>
        <w:jc w:val="center"/>
        <w:rPr>
          <w:lang w:val="en-US"/>
        </w:rPr>
      </w:pPr>
    </w:p>
    <w:p w14:paraId="3B41B751" w14:textId="037A7219" w:rsidR="004B61C1" w:rsidRDefault="004B61C1" w:rsidP="004B61C1">
      <w:pPr>
        <w:rPr>
          <w:b/>
          <w:bCs/>
          <w:sz w:val="32"/>
          <w:szCs w:val="32"/>
          <w:lang w:val="en-US"/>
        </w:rPr>
      </w:pPr>
      <w:r w:rsidRPr="004B61C1">
        <w:rPr>
          <w:b/>
          <w:bCs/>
          <w:sz w:val="32"/>
          <w:szCs w:val="32"/>
          <w:lang w:val="en-US"/>
        </w:rPr>
        <w:t xml:space="preserve">Q1. Develop Static Routing with 4 </w:t>
      </w:r>
      <w:r w:rsidR="00B16D63">
        <w:rPr>
          <w:b/>
          <w:bCs/>
          <w:sz w:val="32"/>
          <w:szCs w:val="32"/>
          <w:lang w:val="en-US"/>
        </w:rPr>
        <w:t>routers</w:t>
      </w:r>
      <w:r w:rsidRPr="004B61C1">
        <w:rPr>
          <w:b/>
          <w:bCs/>
          <w:sz w:val="32"/>
          <w:szCs w:val="32"/>
          <w:lang w:val="en-US"/>
        </w:rPr>
        <w:t xml:space="preserve">, 4 Switches &amp; 8 </w:t>
      </w:r>
      <w:proofErr w:type="gramStart"/>
      <w:r w:rsidRPr="004B61C1">
        <w:rPr>
          <w:b/>
          <w:bCs/>
          <w:sz w:val="32"/>
          <w:szCs w:val="32"/>
          <w:lang w:val="en-US"/>
        </w:rPr>
        <w:t>PC's</w:t>
      </w:r>
      <w:proofErr w:type="gramEnd"/>
      <w:r w:rsidRPr="004B61C1">
        <w:rPr>
          <w:b/>
          <w:bCs/>
          <w:sz w:val="32"/>
          <w:szCs w:val="32"/>
          <w:lang w:val="en-US"/>
        </w:rPr>
        <w:t>. Make sure to highlight the Networks with their network ID's. IP Addresses should be Written in text format as well. (6 M)</w:t>
      </w:r>
    </w:p>
    <w:p w14:paraId="12D62EC9" w14:textId="3DFA77BC" w:rsidR="00B16D63" w:rsidRDefault="00C57BEE" w:rsidP="00C57BEE">
      <w:pPr>
        <w:ind w:left="-993"/>
        <w:rPr>
          <w:b/>
          <w:bCs/>
          <w:sz w:val="32"/>
          <w:szCs w:val="32"/>
          <w:lang w:val="en-US"/>
        </w:rPr>
      </w:pPr>
      <w:r w:rsidRPr="00C57BEE">
        <w:rPr>
          <w:b/>
          <w:bCs/>
          <w:noProof/>
          <w:sz w:val="32"/>
          <w:szCs w:val="32"/>
          <w:lang w:val="en-US"/>
        </w:rPr>
        <w:drawing>
          <wp:inline distT="0" distB="0" distL="0" distR="0" wp14:anchorId="4CD04315" wp14:editId="635758E1">
            <wp:extent cx="7127875" cy="3470564"/>
            <wp:effectExtent l="0" t="0" r="0" b="0"/>
            <wp:docPr id="65529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96112" name=""/>
                    <pic:cNvPicPr/>
                  </pic:nvPicPr>
                  <pic:blipFill>
                    <a:blip r:embed="rId8"/>
                    <a:stretch>
                      <a:fillRect/>
                    </a:stretch>
                  </pic:blipFill>
                  <pic:spPr>
                    <a:xfrm>
                      <a:off x="0" y="0"/>
                      <a:ext cx="7135543" cy="3474297"/>
                    </a:xfrm>
                    <a:prstGeom prst="rect">
                      <a:avLst/>
                    </a:prstGeom>
                  </pic:spPr>
                </pic:pic>
              </a:graphicData>
            </a:graphic>
          </wp:inline>
        </w:drawing>
      </w:r>
    </w:p>
    <w:p w14:paraId="48E36C7B" w14:textId="77777777" w:rsidR="00C57BEE" w:rsidRPr="00C57BEE" w:rsidRDefault="00C57BEE" w:rsidP="00C57BEE">
      <w:pPr>
        <w:rPr>
          <w:b/>
          <w:bCs/>
          <w:sz w:val="32"/>
          <w:szCs w:val="32"/>
          <w:lang w:val="en-US"/>
        </w:rPr>
      </w:pPr>
      <w:r w:rsidRPr="00C57BEE">
        <w:rPr>
          <w:b/>
          <w:bCs/>
          <w:sz w:val="32"/>
          <w:szCs w:val="32"/>
          <w:lang w:val="en-US"/>
        </w:rPr>
        <w:t>Q2. What is OSI model? What are the different layers of OSI model?</w:t>
      </w:r>
    </w:p>
    <w:p w14:paraId="43DDDC91" w14:textId="0587DE2B" w:rsidR="00B16D63" w:rsidRDefault="00C57BEE" w:rsidP="00C57BEE">
      <w:pPr>
        <w:rPr>
          <w:b/>
          <w:bCs/>
          <w:sz w:val="32"/>
          <w:szCs w:val="32"/>
          <w:lang w:val="en-US"/>
        </w:rPr>
      </w:pPr>
      <w:r w:rsidRPr="00C57BEE">
        <w:rPr>
          <w:b/>
          <w:bCs/>
          <w:sz w:val="32"/>
          <w:szCs w:val="32"/>
          <w:lang w:val="en-US"/>
        </w:rPr>
        <w:t>Write the functionality, Data format and Protocols used at each layer.</w:t>
      </w:r>
      <w:r>
        <w:rPr>
          <w:b/>
          <w:bCs/>
          <w:sz w:val="32"/>
          <w:szCs w:val="32"/>
          <w:lang w:val="en-US"/>
        </w:rPr>
        <w:t xml:space="preserve"> </w:t>
      </w:r>
      <w:r w:rsidRPr="00C57BEE">
        <w:rPr>
          <w:b/>
          <w:bCs/>
          <w:sz w:val="32"/>
          <w:szCs w:val="32"/>
          <w:lang w:val="en-US"/>
        </w:rPr>
        <w:t>(3 M)</w:t>
      </w:r>
    </w:p>
    <w:p w14:paraId="1A932B60" w14:textId="77777777" w:rsidR="00C57BEE" w:rsidRPr="00C57BEE" w:rsidRDefault="00C57BEE" w:rsidP="00C57BEE">
      <w:pPr>
        <w:rPr>
          <w:sz w:val="28"/>
          <w:szCs w:val="28"/>
        </w:rPr>
      </w:pPr>
      <w:r w:rsidRPr="00C57BEE">
        <w:rPr>
          <w:sz w:val="28"/>
          <w:szCs w:val="28"/>
        </w:rPr>
        <w:t xml:space="preserve">The </w:t>
      </w:r>
      <w:r w:rsidRPr="00C57BEE">
        <w:rPr>
          <w:b/>
          <w:bCs/>
          <w:sz w:val="28"/>
          <w:szCs w:val="28"/>
        </w:rPr>
        <w:t>OSI (Open Systems Interconnection) Model</w:t>
      </w:r>
      <w:r w:rsidRPr="00C57BEE">
        <w:rPr>
          <w:sz w:val="28"/>
          <w:szCs w:val="28"/>
        </w:rPr>
        <w:t xml:space="preserve"> is a reference model developed by the </w:t>
      </w:r>
      <w:r w:rsidRPr="00C57BEE">
        <w:rPr>
          <w:b/>
          <w:bCs/>
          <w:sz w:val="28"/>
          <w:szCs w:val="28"/>
        </w:rPr>
        <w:t>International Organization for Standardization (ISO)</w:t>
      </w:r>
      <w:r w:rsidRPr="00C57BEE">
        <w:rPr>
          <w:sz w:val="28"/>
          <w:szCs w:val="28"/>
        </w:rPr>
        <w:t xml:space="preserve">. It defines how data is transmitted between two devices over a network. The OSI model consists of </w:t>
      </w:r>
      <w:r w:rsidRPr="00C57BEE">
        <w:rPr>
          <w:b/>
          <w:bCs/>
          <w:sz w:val="28"/>
          <w:szCs w:val="28"/>
        </w:rPr>
        <w:t>seven layers</w:t>
      </w:r>
      <w:r w:rsidRPr="00C57BEE">
        <w:rPr>
          <w:sz w:val="28"/>
          <w:szCs w:val="28"/>
        </w:rPr>
        <w:t>, and each layer performs a specific function.</w:t>
      </w:r>
    </w:p>
    <w:p w14:paraId="1AF3AED6" w14:textId="77777777" w:rsidR="00C57BEE" w:rsidRPr="00C57BEE" w:rsidRDefault="00C57BEE" w:rsidP="00C57BEE">
      <w:pPr>
        <w:rPr>
          <w:sz w:val="28"/>
          <w:szCs w:val="28"/>
        </w:rPr>
      </w:pPr>
      <w:r w:rsidRPr="00C57BEE">
        <w:rPr>
          <w:b/>
          <w:bCs/>
          <w:sz w:val="28"/>
          <w:szCs w:val="28"/>
        </w:rPr>
        <w:t>1. Physical Layer:</w:t>
      </w:r>
      <w:r w:rsidRPr="00C57BEE">
        <w:rPr>
          <w:sz w:val="28"/>
          <w:szCs w:val="28"/>
        </w:rPr>
        <w:br/>
        <w:t>It is responsible for transmitting raw binary data (0s and 1s) through the physical medium such as cables and wireless signals.</w:t>
      </w:r>
      <w:r w:rsidRPr="00C57BEE">
        <w:rPr>
          <w:sz w:val="28"/>
          <w:szCs w:val="28"/>
        </w:rPr>
        <w:br/>
      </w:r>
      <w:r w:rsidRPr="00C57BEE">
        <w:rPr>
          <w:b/>
          <w:bCs/>
          <w:sz w:val="28"/>
          <w:szCs w:val="28"/>
        </w:rPr>
        <w:t>Data Format:</w:t>
      </w:r>
      <w:r w:rsidRPr="00C57BEE">
        <w:rPr>
          <w:sz w:val="28"/>
          <w:szCs w:val="28"/>
        </w:rPr>
        <w:t xml:space="preserve"> Bits</w:t>
      </w:r>
      <w:r w:rsidRPr="00C57BEE">
        <w:rPr>
          <w:sz w:val="28"/>
          <w:szCs w:val="28"/>
        </w:rPr>
        <w:br/>
      </w:r>
      <w:r w:rsidRPr="00C57BEE">
        <w:rPr>
          <w:b/>
          <w:bCs/>
          <w:sz w:val="28"/>
          <w:szCs w:val="28"/>
        </w:rPr>
        <w:t>Protocols/Standards:</w:t>
      </w:r>
      <w:r w:rsidRPr="00C57BEE">
        <w:rPr>
          <w:sz w:val="28"/>
          <w:szCs w:val="28"/>
        </w:rPr>
        <w:t xml:space="preserve"> Ethernet, USB, DSL.</w:t>
      </w:r>
    </w:p>
    <w:p w14:paraId="1186FA9F" w14:textId="77777777" w:rsidR="00C57BEE" w:rsidRPr="00C57BEE" w:rsidRDefault="00C57BEE" w:rsidP="00C57BEE">
      <w:pPr>
        <w:rPr>
          <w:sz w:val="28"/>
          <w:szCs w:val="28"/>
        </w:rPr>
      </w:pPr>
      <w:r w:rsidRPr="00C57BEE">
        <w:rPr>
          <w:b/>
          <w:bCs/>
          <w:sz w:val="28"/>
          <w:szCs w:val="28"/>
        </w:rPr>
        <w:lastRenderedPageBreak/>
        <w:t>2. Data Link Layer:</w:t>
      </w:r>
      <w:r w:rsidRPr="00C57BEE">
        <w:rPr>
          <w:sz w:val="28"/>
          <w:szCs w:val="28"/>
        </w:rPr>
        <w:br/>
        <w:t>It provides reliable node-to-node data transfer. It is responsible for framing, MAC addressing and error detection.</w:t>
      </w:r>
      <w:r w:rsidRPr="00C57BEE">
        <w:rPr>
          <w:sz w:val="28"/>
          <w:szCs w:val="28"/>
        </w:rPr>
        <w:br/>
      </w:r>
      <w:r w:rsidRPr="00C57BEE">
        <w:rPr>
          <w:b/>
          <w:bCs/>
          <w:sz w:val="28"/>
          <w:szCs w:val="28"/>
        </w:rPr>
        <w:t>Data Format:</w:t>
      </w:r>
      <w:r w:rsidRPr="00C57BEE">
        <w:rPr>
          <w:sz w:val="28"/>
          <w:szCs w:val="28"/>
        </w:rPr>
        <w:t xml:space="preserve"> Frame</w:t>
      </w:r>
      <w:r w:rsidRPr="00C57BEE">
        <w:rPr>
          <w:sz w:val="28"/>
          <w:szCs w:val="28"/>
        </w:rPr>
        <w:br/>
      </w:r>
      <w:r w:rsidRPr="00C57BEE">
        <w:rPr>
          <w:b/>
          <w:bCs/>
          <w:sz w:val="28"/>
          <w:szCs w:val="28"/>
        </w:rPr>
        <w:t>Protocols:</w:t>
      </w:r>
      <w:r w:rsidRPr="00C57BEE">
        <w:rPr>
          <w:sz w:val="28"/>
          <w:szCs w:val="28"/>
        </w:rPr>
        <w:t xml:space="preserve"> Ethernet, PPP, Wi-Fi (802.11).</w:t>
      </w:r>
    </w:p>
    <w:p w14:paraId="0249660E" w14:textId="77777777" w:rsidR="00C57BEE" w:rsidRPr="00C57BEE" w:rsidRDefault="00C57BEE" w:rsidP="00C57BEE">
      <w:pPr>
        <w:rPr>
          <w:sz w:val="28"/>
          <w:szCs w:val="28"/>
        </w:rPr>
      </w:pPr>
      <w:r w:rsidRPr="00C57BEE">
        <w:rPr>
          <w:b/>
          <w:bCs/>
          <w:sz w:val="28"/>
          <w:szCs w:val="28"/>
        </w:rPr>
        <w:t>3. Network Layer:</w:t>
      </w:r>
      <w:r w:rsidRPr="00C57BEE">
        <w:rPr>
          <w:sz w:val="28"/>
          <w:szCs w:val="28"/>
        </w:rPr>
        <w:br/>
        <w:t>It is responsible for logical addressing and routing packets from the source to the destination across different networks.</w:t>
      </w:r>
      <w:r w:rsidRPr="00C57BEE">
        <w:rPr>
          <w:sz w:val="28"/>
          <w:szCs w:val="28"/>
        </w:rPr>
        <w:br/>
      </w:r>
      <w:r w:rsidRPr="00C57BEE">
        <w:rPr>
          <w:b/>
          <w:bCs/>
          <w:sz w:val="28"/>
          <w:szCs w:val="28"/>
        </w:rPr>
        <w:t>Data Format:</w:t>
      </w:r>
      <w:r w:rsidRPr="00C57BEE">
        <w:rPr>
          <w:sz w:val="28"/>
          <w:szCs w:val="28"/>
        </w:rPr>
        <w:t xml:space="preserve"> Packet</w:t>
      </w:r>
      <w:r w:rsidRPr="00C57BEE">
        <w:rPr>
          <w:sz w:val="28"/>
          <w:szCs w:val="28"/>
        </w:rPr>
        <w:br/>
      </w:r>
      <w:r w:rsidRPr="00C57BEE">
        <w:rPr>
          <w:b/>
          <w:bCs/>
          <w:sz w:val="28"/>
          <w:szCs w:val="28"/>
        </w:rPr>
        <w:t>Protocols:</w:t>
      </w:r>
      <w:r w:rsidRPr="00C57BEE">
        <w:rPr>
          <w:sz w:val="28"/>
          <w:szCs w:val="28"/>
        </w:rPr>
        <w:t xml:space="preserve"> IP, ICMP, OSPF.</w:t>
      </w:r>
    </w:p>
    <w:p w14:paraId="54DCD4B7" w14:textId="77777777" w:rsidR="00C57BEE" w:rsidRPr="00C57BEE" w:rsidRDefault="00C57BEE" w:rsidP="00C57BEE">
      <w:pPr>
        <w:rPr>
          <w:sz w:val="28"/>
          <w:szCs w:val="28"/>
        </w:rPr>
      </w:pPr>
      <w:r w:rsidRPr="00C57BEE">
        <w:rPr>
          <w:b/>
          <w:bCs/>
          <w:sz w:val="28"/>
          <w:szCs w:val="28"/>
        </w:rPr>
        <w:t>4. Transport Layer:</w:t>
      </w:r>
      <w:r w:rsidRPr="00C57BEE">
        <w:rPr>
          <w:sz w:val="28"/>
          <w:szCs w:val="28"/>
        </w:rPr>
        <w:br/>
        <w:t>It provides end-to-end communication, flow control and error control. It can provide reliable or unreliable data delivery.</w:t>
      </w:r>
      <w:r w:rsidRPr="00C57BEE">
        <w:rPr>
          <w:sz w:val="28"/>
          <w:szCs w:val="28"/>
        </w:rPr>
        <w:br/>
      </w:r>
      <w:r w:rsidRPr="00C57BEE">
        <w:rPr>
          <w:b/>
          <w:bCs/>
          <w:sz w:val="28"/>
          <w:szCs w:val="28"/>
        </w:rPr>
        <w:t>Data Format:</w:t>
      </w:r>
      <w:r w:rsidRPr="00C57BEE">
        <w:rPr>
          <w:sz w:val="28"/>
          <w:szCs w:val="28"/>
        </w:rPr>
        <w:t xml:space="preserve"> Segment (TCP) / Datagram (UDP)</w:t>
      </w:r>
      <w:r w:rsidRPr="00C57BEE">
        <w:rPr>
          <w:sz w:val="28"/>
          <w:szCs w:val="28"/>
        </w:rPr>
        <w:br/>
      </w:r>
      <w:r w:rsidRPr="00C57BEE">
        <w:rPr>
          <w:b/>
          <w:bCs/>
          <w:sz w:val="28"/>
          <w:szCs w:val="28"/>
        </w:rPr>
        <w:t>Protocols:</w:t>
      </w:r>
      <w:r w:rsidRPr="00C57BEE">
        <w:rPr>
          <w:sz w:val="28"/>
          <w:szCs w:val="28"/>
        </w:rPr>
        <w:t xml:space="preserve"> TCP, UDP.</w:t>
      </w:r>
    </w:p>
    <w:p w14:paraId="36D96213" w14:textId="77777777" w:rsidR="00C57BEE" w:rsidRPr="00C57BEE" w:rsidRDefault="00C57BEE" w:rsidP="00C57BEE">
      <w:pPr>
        <w:rPr>
          <w:sz w:val="28"/>
          <w:szCs w:val="28"/>
        </w:rPr>
      </w:pPr>
      <w:r w:rsidRPr="00C57BEE">
        <w:rPr>
          <w:b/>
          <w:bCs/>
          <w:sz w:val="28"/>
          <w:szCs w:val="28"/>
        </w:rPr>
        <w:t>5. Session Layer:</w:t>
      </w:r>
      <w:r w:rsidRPr="00C57BEE">
        <w:rPr>
          <w:sz w:val="28"/>
          <w:szCs w:val="28"/>
        </w:rPr>
        <w:br/>
        <w:t>It establishes, manages and terminates communication sessions between applications.</w:t>
      </w:r>
      <w:r w:rsidRPr="00C57BEE">
        <w:rPr>
          <w:sz w:val="28"/>
          <w:szCs w:val="28"/>
        </w:rPr>
        <w:br/>
      </w:r>
      <w:r w:rsidRPr="00C57BEE">
        <w:rPr>
          <w:b/>
          <w:bCs/>
          <w:sz w:val="28"/>
          <w:szCs w:val="28"/>
        </w:rPr>
        <w:t>Data Format:</w:t>
      </w:r>
      <w:r w:rsidRPr="00C57BEE">
        <w:rPr>
          <w:sz w:val="28"/>
          <w:szCs w:val="28"/>
        </w:rPr>
        <w:t xml:space="preserve"> Data</w:t>
      </w:r>
      <w:r w:rsidRPr="00C57BEE">
        <w:rPr>
          <w:sz w:val="28"/>
          <w:szCs w:val="28"/>
        </w:rPr>
        <w:br/>
      </w:r>
      <w:r w:rsidRPr="00C57BEE">
        <w:rPr>
          <w:b/>
          <w:bCs/>
          <w:sz w:val="28"/>
          <w:szCs w:val="28"/>
        </w:rPr>
        <w:t>Protocols:</w:t>
      </w:r>
      <w:r w:rsidRPr="00C57BEE">
        <w:rPr>
          <w:sz w:val="28"/>
          <w:szCs w:val="28"/>
        </w:rPr>
        <w:t xml:space="preserve"> NetBIOS, RPC.</w:t>
      </w:r>
    </w:p>
    <w:p w14:paraId="4C944B78" w14:textId="77777777" w:rsidR="00C57BEE" w:rsidRPr="00C57BEE" w:rsidRDefault="00C57BEE" w:rsidP="00C57BEE">
      <w:pPr>
        <w:rPr>
          <w:sz w:val="28"/>
          <w:szCs w:val="28"/>
        </w:rPr>
      </w:pPr>
      <w:r w:rsidRPr="00C57BEE">
        <w:rPr>
          <w:b/>
          <w:bCs/>
          <w:sz w:val="28"/>
          <w:szCs w:val="28"/>
        </w:rPr>
        <w:t>6. Presentation Layer:</w:t>
      </w:r>
      <w:r w:rsidRPr="00C57BEE">
        <w:rPr>
          <w:sz w:val="28"/>
          <w:szCs w:val="28"/>
        </w:rPr>
        <w:br/>
        <w:t>It is responsible for data translation, encryption/decryption and data compression so that different systems can understand the data.</w:t>
      </w:r>
      <w:r w:rsidRPr="00C57BEE">
        <w:rPr>
          <w:sz w:val="28"/>
          <w:szCs w:val="28"/>
        </w:rPr>
        <w:br/>
      </w:r>
      <w:r w:rsidRPr="00C57BEE">
        <w:rPr>
          <w:b/>
          <w:bCs/>
          <w:sz w:val="28"/>
          <w:szCs w:val="28"/>
        </w:rPr>
        <w:t>Data Format:</w:t>
      </w:r>
      <w:r w:rsidRPr="00C57BEE">
        <w:rPr>
          <w:sz w:val="28"/>
          <w:szCs w:val="28"/>
        </w:rPr>
        <w:t xml:space="preserve"> Data</w:t>
      </w:r>
      <w:r w:rsidRPr="00C57BEE">
        <w:rPr>
          <w:sz w:val="28"/>
          <w:szCs w:val="28"/>
        </w:rPr>
        <w:br/>
      </w:r>
      <w:r w:rsidRPr="00C57BEE">
        <w:rPr>
          <w:b/>
          <w:bCs/>
          <w:sz w:val="28"/>
          <w:szCs w:val="28"/>
        </w:rPr>
        <w:t>Protocols/Standards:</w:t>
      </w:r>
      <w:r w:rsidRPr="00C57BEE">
        <w:rPr>
          <w:sz w:val="28"/>
          <w:szCs w:val="28"/>
        </w:rPr>
        <w:t xml:space="preserve"> SSL/TLS, JPEG, MPEG.</w:t>
      </w:r>
    </w:p>
    <w:p w14:paraId="702008E4" w14:textId="77777777" w:rsidR="00C57BEE" w:rsidRPr="00C57BEE" w:rsidRDefault="00C57BEE" w:rsidP="00C57BEE">
      <w:pPr>
        <w:rPr>
          <w:sz w:val="28"/>
          <w:szCs w:val="28"/>
        </w:rPr>
      </w:pPr>
      <w:r w:rsidRPr="00C57BEE">
        <w:rPr>
          <w:b/>
          <w:bCs/>
          <w:sz w:val="28"/>
          <w:szCs w:val="28"/>
        </w:rPr>
        <w:t>7. Application Layer:</w:t>
      </w:r>
      <w:r w:rsidRPr="00C57BEE">
        <w:rPr>
          <w:sz w:val="28"/>
          <w:szCs w:val="28"/>
        </w:rPr>
        <w:br/>
        <w:t>It provides network services directly to end-user applications such as web browsing, file transfer and email.</w:t>
      </w:r>
      <w:r w:rsidRPr="00C57BEE">
        <w:rPr>
          <w:sz w:val="28"/>
          <w:szCs w:val="28"/>
        </w:rPr>
        <w:br/>
      </w:r>
      <w:r w:rsidRPr="00C57BEE">
        <w:rPr>
          <w:b/>
          <w:bCs/>
          <w:sz w:val="28"/>
          <w:szCs w:val="28"/>
        </w:rPr>
        <w:t>Data Format:</w:t>
      </w:r>
      <w:r w:rsidRPr="00C57BEE">
        <w:rPr>
          <w:sz w:val="28"/>
          <w:szCs w:val="28"/>
        </w:rPr>
        <w:t xml:space="preserve"> Data</w:t>
      </w:r>
      <w:r w:rsidRPr="00C57BEE">
        <w:rPr>
          <w:sz w:val="28"/>
          <w:szCs w:val="28"/>
        </w:rPr>
        <w:br/>
      </w:r>
      <w:r w:rsidRPr="00C57BEE">
        <w:rPr>
          <w:b/>
          <w:bCs/>
          <w:sz w:val="28"/>
          <w:szCs w:val="28"/>
        </w:rPr>
        <w:t>Protocols:</w:t>
      </w:r>
      <w:r w:rsidRPr="00C57BEE">
        <w:rPr>
          <w:sz w:val="28"/>
          <w:szCs w:val="28"/>
        </w:rPr>
        <w:t xml:space="preserve"> HTTP, HTTPS, FTP, SMTP, DNS.</w:t>
      </w:r>
    </w:p>
    <w:p w14:paraId="18020BEA" w14:textId="77777777" w:rsidR="00C57BEE" w:rsidRPr="00C57BEE" w:rsidRDefault="00C57BEE" w:rsidP="00C57BEE">
      <w:pPr>
        <w:rPr>
          <w:sz w:val="28"/>
          <w:szCs w:val="28"/>
        </w:rPr>
      </w:pPr>
      <w:r w:rsidRPr="00C57BEE">
        <w:rPr>
          <w:b/>
          <w:bCs/>
          <w:sz w:val="28"/>
          <w:szCs w:val="28"/>
        </w:rPr>
        <w:t>The seven layers of the OSI model are:</w:t>
      </w:r>
    </w:p>
    <w:p w14:paraId="218FD7DE" w14:textId="77777777" w:rsidR="00C57BEE" w:rsidRPr="00C57BEE" w:rsidRDefault="00C57BEE" w:rsidP="00C57BEE">
      <w:pPr>
        <w:rPr>
          <w:b/>
          <w:bCs/>
          <w:sz w:val="28"/>
          <w:szCs w:val="28"/>
        </w:rPr>
      </w:pPr>
      <w:r w:rsidRPr="00C57BEE">
        <w:rPr>
          <w:b/>
          <w:bCs/>
          <w:sz w:val="28"/>
          <w:szCs w:val="28"/>
        </w:rPr>
        <w:t>Application → Presentation → Session → Transport → Network → Data Link → Physical</w:t>
      </w:r>
    </w:p>
    <w:p w14:paraId="181E3740" w14:textId="77777777" w:rsidR="00C57BEE" w:rsidRPr="00C57BEE" w:rsidRDefault="00C57BEE" w:rsidP="00C57BEE">
      <w:pPr>
        <w:rPr>
          <w:sz w:val="32"/>
          <w:szCs w:val="32"/>
        </w:rPr>
      </w:pPr>
    </w:p>
    <w:p w14:paraId="19E746BA" w14:textId="5B69821A" w:rsidR="00C57BEE" w:rsidRDefault="00C57BEE" w:rsidP="00C57BEE">
      <w:pPr>
        <w:rPr>
          <w:b/>
          <w:bCs/>
          <w:sz w:val="32"/>
          <w:szCs w:val="32"/>
          <w:lang w:val="en-US"/>
        </w:rPr>
      </w:pPr>
      <w:r w:rsidRPr="00C57BEE">
        <w:rPr>
          <w:b/>
          <w:bCs/>
          <w:sz w:val="32"/>
          <w:szCs w:val="32"/>
          <w:lang w:val="en-US"/>
        </w:rPr>
        <w:t>Q3. What are the different Error Detection methods, Explain each with the help of proper examples. (3 M)</w:t>
      </w:r>
    </w:p>
    <w:p w14:paraId="429264D3" w14:textId="77777777" w:rsidR="00C57BEE" w:rsidRPr="00C57BEE" w:rsidRDefault="00C57BEE" w:rsidP="00C57BEE">
      <w:pPr>
        <w:rPr>
          <w:sz w:val="28"/>
          <w:szCs w:val="28"/>
        </w:rPr>
      </w:pPr>
      <w:r w:rsidRPr="00C57BEE">
        <w:rPr>
          <w:sz w:val="28"/>
          <w:szCs w:val="28"/>
        </w:rPr>
        <w:lastRenderedPageBreak/>
        <w:t>Error detection methods are techniques used in computer networks to detect whether the data received by the receiver is corrupted during transmission. The main error detection methods are:</w:t>
      </w:r>
    </w:p>
    <w:p w14:paraId="0532C740" w14:textId="77777777" w:rsidR="00C57BEE" w:rsidRPr="00C57BEE" w:rsidRDefault="00C57BEE" w:rsidP="00C57BEE">
      <w:pPr>
        <w:rPr>
          <w:sz w:val="28"/>
          <w:szCs w:val="28"/>
        </w:rPr>
      </w:pPr>
      <w:r w:rsidRPr="00C57BEE">
        <w:rPr>
          <w:b/>
          <w:bCs/>
          <w:sz w:val="28"/>
          <w:szCs w:val="28"/>
        </w:rPr>
        <w:t>1. Parity Check:</w:t>
      </w:r>
      <w:r w:rsidRPr="00C57BEE">
        <w:rPr>
          <w:sz w:val="28"/>
          <w:szCs w:val="28"/>
        </w:rPr>
        <w:br/>
        <w:t>A parity bit is added to the data to make the number of 1s either even or odd.</w:t>
      </w:r>
    </w:p>
    <w:p w14:paraId="08129880" w14:textId="77777777" w:rsidR="00C57BEE" w:rsidRPr="00C57BEE" w:rsidRDefault="00C57BEE" w:rsidP="00C57BEE">
      <w:pPr>
        <w:numPr>
          <w:ilvl w:val="0"/>
          <w:numId w:val="2"/>
        </w:numPr>
        <w:rPr>
          <w:sz w:val="28"/>
          <w:szCs w:val="28"/>
        </w:rPr>
      </w:pPr>
      <w:r w:rsidRPr="00C57BEE">
        <w:rPr>
          <w:sz w:val="28"/>
          <w:szCs w:val="28"/>
        </w:rPr>
        <w:t xml:space="preserve">In </w:t>
      </w:r>
      <w:r w:rsidRPr="00C57BEE">
        <w:rPr>
          <w:b/>
          <w:bCs/>
          <w:sz w:val="28"/>
          <w:szCs w:val="28"/>
        </w:rPr>
        <w:t>even parity</w:t>
      </w:r>
      <w:r w:rsidRPr="00C57BEE">
        <w:rPr>
          <w:sz w:val="28"/>
          <w:szCs w:val="28"/>
        </w:rPr>
        <w:t>, the total number of 1s must be even.</w:t>
      </w:r>
    </w:p>
    <w:p w14:paraId="4C712D75" w14:textId="77777777" w:rsidR="00C57BEE" w:rsidRPr="00C57BEE" w:rsidRDefault="00C57BEE" w:rsidP="00C57BEE">
      <w:pPr>
        <w:numPr>
          <w:ilvl w:val="0"/>
          <w:numId w:val="2"/>
        </w:numPr>
        <w:rPr>
          <w:sz w:val="28"/>
          <w:szCs w:val="28"/>
        </w:rPr>
      </w:pPr>
      <w:r w:rsidRPr="00C57BEE">
        <w:rPr>
          <w:sz w:val="28"/>
          <w:szCs w:val="28"/>
        </w:rPr>
        <w:t xml:space="preserve">In </w:t>
      </w:r>
      <w:r w:rsidRPr="00C57BEE">
        <w:rPr>
          <w:b/>
          <w:bCs/>
          <w:sz w:val="28"/>
          <w:szCs w:val="28"/>
        </w:rPr>
        <w:t>odd parity</w:t>
      </w:r>
      <w:r w:rsidRPr="00C57BEE">
        <w:rPr>
          <w:sz w:val="28"/>
          <w:szCs w:val="28"/>
        </w:rPr>
        <w:t>, the total number of 1s must be odd.</w:t>
      </w:r>
    </w:p>
    <w:p w14:paraId="2CE9BBDE" w14:textId="77777777" w:rsidR="00C57BEE" w:rsidRPr="00C57BEE" w:rsidRDefault="00C57BEE" w:rsidP="00C57BEE">
      <w:pPr>
        <w:rPr>
          <w:sz w:val="28"/>
          <w:szCs w:val="28"/>
        </w:rPr>
      </w:pPr>
      <w:r w:rsidRPr="00C57BEE">
        <w:rPr>
          <w:b/>
          <w:bCs/>
          <w:sz w:val="28"/>
          <w:szCs w:val="28"/>
        </w:rPr>
        <w:t>Example:</w:t>
      </w:r>
      <w:r w:rsidRPr="00C57BEE">
        <w:rPr>
          <w:sz w:val="28"/>
          <w:szCs w:val="28"/>
        </w:rPr>
        <w:br/>
        <w:t>Data = 1011001 → Number of 1s = 4 (even)</w:t>
      </w:r>
      <w:r w:rsidRPr="00C57BEE">
        <w:rPr>
          <w:sz w:val="28"/>
          <w:szCs w:val="28"/>
        </w:rPr>
        <w:br/>
        <w:t>For even parity, parity bit = 0</w:t>
      </w:r>
      <w:r w:rsidRPr="00C57BEE">
        <w:rPr>
          <w:sz w:val="28"/>
          <w:szCs w:val="28"/>
        </w:rPr>
        <w:br/>
        <w:t>Transmitted data = 10110010</w:t>
      </w:r>
    </w:p>
    <w:p w14:paraId="1DD90FBD" w14:textId="77777777" w:rsidR="00C57BEE" w:rsidRPr="00C57BEE" w:rsidRDefault="00C57BEE" w:rsidP="00C57BEE">
      <w:pPr>
        <w:rPr>
          <w:sz w:val="28"/>
          <w:szCs w:val="28"/>
        </w:rPr>
      </w:pPr>
      <w:r w:rsidRPr="00C57BEE">
        <w:rPr>
          <w:sz w:val="28"/>
          <w:szCs w:val="28"/>
        </w:rPr>
        <w:t>If the receiver gets an odd number of 1s, it detects that an error has occurred.</w:t>
      </w:r>
    </w:p>
    <w:p w14:paraId="2B3D8234" w14:textId="77777777" w:rsidR="00C57BEE" w:rsidRPr="00C57BEE" w:rsidRDefault="00C57BEE" w:rsidP="00C57BEE">
      <w:pPr>
        <w:rPr>
          <w:sz w:val="28"/>
          <w:szCs w:val="28"/>
        </w:rPr>
      </w:pPr>
      <w:r w:rsidRPr="00C57BEE">
        <w:rPr>
          <w:b/>
          <w:bCs/>
          <w:sz w:val="28"/>
          <w:szCs w:val="28"/>
        </w:rPr>
        <w:t>2. Checksum:</w:t>
      </w:r>
      <w:r w:rsidRPr="00C57BEE">
        <w:rPr>
          <w:sz w:val="28"/>
          <w:szCs w:val="28"/>
        </w:rPr>
        <w:br/>
        <w:t>In this method, the sender divides the data into fixed-size blocks and adds them using binary addition. The complement of the sum is sent as the checksum along with the data. The receiver performs the same calculation to detect errors.</w:t>
      </w:r>
    </w:p>
    <w:p w14:paraId="71B8D5BC" w14:textId="77777777" w:rsidR="00C57BEE" w:rsidRPr="00C57BEE" w:rsidRDefault="00C57BEE" w:rsidP="00C57BEE">
      <w:pPr>
        <w:rPr>
          <w:sz w:val="28"/>
          <w:szCs w:val="28"/>
        </w:rPr>
      </w:pPr>
      <w:r w:rsidRPr="00C57BEE">
        <w:rPr>
          <w:b/>
          <w:bCs/>
          <w:sz w:val="28"/>
          <w:szCs w:val="28"/>
        </w:rPr>
        <w:t>Example:</w:t>
      </w:r>
      <w:r w:rsidRPr="00C57BEE">
        <w:rPr>
          <w:sz w:val="28"/>
          <w:szCs w:val="28"/>
        </w:rPr>
        <w:br/>
        <w:t>Suppose two 4-bit data blocks are:</w:t>
      </w:r>
    </w:p>
    <w:p w14:paraId="5AEC8D20" w14:textId="77777777" w:rsidR="00C57BEE" w:rsidRPr="00C57BEE" w:rsidRDefault="00C57BEE" w:rsidP="00C57BEE">
      <w:pPr>
        <w:rPr>
          <w:sz w:val="28"/>
          <w:szCs w:val="28"/>
        </w:rPr>
      </w:pPr>
      <w:r w:rsidRPr="00C57BEE">
        <w:rPr>
          <w:sz w:val="28"/>
          <w:szCs w:val="28"/>
        </w:rPr>
        <w:t>1010 + 1100 = 10110</w:t>
      </w:r>
    </w:p>
    <w:p w14:paraId="3FEED9F8" w14:textId="77777777" w:rsidR="00C57BEE" w:rsidRPr="00C57BEE" w:rsidRDefault="00C57BEE" w:rsidP="00C57BEE">
      <w:pPr>
        <w:rPr>
          <w:sz w:val="28"/>
          <w:szCs w:val="28"/>
        </w:rPr>
      </w:pPr>
      <w:r w:rsidRPr="00C57BEE">
        <w:rPr>
          <w:sz w:val="28"/>
          <w:szCs w:val="28"/>
        </w:rPr>
        <w:t>Taking the required 4-bit sum and its complement gives the checksum. The receiver uses this checksum to verify whether the received data is correct.</w:t>
      </w:r>
    </w:p>
    <w:p w14:paraId="492CD4A9" w14:textId="77777777" w:rsidR="00C57BEE" w:rsidRPr="00C57BEE" w:rsidRDefault="00C57BEE" w:rsidP="00C57BEE">
      <w:pPr>
        <w:rPr>
          <w:sz w:val="28"/>
          <w:szCs w:val="28"/>
        </w:rPr>
      </w:pPr>
      <w:r w:rsidRPr="00C57BEE">
        <w:rPr>
          <w:b/>
          <w:bCs/>
          <w:sz w:val="28"/>
          <w:szCs w:val="28"/>
        </w:rPr>
        <w:t>3. Cyclic Redundancy Check (CRC):</w:t>
      </w:r>
      <w:r w:rsidRPr="00C57BEE">
        <w:rPr>
          <w:sz w:val="28"/>
          <w:szCs w:val="28"/>
        </w:rPr>
        <w:br/>
        <w:t xml:space="preserve">CRC uses binary division to detect errors. The sender divides the data by a predefined </w:t>
      </w:r>
      <w:r w:rsidRPr="00C57BEE">
        <w:rPr>
          <w:b/>
          <w:bCs/>
          <w:sz w:val="28"/>
          <w:szCs w:val="28"/>
        </w:rPr>
        <w:t>generator polynomial</w:t>
      </w:r>
      <w:r w:rsidRPr="00C57BEE">
        <w:rPr>
          <w:sz w:val="28"/>
          <w:szCs w:val="28"/>
        </w:rPr>
        <w:t xml:space="preserve"> and appends the remainder (CRC) to the data. The receiver performs the same division. If the remainder is zero, the data is considered error-free.</w:t>
      </w:r>
    </w:p>
    <w:p w14:paraId="57E741DE" w14:textId="77777777" w:rsidR="00C57BEE" w:rsidRPr="00C57BEE" w:rsidRDefault="00C57BEE" w:rsidP="00C57BEE">
      <w:pPr>
        <w:rPr>
          <w:sz w:val="28"/>
          <w:szCs w:val="28"/>
        </w:rPr>
      </w:pPr>
      <w:r w:rsidRPr="00C57BEE">
        <w:rPr>
          <w:b/>
          <w:bCs/>
          <w:sz w:val="28"/>
          <w:szCs w:val="28"/>
        </w:rPr>
        <w:t>Example:</w:t>
      </w:r>
      <w:r w:rsidRPr="00C57BEE">
        <w:rPr>
          <w:sz w:val="28"/>
          <w:szCs w:val="28"/>
        </w:rPr>
        <w:br/>
        <w:t>Data = 1101</w:t>
      </w:r>
      <w:r w:rsidRPr="00C57BEE">
        <w:rPr>
          <w:sz w:val="28"/>
          <w:szCs w:val="28"/>
        </w:rPr>
        <w:br/>
        <w:t>Generator = 1011</w:t>
      </w:r>
    </w:p>
    <w:p w14:paraId="5DD6BFC2" w14:textId="77777777" w:rsidR="00C57BEE" w:rsidRPr="00C57BEE" w:rsidRDefault="00C57BEE" w:rsidP="00C57BEE">
      <w:pPr>
        <w:rPr>
          <w:sz w:val="28"/>
          <w:szCs w:val="28"/>
        </w:rPr>
      </w:pPr>
      <w:r w:rsidRPr="00C57BEE">
        <w:rPr>
          <w:sz w:val="28"/>
          <w:szCs w:val="28"/>
        </w:rPr>
        <w:t xml:space="preserve">The sender performs modulo-2 binary division and obtains a remainder. This remainder is appended to the original data before transmission. At the receiver, if the division gives a </w:t>
      </w:r>
      <w:r w:rsidRPr="00C57BEE">
        <w:rPr>
          <w:b/>
          <w:bCs/>
          <w:sz w:val="28"/>
          <w:szCs w:val="28"/>
        </w:rPr>
        <w:t>non-zero remainder</w:t>
      </w:r>
      <w:r w:rsidRPr="00C57BEE">
        <w:rPr>
          <w:sz w:val="28"/>
          <w:szCs w:val="28"/>
        </w:rPr>
        <w:t>, an error is detected.</w:t>
      </w:r>
    </w:p>
    <w:p w14:paraId="128754B7" w14:textId="77777777" w:rsidR="00C57BEE" w:rsidRPr="00C57BEE" w:rsidRDefault="00C57BEE" w:rsidP="00C57BEE">
      <w:pPr>
        <w:rPr>
          <w:sz w:val="28"/>
          <w:szCs w:val="28"/>
        </w:rPr>
      </w:pPr>
      <w:r w:rsidRPr="00C57BEE">
        <w:rPr>
          <w:sz w:val="28"/>
          <w:szCs w:val="28"/>
        </w:rPr>
        <w:t xml:space="preserve">Thus, </w:t>
      </w:r>
      <w:r w:rsidRPr="00C57BEE">
        <w:rPr>
          <w:b/>
          <w:bCs/>
          <w:sz w:val="28"/>
          <w:szCs w:val="28"/>
        </w:rPr>
        <w:t>Parity Check, Checksum and CRC</w:t>
      </w:r>
      <w:r w:rsidRPr="00C57BEE">
        <w:rPr>
          <w:sz w:val="28"/>
          <w:szCs w:val="28"/>
        </w:rPr>
        <w:t xml:space="preserve"> are commonly used error detection methods in computer networks.</w:t>
      </w:r>
    </w:p>
    <w:p w14:paraId="0B3263FC" w14:textId="77777777" w:rsidR="00C57BEE" w:rsidRPr="00C57BEE" w:rsidRDefault="00C57BEE" w:rsidP="00C57BEE">
      <w:pPr>
        <w:rPr>
          <w:sz w:val="32"/>
          <w:szCs w:val="32"/>
          <w:lang w:val="en-US"/>
        </w:rPr>
      </w:pPr>
    </w:p>
    <w:sectPr w:rsidR="00C57BEE" w:rsidRPr="00C57BEE" w:rsidSect="00D12BE9">
      <w:headerReference w:type="default" r:id="rId9"/>
      <w:pgSz w:w="11906" w:h="16838"/>
      <w:pgMar w:top="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E09D4" w14:textId="77777777" w:rsidR="00E469BF" w:rsidRDefault="00E469BF" w:rsidP="004B61C1">
      <w:pPr>
        <w:spacing w:after="0" w:line="240" w:lineRule="auto"/>
      </w:pPr>
      <w:r>
        <w:separator/>
      </w:r>
    </w:p>
  </w:endnote>
  <w:endnote w:type="continuationSeparator" w:id="0">
    <w:p w14:paraId="7D9B1859" w14:textId="77777777" w:rsidR="00E469BF" w:rsidRDefault="00E469BF" w:rsidP="004B6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54307" w14:textId="77777777" w:rsidR="00E469BF" w:rsidRDefault="00E469BF" w:rsidP="004B61C1">
      <w:pPr>
        <w:spacing w:after="0" w:line="240" w:lineRule="auto"/>
      </w:pPr>
      <w:r>
        <w:separator/>
      </w:r>
    </w:p>
  </w:footnote>
  <w:footnote w:type="continuationSeparator" w:id="0">
    <w:p w14:paraId="2D1F7777" w14:textId="77777777" w:rsidR="00E469BF" w:rsidRDefault="00E469BF" w:rsidP="004B6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8C54" w14:textId="19446BEA" w:rsidR="004B61C1" w:rsidRDefault="004B61C1" w:rsidP="004B61C1">
    <w:pPr>
      <w:pStyle w:val="Header"/>
      <w:ind w:left="-85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97F2D"/>
    <w:multiLevelType w:val="multilevel"/>
    <w:tmpl w:val="58D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C2343"/>
    <w:multiLevelType w:val="multilevel"/>
    <w:tmpl w:val="D276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4656">
    <w:abstractNumId w:val="1"/>
  </w:num>
  <w:num w:numId="2" w16cid:durableId="585187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803"/>
    <w:rsid w:val="000B4021"/>
    <w:rsid w:val="00154A69"/>
    <w:rsid w:val="001C78A3"/>
    <w:rsid w:val="0033407D"/>
    <w:rsid w:val="003B3C03"/>
    <w:rsid w:val="004B61C1"/>
    <w:rsid w:val="00705803"/>
    <w:rsid w:val="00751AB5"/>
    <w:rsid w:val="00B16D63"/>
    <w:rsid w:val="00C57BEE"/>
    <w:rsid w:val="00D12BE9"/>
    <w:rsid w:val="00E46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52B22"/>
  <w15:chartTrackingRefBased/>
  <w15:docId w15:val="{0C98FF62-16F6-4726-BBF8-2CF047D8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803"/>
    <w:rPr>
      <w:rFonts w:eastAsiaTheme="majorEastAsia" w:cstheme="majorBidi"/>
      <w:color w:val="272727" w:themeColor="text1" w:themeTint="D8"/>
    </w:rPr>
  </w:style>
  <w:style w:type="paragraph" w:styleId="Title">
    <w:name w:val="Title"/>
    <w:basedOn w:val="Normal"/>
    <w:next w:val="Normal"/>
    <w:link w:val="TitleChar"/>
    <w:uiPriority w:val="10"/>
    <w:qFormat/>
    <w:rsid w:val="00705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803"/>
    <w:pPr>
      <w:spacing w:before="160"/>
      <w:jc w:val="center"/>
    </w:pPr>
    <w:rPr>
      <w:i/>
      <w:iCs/>
      <w:color w:val="404040" w:themeColor="text1" w:themeTint="BF"/>
    </w:rPr>
  </w:style>
  <w:style w:type="character" w:customStyle="1" w:styleId="QuoteChar">
    <w:name w:val="Quote Char"/>
    <w:basedOn w:val="DefaultParagraphFont"/>
    <w:link w:val="Quote"/>
    <w:uiPriority w:val="29"/>
    <w:rsid w:val="00705803"/>
    <w:rPr>
      <w:i/>
      <w:iCs/>
      <w:color w:val="404040" w:themeColor="text1" w:themeTint="BF"/>
    </w:rPr>
  </w:style>
  <w:style w:type="paragraph" w:styleId="ListParagraph">
    <w:name w:val="List Paragraph"/>
    <w:basedOn w:val="Normal"/>
    <w:uiPriority w:val="34"/>
    <w:qFormat/>
    <w:rsid w:val="00705803"/>
    <w:pPr>
      <w:ind w:left="720"/>
      <w:contextualSpacing/>
    </w:pPr>
  </w:style>
  <w:style w:type="character" w:styleId="IntenseEmphasis">
    <w:name w:val="Intense Emphasis"/>
    <w:basedOn w:val="DefaultParagraphFont"/>
    <w:uiPriority w:val="21"/>
    <w:qFormat/>
    <w:rsid w:val="00705803"/>
    <w:rPr>
      <w:i/>
      <w:iCs/>
      <w:color w:val="2F5496" w:themeColor="accent1" w:themeShade="BF"/>
    </w:rPr>
  </w:style>
  <w:style w:type="paragraph" w:styleId="IntenseQuote">
    <w:name w:val="Intense Quote"/>
    <w:basedOn w:val="Normal"/>
    <w:next w:val="Normal"/>
    <w:link w:val="IntenseQuoteChar"/>
    <w:uiPriority w:val="30"/>
    <w:qFormat/>
    <w:rsid w:val="00705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803"/>
    <w:rPr>
      <w:i/>
      <w:iCs/>
      <w:color w:val="2F5496" w:themeColor="accent1" w:themeShade="BF"/>
    </w:rPr>
  </w:style>
  <w:style w:type="character" w:styleId="IntenseReference">
    <w:name w:val="Intense Reference"/>
    <w:basedOn w:val="DefaultParagraphFont"/>
    <w:uiPriority w:val="32"/>
    <w:qFormat/>
    <w:rsid w:val="00705803"/>
    <w:rPr>
      <w:b/>
      <w:bCs/>
      <w:smallCaps/>
      <w:color w:val="2F5496" w:themeColor="accent1" w:themeShade="BF"/>
      <w:spacing w:val="5"/>
    </w:rPr>
  </w:style>
  <w:style w:type="paragraph" w:styleId="Header">
    <w:name w:val="header"/>
    <w:basedOn w:val="Normal"/>
    <w:link w:val="HeaderChar"/>
    <w:uiPriority w:val="99"/>
    <w:unhideWhenUsed/>
    <w:rsid w:val="004B61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1C1"/>
  </w:style>
  <w:style w:type="paragraph" w:styleId="Footer">
    <w:name w:val="footer"/>
    <w:basedOn w:val="Normal"/>
    <w:link w:val="FooterChar"/>
    <w:uiPriority w:val="99"/>
    <w:unhideWhenUsed/>
    <w:rsid w:val="004B61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1C1"/>
  </w:style>
  <w:style w:type="table" w:styleId="TableGrid">
    <w:name w:val="Table Grid"/>
    <w:basedOn w:val="TableNormal"/>
    <w:uiPriority w:val="39"/>
    <w:rsid w:val="004B6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598</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Sharma</dc:creator>
  <cp:keywords/>
  <dc:description/>
  <cp:lastModifiedBy>Arnav Sharma</cp:lastModifiedBy>
  <cp:revision>3</cp:revision>
  <dcterms:created xsi:type="dcterms:W3CDTF">2026-08-09T09:05:00Z</dcterms:created>
  <dcterms:modified xsi:type="dcterms:W3CDTF">2026-08-10T01:55:00Z</dcterms:modified>
</cp:coreProperties>
</file>