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7439456"/>
        <w:docPartObj>
          <w:docPartGallery w:val="Cover Pages"/>
          <w:docPartUnique/>
        </w:docPartObj>
      </w:sdtPr>
      <w:sdtContent>
        <w:p w14:paraId="376547C3" w14:textId="705B2F4C" w:rsidR="00CC4449" w:rsidRDefault="00CC4449"/>
        <w:p w14:paraId="6FF09528" w14:textId="0A68C506" w:rsidR="00CC4449" w:rsidRDefault="00CC4449">
          <w:r>
            <w:rPr>
              <w:noProof/>
            </w:rPr>
            <mc:AlternateContent>
              <mc:Choice Requires="wps">
                <w:drawing>
                  <wp:anchor distT="0" distB="0" distL="182880" distR="182880" simplePos="0" relativeHeight="251660288" behindDoc="0" locked="0" layoutInCell="1" allowOverlap="1" wp14:anchorId="756729BE" wp14:editId="4303AC30">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1FB6A" w14:textId="71C700BC" w:rsidR="00CC4449" w:rsidRPr="00CC4449" w:rsidRDefault="00CC4449">
                                <w:pPr>
                                  <w:pStyle w:val="NoSpacing"/>
                                  <w:spacing w:before="40" w:after="560" w:line="216" w:lineRule="auto"/>
                                  <w:rPr>
                                    <w:color w:val="4472C4" w:themeColor="accent1"/>
                                    <w:sz w:val="72"/>
                                    <w:szCs w:val="72"/>
                                    <w:lang w:val="es-ES"/>
                                  </w:rPr>
                                </w:pPr>
                                <w:sdt>
                                  <w:sdtPr>
                                    <w:rPr>
                                      <w:color w:val="4472C4" w:themeColor="accent1"/>
                                      <w:sz w:val="72"/>
                                      <w:szCs w:val="72"/>
                                      <w:lang w:val="es-ES"/>
                                    </w:rPr>
                                    <w:alias w:val="Title"/>
                                    <w:tag w:val=""/>
                                    <w:id w:val="-384793698"/>
                                    <w:dataBinding w:prefixMappings="xmlns:ns0='http://purl.org/dc/elements/1.1/' xmlns:ns1='http://schemas.openxmlformats.org/package/2006/metadata/core-properties' " w:xpath="/ns1:coreProperties[1]/ns0:title[1]" w:storeItemID="{6C3C8BC8-F283-45AE-878A-BAB7291924A1}"/>
                                    <w:text/>
                                  </w:sdtPr>
                                  <w:sdtContent>
                                    <w:r w:rsidRPr="00CC4449">
                                      <w:rPr>
                                        <w:color w:val="4472C4" w:themeColor="accent1"/>
                                        <w:sz w:val="72"/>
                                        <w:szCs w:val="72"/>
                                        <w:lang w:val="es-ES"/>
                                      </w:rPr>
                                      <w:t>Informe preliminar parte 1. Proyecto.</w:t>
                                    </w:r>
                                  </w:sdtContent>
                                </w:sdt>
                              </w:p>
                              <w:sdt>
                                <w:sdtPr>
                                  <w:rPr>
                                    <w:caps/>
                                    <w:color w:val="1F4E79" w:themeColor="accent5" w:themeShade="80"/>
                                    <w:sz w:val="28"/>
                                    <w:szCs w:val="28"/>
                                    <w:lang w:val="es-ES"/>
                                  </w:rPr>
                                  <w:alias w:val="Subtitle"/>
                                  <w:tag w:val=""/>
                                  <w:id w:val="-1443307077"/>
                                  <w:dataBinding w:prefixMappings="xmlns:ns0='http://purl.org/dc/elements/1.1/' xmlns:ns1='http://schemas.openxmlformats.org/package/2006/metadata/core-properties' " w:xpath="/ns1:coreProperties[1]/ns0:subject[1]" w:storeItemID="{6C3C8BC8-F283-45AE-878A-BAB7291924A1}"/>
                                  <w:text/>
                                </w:sdtPr>
                                <w:sdtContent>
                                  <w:p w14:paraId="74F6DA8F" w14:textId="540B52B0" w:rsidR="00CC4449" w:rsidRPr="00CC4449" w:rsidRDefault="00CC4449">
                                    <w:pPr>
                                      <w:pStyle w:val="NoSpacing"/>
                                      <w:spacing w:before="40" w:after="40"/>
                                      <w:rPr>
                                        <w:caps/>
                                        <w:color w:val="1F4E79" w:themeColor="accent5" w:themeShade="80"/>
                                        <w:sz w:val="28"/>
                                        <w:szCs w:val="28"/>
                                        <w:lang w:val="es-ES"/>
                                      </w:rPr>
                                    </w:pPr>
                                    <w:r w:rsidRPr="00CC4449">
                                      <w:rPr>
                                        <w:caps/>
                                        <w:color w:val="1F4E79" w:themeColor="accent5" w:themeShade="80"/>
                                        <w:sz w:val="28"/>
                                        <w:szCs w:val="28"/>
                                        <w:lang w:val="es-ES"/>
                                      </w:rPr>
                                      <w:t>sistemas de apoyo a la dec</w:t>
                                    </w:r>
                                    <w:r>
                                      <w:rPr>
                                        <w:caps/>
                                        <w:color w:val="1F4E79" w:themeColor="accent5" w:themeShade="80"/>
                                        <w:sz w:val="28"/>
                                        <w:szCs w:val="28"/>
                                        <w:lang w:val="es-ES"/>
                                      </w:rPr>
                                      <w:t>isión</w:t>
                                    </w:r>
                                  </w:p>
                                </w:sdtContent>
                              </w:sdt>
                              <w:sdt>
                                <w:sdtPr>
                                  <w:rPr>
                                    <w:caps/>
                                    <w:color w:val="5B9BD5" w:themeColor="accent5"/>
                                    <w:sz w:val="24"/>
                                    <w:szCs w:val="24"/>
                                    <w:lang w:val="es-ES"/>
                                  </w:rPr>
                                  <w:alias w:val="Author"/>
                                  <w:tag w:val=""/>
                                  <w:id w:val="942957086"/>
                                  <w:dataBinding w:prefixMappings="xmlns:ns0='http://purl.org/dc/elements/1.1/' xmlns:ns1='http://schemas.openxmlformats.org/package/2006/metadata/core-properties' " w:xpath="/ns1:coreProperties[1]/ns0:creator[1]" w:storeItemID="{6C3C8BC8-F283-45AE-878A-BAB7291924A1}"/>
                                  <w:text/>
                                </w:sdtPr>
                                <w:sdtContent>
                                  <w:p w14:paraId="3D2BA3F9" w14:textId="26B0B60F" w:rsidR="00CC4449" w:rsidRPr="00CC4449" w:rsidRDefault="00CC4449">
                                    <w:pPr>
                                      <w:pStyle w:val="NoSpacing"/>
                                      <w:spacing w:before="80" w:after="40"/>
                                      <w:rPr>
                                        <w:caps/>
                                        <w:color w:val="5B9BD5" w:themeColor="accent5"/>
                                        <w:sz w:val="24"/>
                                        <w:szCs w:val="24"/>
                                        <w:lang w:val="es-ES"/>
                                      </w:rPr>
                                    </w:pPr>
                                    <w:r w:rsidRPr="00CC4449">
                                      <w:rPr>
                                        <w:caps/>
                                        <w:color w:val="5B9BD5" w:themeColor="accent5"/>
                                        <w:sz w:val="24"/>
                                        <w:szCs w:val="24"/>
                                        <w:lang w:val="es-ES"/>
                                      </w:rPr>
                                      <w:t>javier gil, guzmán lópez, javier suárez, Oliver Ye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56729B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761FB6A" w14:textId="71C700BC" w:rsidR="00CC4449" w:rsidRPr="00CC4449" w:rsidRDefault="00CC4449">
                          <w:pPr>
                            <w:pStyle w:val="NoSpacing"/>
                            <w:spacing w:before="40" w:after="560" w:line="216" w:lineRule="auto"/>
                            <w:rPr>
                              <w:color w:val="4472C4" w:themeColor="accent1"/>
                              <w:sz w:val="72"/>
                              <w:szCs w:val="72"/>
                              <w:lang w:val="es-ES"/>
                            </w:rPr>
                          </w:pPr>
                          <w:sdt>
                            <w:sdtPr>
                              <w:rPr>
                                <w:color w:val="4472C4" w:themeColor="accent1"/>
                                <w:sz w:val="72"/>
                                <w:szCs w:val="72"/>
                                <w:lang w:val="es-ES"/>
                              </w:rPr>
                              <w:alias w:val="Title"/>
                              <w:tag w:val=""/>
                              <w:id w:val="-384793698"/>
                              <w:dataBinding w:prefixMappings="xmlns:ns0='http://purl.org/dc/elements/1.1/' xmlns:ns1='http://schemas.openxmlformats.org/package/2006/metadata/core-properties' " w:xpath="/ns1:coreProperties[1]/ns0:title[1]" w:storeItemID="{6C3C8BC8-F283-45AE-878A-BAB7291924A1}"/>
                              <w:text/>
                            </w:sdtPr>
                            <w:sdtContent>
                              <w:r w:rsidRPr="00CC4449">
                                <w:rPr>
                                  <w:color w:val="4472C4" w:themeColor="accent1"/>
                                  <w:sz w:val="72"/>
                                  <w:szCs w:val="72"/>
                                  <w:lang w:val="es-ES"/>
                                </w:rPr>
                                <w:t>Informe preliminar parte 1. Proyecto.</w:t>
                              </w:r>
                            </w:sdtContent>
                          </w:sdt>
                        </w:p>
                        <w:sdt>
                          <w:sdtPr>
                            <w:rPr>
                              <w:caps/>
                              <w:color w:val="1F4E79" w:themeColor="accent5" w:themeShade="80"/>
                              <w:sz w:val="28"/>
                              <w:szCs w:val="28"/>
                              <w:lang w:val="es-ES"/>
                            </w:rPr>
                            <w:alias w:val="Subtitle"/>
                            <w:tag w:val=""/>
                            <w:id w:val="-1443307077"/>
                            <w:dataBinding w:prefixMappings="xmlns:ns0='http://purl.org/dc/elements/1.1/' xmlns:ns1='http://schemas.openxmlformats.org/package/2006/metadata/core-properties' " w:xpath="/ns1:coreProperties[1]/ns0:subject[1]" w:storeItemID="{6C3C8BC8-F283-45AE-878A-BAB7291924A1}"/>
                            <w:text/>
                          </w:sdtPr>
                          <w:sdtContent>
                            <w:p w14:paraId="74F6DA8F" w14:textId="540B52B0" w:rsidR="00CC4449" w:rsidRPr="00CC4449" w:rsidRDefault="00CC4449">
                              <w:pPr>
                                <w:pStyle w:val="NoSpacing"/>
                                <w:spacing w:before="40" w:after="40"/>
                                <w:rPr>
                                  <w:caps/>
                                  <w:color w:val="1F4E79" w:themeColor="accent5" w:themeShade="80"/>
                                  <w:sz w:val="28"/>
                                  <w:szCs w:val="28"/>
                                  <w:lang w:val="es-ES"/>
                                </w:rPr>
                              </w:pPr>
                              <w:r w:rsidRPr="00CC4449">
                                <w:rPr>
                                  <w:caps/>
                                  <w:color w:val="1F4E79" w:themeColor="accent5" w:themeShade="80"/>
                                  <w:sz w:val="28"/>
                                  <w:szCs w:val="28"/>
                                  <w:lang w:val="es-ES"/>
                                </w:rPr>
                                <w:t>sistemas de apoyo a la dec</w:t>
                              </w:r>
                              <w:r>
                                <w:rPr>
                                  <w:caps/>
                                  <w:color w:val="1F4E79" w:themeColor="accent5" w:themeShade="80"/>
                                  <w:sz w:val="28"/>
                                  <w:szCs w:val="28"/>
                                  <w:lang w:val="es-ES"/>
                                </w:rPr>
                                <w:t>isión</w:t>
                              </w:r>
                            </w:p>
                          </w:sdtContent>
                        </w:sdt>
                        <w:sdt>
                          <w:sdtPr>
                            <w:rPr>
                              <w:caps/>
                              <w:color w:val="5B9BD5" w:themeColor="accent5"/>
                              <w:sz w:val="24"/>
                              <w:szCs w:val="24"/>
                              <w:lang w:val="es-ES"/>
                            </w:rPr>
                            <w:alias w:val="Author"/>
                            <w:tag w:val=""/>
                            <w:id w:val="942957086"/>
                            <w:dataBinding w:prefixMappings="xmlns:ns0='http://purl.org/dc/elements/1.1/' xmlns:ns1='http://schemas.openxmlformats.org/package/2006/metadata/core-properties' " w:xpath="/ns1:coreProperties[1]/ns0:creator[1]" w:storeItemID="{6C3C8BC8-F283-45AE-878A-BAB7291924A1}"/>
                            <w:text/>
                          </w:sdtPr>
                          <w:sdtContent>
                            <w:p w14:paraId="3D2BA3F9" w14:textId="26B0B60F" w:rsidR="00CC4449" w:rsidRPr="00CC4449" w:rsidRDefault="00CC4449">
                              <w:pPr>
                                <w:pStyle w:val="NoSpacing"/>
                                <w:spacing w:before="80" w:after="40"/>
                                <w:rPr>
                                  <w:caps/>
                                  <w:color w:val="5B9BD5" w:themeColor="accent5"/>
                                  <w:sz w:val="24"/>
                                  <w:szCs w:val="24"/>
                                  <w:lang w:val="es-ES"/>
                                </w:rPr>
                              </w:pPr>
                              <w:r w:rsidRPr="00CC4449">
                                <w:rPr>
                                  <w:caps/>
                                  <w:color w:val="5B9BD5" w:themeColor="accent5"/>
                                  <w:sz w:val="24"/>
                                  <w:szCs w:val="24"/>
                                  <w:lang w:val="es-ES"/>
                                </w:rPr>
                                <w:t>javier gil, guzmán lópez, javier suárez, Oliver Ye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CCB8691" wp14:editId="0CE2C29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551350158"/>
                                  <w:dataBinding w:prefixMappings="xmlns:ns0='http://schemas.microsoft.com/office/2006/coverPageProps' " w:xpath="/ns0:CoverPageProperties[1]/ns0:PublishDate[1]" w:storeItemID="{55AF091B-3C7A-41E3-B477-F2FDAA23CFDA}"/>
                                  <w:date w:fullDate="2018-03-27T00:00:00Z">
                                    <w:dateFormat w:val="yyyy"/>
                                    <w:lid w:val="en-US"/>
                                    <w:storeMappedDataAs w:val="dateTime"/>
                                    <w:calendar w:val="gregorian"/>
                                  </w:date>
                                </w:sdtPr>
                                <w:sdtContent>
                                  <w:p w14:paraId="4A77EEA9" w14:textId="11DAC2C3" w:rsidR="00CC4449" w:rsidRDefault="00CC4449">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B869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551350158"/>
                            <w:dataBinding w:prefixMappings="xmlns:ns0='http://schemas.microsoft.com/office/2006/coverPageProps' " w:xpath="/ns0:CoverPageProperties[1]/ns0:PublishDate[1]" w:storeItemID="{55AF091B-3C7A-41E3-B477-F2FDAA23CFDA}"/>
                            <w:date w:fullDate="2018-03-27T00:00:00Z">
                              <w:dateFormat w:val="yyyy"/>
                              <w:lid w:val="en-US"/>
                              <w:storeMappedDataAs w:val="dateTime"/>
                              <w:calendar w:val="gregorian"/>
                            </w:date>
                          </w:sdtPr>
                          <w:sdtContent>
                            <w:p w14:paraId="4A77EEA9" w14:textId="11DAC2C3" w:rsidR="00CC4449" w:rsidRDefault="00CC4449">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id w:val="653955696"/>
        <w:docPartObj>
          <w:docPartGallery w:val="Table of Contents"/>
          <w:docPartUnique/>
        </w:docPartObj>
      </w:sdtPr>
      <w:sdtEndPr>
        <w:rPr>
          <w:rFonts w:asciiTheme="minorHAnsi" w:eastAsiaTheme="minorHAnsi" w:hAnsiTheme="minorHAnsi" w:cstheme="minorBidi"/>
          <w:b/>
          <w:bCs/>
          <w:noProof/>
          <w:color w:val="auto"/>
          <w:sz w:val="22"/>
          <w:szCs w:val="22"/>
          <w:lang w:val="es-ES"/>
        </w:rPr>
      </w:sdtEndPr>
      <w:sdtContent>
        <w:p w14:paraId="212752AE" w14:textId="167389AD" w:rsidR="00465A09" w:rsidRDefault="00204CAB" w:rsidP="00204CAB">
          <w:pPr>
            <w:pStyle w:val="TOCHeading"/>
            <w:jc w:val="center"/>
          </w:pPr>
          <w:proofErr w:type="spellStart"/>
          <w:r>
            <w:t>Tabla</w:t>
          </w:r>
          <w:proofErr w:type="spellEnd"/>
          <w:r>
            <w:t xml:space="preserve"> de </w:t>
          </w:r>
          <w:proofErr w:type="spellStart"/>
          <w:r>
            <w:t>contenidos</w:t>
          </w:r>
          <w:proofErr w:type="spellEnd"/>
        </w:p>
        <w:p w14:paraId="69755D01" w14:textId="238A1FC1" w:rsidR="00204CAB" w:rsidRDefault="00204CAB" w:rsidP="00204CAB">
          <w:pPr>
            <w:rPr>
              <w:lang w:val="en-US"/>
            </w:rPr>
          </w:pPr>
          <w:bookmarkStart w:id="0" w:name="_GoBack"/>
          <w:bookmarkEnd w:id="0"/>
        </w:p>
        <w:p w14:paraId="04F0E212" w14:textId="77777777" w:rsidR="00204CAB" w:rsidRPr="00204CAB" w:rsidRDefault="00204CAB" w:rsidP="00204CAB">
          <w:pPr>
            <w:rPr>
              <w:lang w:val="en-US"/>
            </w:rPr>
          </w:pPr>
        </w:p>
        <w:p w14:paraId="33E65C32" w14:textId="62239B3F" w:rsidR="003B08F9" w:rsidRDefault="00465A09">
          <w:pPr>
            <w:pStyle w:val="TOC1"/>
            <w:tabs>
              <w:tab w:val="left" w:pos="440"/>
              <w:tab w:val="right" w:leader="dot" w:pos="8494"/>
            </w:tabs>
            <w:rPr>
              <w:rFonts w:eastAsiaTheme="minorEastAsia"/>
              <w:noProof/>
              <w:lang w:eastAsia="es-ES"/>
            </w:rPr>
          </w:pPr>
          <w:r>
            <w:fldChar w:fldCharType="begin"/>
          </w:r>
          <w:r w:rsidRPr="00465A09">
            <w:rPr>
              <w:lang w:val="en-US"/>
            </w:rPr>
            <w:instrText xml:space="preserve"> TOC \o "1-3" \h \z \u </w:instrText>
          </w:r>
          <w:r>
            <w:fldChar w:fldCharType="separate"/>
          </w:r>
          <w:hyperlink w:anchor="_Toc509934057" w:history="1">
            <w:r w:rsidR="003B08F9" w:rsidRPr="00456FEF">
              <w:rPr>
                <w:rStyle w:val="Hyperlink"/>
                <w:noProof/>
              </w:rPr>
              <w:t>1.</w:t>
            </w:r>
            <w:r w:rsidR="003B08F9">
              <w:rPr>
                <w:rFonts w:eastAsiaTheme="minorEastAsia"/>
                <w:noProof/>
                <w:lang w:eastAsia="es-ES"/>
              </w:rPr>
              <w:tab/>
            </w:r>
            <w:r w:rsidR="003B08F9" w:rsidRPr="00456FEF">
              <w:rPr>
                <w:rStyle w:val="Hyperlink"/>
                <w:noProof/>
              </w:rPr>
              <w:t>Introducción a la minería de textos</w:t>
            </w:r>
            <w:r w:rsidR="003B08F9">
              <w:rPr>
                <w:noProof/>
                <w:webHidden/>
              </w:rPr>
              <w:tab/>
            </w:r>
            <w:r w:rsidR="003B08F9">
              <w:rPr>
                <w:noProof/>
                <w:webHidden/>
              </w:rPr>
              <w:fldChar w:fldCharType="begin"/>
            </w:r>
            <w:r w:rsidR="003B08F9">
              <w:rPr>
                <w:noProof/>
                <w:webHidden/>
              </w:rPr>
              <w:instrText xml:space="preserve"> PAGEREF _Toc509934057 \h </w:instrText>
            </w:r>
            <w:r w:rsidR="003B08F9">
              <w:rPr>
                <w:noProof/>
                <w:webHidden/>
              </w:rPr>
            </w:r>
            <w:r w:rsidR="003B08F9">
              <w:rPr>
                <w:noProof/>
                <w:webHidden/>
              </w:rPr>
              <w:fldChar w:fldCharType="separate"/>
            </w:r>
            <w:r w:rsidR="003B08F9">
              <w:rPr>
                <w:noProof/>
                <w:webHidden/>
              </w:rPr>
              <w:t>2</w:t>
            </w:r>
            <w:r w:rsidR="003B08F9">
              <w:rPr>
                <w:noProof/>
                <w:webHidden/>
              </w:rPr>
              <w:fldChar w:fldCharType="end"/>
            </w:r>
          </w:hyperlink>
        </w:p>
        <w:p w14:paraId="276BC069" w14:textId="18F0DAE4" w:rsidR="003B08F9" w:rsidRDefault="003B08F9">
          <w:pPr>
            <w:pStyle w:val="TOC1"/>
            <w:tabs>
              <w:tab w:val="left" w:pos="440"/>
              <w:tab w:val="right" w:leader="dot" w:pos="8494"/>
            </w:tabs>
            <w:rPr>
              <w:rFonts w:eastAsiaTheme="minorEastAsia"/>
              <w:noProof/>
              <w:lang w:eastAsia="es-ES"/>
            </w:rPr>
          </w:pPr>
          <w:hyperlink w:anchor="_Toc509934058" w:history="1">
            <w:r w:rsidRPr="00456FEF">
              <w:rPr>
                <w:rStyle w:val="Hyperlink"/>
                <w:noProof/>
              </w:rPr>
              <w:t>2.</w:t>
            </w:r>
            <w:r>
              <w:rPr>
                <w:rFonts w:eastAsiaTheme="minorEastAsia"/>
                <w:noProof/>
                <w:lang w:eastAsia="es-ES"/>
              </w:rPr>
              <w:tab/>
            </w:r>
            <w:r w:rsidRPr="00456FEF">
              <w:rPr>
                <w:rStyle w:val="Hyperlink"/>
                <w:noProof/>
              </w:rPr>
              <w:t>Pre-procesamiento</w:t>
            </w:r>
            <w:r>
              <w:rPr>
                <w:noProof/>
                <w:webHidden/>
              </w:rPr>
              <w:tab/>
            </w:r>
            <w:r>
              <w:rPr>
                <w:noProof/>
                <w:webHidden/>
              </w:rPr>
              <w:fldChar w:fldCharType="begin"/>
            </w:r>
            <w:r>
              <w:rPr>
                <w:noProof/>
                <w:webHidden/>
              </w:rPr>
              <w:instrText xml:space="preserve"> PAGEREF _Toc509934058 \h </w:instrText>
            </w:r>
            <w:r>
              <w:rPr>
                <w:noProof/>
                <w:webHidden/>
              </w:rPr>
            </w:r>
            <w:r>
              <w:rPr>
                <w:noProof/>
                <w:webHidden/>
              </w:rPr>
              <w:fldChar w:fldCharType="separate"/>
            </w:r>
            <w:r>
              <w:rPr>
                <w:noProof/>
                <w:webHidden/>
              </w:rPr>
              <w:t>3</w:t>
            </w:r>
            <w:r>
              <w:rPr>
                <w:noProof/>
                <w:webHidden/>
              </w:rPr>
              <w:fldChar w:fldCharType="end"/>
            </w:r>
          </w:hyperlink>
        </w:p>
        <w:p w14:paraId="6BC1493E" w14:textId="3E1556A5" w:rsidR="003B08F9" w:rsidRDefault="003B08F9">
          <w:pPr>
            <w:pStyle w:val="TOC1"/>
            <w:tabs>
              <w:tab w:val="left" w:pos="440"/>
              <w:tab w:val="right" w:leader="dot" w:pos="8494"/>
            </w:tabs>
            <w:rPr>
              <w:rFonts w:eastAsiaTheme="minorEastAsia"/>
              <w:noProof/>
              <w:lang w:eastAsia="es-ES"/>
            </w:rPr>
          </w:pPr>
          <w:hyperlink w:anchor="_Toc509934059" w:history="1">
            <w:r w:rsidRPr="00456FEF">
              <w:rPr>
                <w:rStyle w:val="Hyperlink"/>
                <w:noProof/>
              </w:rPr>
              <w:t>3.</w:t>
            </w:r>
            <w:r>
              <w:rPr>
                <w:rFonts w:eastAsiaTheme="minorEastAsia"/>
                <w:noProof/>
                <w:lang w:eastAsia="es-ES"/>
              </w:rPr>
              <w:tab/>
            </w:r>
            <w:r w:rsidRPr="00456FEF">
              <w:rPr>
                <w:rStyle w:val="Hyperlink"/>
                <w:noProof/>
              </w:rPr>
              <w:t>Bibliografía</w:t>
            </w:r>
            <w:r>
              <w:rPr>
                <w:noProof/>
                <w:webHidden/>
              </w:rPr>
              <w:tab/>
            </w:r>
            <w:r>
              <w:rPr>
                <w:noProof/>
                <w:webHidden/>
              </w:rPr>
              <w:fldChar w:fldCharType="begin"/>
            </w:r>
            <w:r>
              <w:rPr>
                <w:noProof/>
                <w:webHidden/>
              </w:rPr>
              <w:instrText xml:space="preserve"> PAGEREF _Toc509934059 \h </w:instrText>
            </w:r>
            <w:r>
              <w:rPr>
                <w:noProof/>
                <w:webHidden/>
              </w:rPr>
            </w:r>
            <w:r>
              <w:rPr>
                <w:noProof/>
                <w:webHidden/>
              </w:rPr>
              <w:fldChar w:fldCharType="separate"/>
            </w:r>
            <w:r>
              <w:rPr>
                <w:noProof/>
                <w:webHidden/>
              </w:rPr>
              <w:t>3</w:t>
            </w:r>
            <w:r>
              <w:rPr>
                <w:noProof/>
                <w:webHidden/>
              </w:rPr>
              <w:fldChar w:fldCharType="end"/>
            </w:r>
          </w:hyperlink>
        </w:p>
        <w:p w14:paraId="7C9B9C72" w14:textId="01ABB90A" w:rsidR="00465A09" w:rsidRPr="00465A09" w:rsidRDefault="00465A09">
          <w:pPr>
            <w:rPr>
              <w:lang w:val="en-US"/>
            </w:rPr>
          </w:pPr>
          <w:r>
            <w:rPr>
              <w:b/>
              <w:bCs/>
              <w:noProof/>
            </w:rPr>
            <w:fldChar w:fldCharType="end"/>
          </w:r>
        </w:p>
      </w:sdtContent>
    </w:sdt>
    <w:p w14:paraId="5AEF565B" w14:textId="1BB071A8" w:rsidR="00465A09" w:rsidRDefault="00465A09">
      <w:pPr>
        <w:rPr>
          <w:lang w:val="en-US"/>
        </w:rPr>
      </w:pPr>
      <w:r>
        <w:rPr>
          <w:lang w:val="en-US"/>
        </w:rPr>
        <w:br w:type="page"/>
      </w:r>
    </w:p>
    <w:p w14:paraId="5B04FC91" w14:textId="24A08CC7" w:rsidR="00620EB3" w:rsidRDefault="00465A09" w:rsidP="00465A09">
      <w:pPr>
        <w:pStyle w:val="Heading1"/>
        <w:numPr>
          <w:ilvl w:val="0"/>
          <w:numId w:val="1"/>
        </w:numPr>
      </w:pPr>
      <w:bookmarkStart w:id="1" w:name="_Toc509934057"/>
      <w:r w:rsidRPr="00465A09">
        <w:lastRenderedPageBreak/>
        <w:t>Introducción a la minería de t</w:t>
      </w:r>
      <w:r>
        <w:t>extos</w:t>
      </w:r>
      <w:bookmarkEnd w:id="1"/>
    </w:p>
    <w:p w14:paraId="3E456A63" w14:textId="080F255F" w:rsidR="00465A09" w:rsidRDefault="00465A09" w:rsidP="00465A09"/>
    <w:p w14:paraId="1140BE52" w14:textId="585C6D96" w:rsidR="00465A09" w:rsidRPr="00465A09" w:rsidRDefault="00465A09" w:rsidP="00465A09">
      <w:pPr>
        <w:jc w:val="both"/>
        <w:rPr>
          <w:sz w:val="24"/>
        </w:rPr>
      </w:pPr>
      <w:r w:rsidRPr="00465A09">
        <w:rPr>
          <w:sz w:val="24"/>
        </w:rPr>
        <w:t>La minería de datos la podemos definir como el análisis matemático para deducir patrones y tendencias que existen en los datos, patrones que no pueden detectarse mediante una exploración tradicional de los datos porque las relaciones son demasiado complejas o por el volumen de datos que se maneja.</w:t>
      </w:r>
    </w:p>
    <w:p w14:paraId="481952FA" w14:textId="3F09C7A3" w:rsidR="00465A09" w:rsidRDefault="00465A09" w:rsidP="00465A09">
      <w:pPr>
        <w:jc w:val="both"/>
        <w:rPr>
          <w:sz w:val="24"/>
          <w:vertAlign w:val="superscript"/>
        </w:rPr>
      </w:pPr>
      <w:r w:rsidRPr="00465A09">
        <w:rPr>
          <w:sz w:val="24"/>
        </w:rPr>
        <w:t xml:space="preserve">Estos patrones y tendencias se pueden recopilar y definir como un modelo de minería de datos. Se puede decir que </w:t>
      </w:r>
      <w:r w:rsidRPr="008A6FD2">
        <w:rPr>
          <w:i/>
          <w:sz w:val="24"/>
        </w:rPr>
        <w:t xml:space="preserve">Data </w:t>
      </w:r>
      <w:proofErr w:type="spellStart"/>
      <w:r w:rsidRPr="008A6FD2">
        <w:rPr>
          <w:i/>
          <w:sz w:val="24"/>
        </w:rPr>
        <w:t>Mining</w:t>
      </w:r>
      <w:proofErr w:type="spellEnd"/>
      <w:r w:rsidRPr="00465A09">
        <w:rPr>
          <w:sz w:val="24"/>
        </w:rPr>
        <w:t xml:space="preserve"> se refiere al conjunto de métodos estadísticos que proporcionan información (correlaciones o patrones) cuando se dispone de muchos datos.</w:t>
      </w:r>
      <w:r w:rsidR="00F64B8D">
        <w:rPr>
          <w:sz w:val="24"/>
          <w:vertAlign w:val="superscript"/>
        </w:rPr>
        <w:t>1</w:t>
      </w:r>
    </w:p>
    <w:p w14:paraId="0A26D406" w14:textId="45273F39" w:rsidR="008A6FD2" w:rsidRDefault="00F64B8D" w:rsidP="00465A09">
      <w:pPr>
        <w:jc w:val="both"/>
        <w:rPr>
          <w:sz w:val="24"/>
        </w:rPr>
      </w:pPr>
      <w:r>
        <w:rPr>
          <w:sz w:val="24"/>
        </w:rPr>
        <w:t>En el campo de la inteligencia artificial, la minería de textos se aplica en el Procesado del Lenguaje Natural.</w:t>
      </w:r>
      <w:r w:rsidR="000A07EB">
        <w:rPr>
          <w:sz w:val="24"/>
        </w:rPr>
        <w:t xml:space="preserve"> </w:t>
      </w:r>
      <w:r w:rsidR="000A07EB" w:rsidRPr="000A07EB">
        <w:rPr>
          <w:sz w:val="24"/>
        </w:rPr>
        <w:t>Pero esta contiene multitud de subdivisiones: Comprensión de</w:t>
      </w:r>
      <w:r w:rsidR="000A07EB">
        <w:rPr>
          <w:sz w:val="24"/>
        </w:rPr>
        <w:t>l Lenguaje Natural</w:t>
      </w:r>
      <w:r w:rsidR="000A07EB" w:rsidRPr="000A07EB">
        <w:rPr>
          <w:sz w:val="24"/>
        </w:rPr>
        <w:t xml:space="preserve">, </w:t>
      </w:r>
      <w:r w:rsidR="000A07EB">
        <w:rPr>
          <w:sz w:val="24"/>
        </w:rPr>
        <w:t>Generación de Lenguaje Natural</w:t>
      </w:r>
      <w:r w:rsidR="000A07EB" w:rsidRPr="000A07EB">
        <w:rPr>
          <w:sz w:val="24"/>
        </w:rPr>
        <w:t xml:space="preserve">, </w:t>
      </w:r>
      <w:r w:rsidR="000A07EB">
        <w:rPr>
          <w:sz w:val="24"/>
        </w:rPr>
        <w:t>construcción de Conocimiento Base</w:t>
      </w:r>
      <w:r w:rsidR="000A07EB" w:rsidRPr="000A07EB">
        <w:rPr>
          <w:sz w:val="24"/>
        </w:rPr>
        <w:t xml:space="preserve">, </w:t>
      </w:r>
      <w:r w:rsidR="000A07EB">
        <w:rPr>
          <w:sz w:val="24"/>
        </w:rPr>
        <w:t>Sistemas de Gestión del Diálogo</w:t>
      </w:r>
      <w:r w:rsidR="000A07EB" w:rsidRPr="000A07EB">
        <w:rPr>
          <w:sz w:val="24"/>
        </w:rPr>
        <w:t>,</w:t>
      </w:r>
      <w:r w:rsidR="000A07EB">
        <w:rPr>
          <w:sz w:val="24"/>
        </w:rPr>
        <w:t xml:space="preserve"> Procesamiento del Habla…etc. </w:t>
      </w:r>
    </w:p>
    <w:p w14:paraId="0DB151E4" w14:textId="3A32C040" w:rsidR="000A07EB" w:rsidRPr="000933F7" w:rsidRDefault="000A07EB" w:rsidP="00465A09">
      <w:pPr>
        <w:jc w:val="both"/>
        <w:rPr>
          <w:sz w:val="24"/>
          <w:vertAlign w:val="superscript"/>
        </w:rPr>
      </w:pPr>
      <w:r>
        <w:rPr>
          <w:sz w:val="24"/>
        </w:rPr>
        <w:t>Estas disciplinas permiten, por ejemplo, que un sistema no humano aprenda un lenguaje de forma automatizada, utilizarlo de forma relativamente coherente o adquiera ciertos conocimientos derivados de estos textos.</w:t>
      </w:r>
      <w:r w:rsidR="000933F7">
        <w:rPr>
          <w:sz w:val="24"/>
          <w:vertAlign w:val="superscript"/>
        </w:rPr>
        <w:t>2</w:t>
      </w:r>
    </w:p>
    <w:p w14:paraId="38BBAB96" w14:textId="48061BCF" w:rsidR="00486987" w:rsidRPr="000933F7" w:rsidRDefault="00486987" w:rsidP="00465A09">
      <w:pPr>
        <w:jc w:val="both"/>
        <w:rPr>
          <w:b/>
          <w:sz w:val="24"/>
        </w:rPr>
      </w:pPr>
      <w:r w:rsidRPr="000933F7">
        <w:rPr>
          <w:b/>
          <w:sz w:val="24"/>
        </w:rPr>
        <w:t>Aplicaciones</w:t>
      </w:r>
      <w:r w:rsidR="000933F7">
        <w:rPr>
          <w:b/>
          <w:sz w:val="24"/>
          <w:vertAlign w:val="superscript"/>
        </w:rPr>
        <w:t>2</w:t>
      </w:r>
      <w:r w:rsidRPr="000933F7">
        <w:rPr>
          <w:b/>
          <w:sz w:val="24"/>
        </w:rPr>
        <w:t>:</w:t>
      </w:r>
    </w:p>
    <w:p w14:paraId="4C4B561B" w14:textId="0E8C9BF9" w:rsidR="00486987" w:rsidRPr="00AD67D3" w:rsidRDefault="00AD67D3" w:rsidP="00486987">
      <w:pPr>
        <w:jc w:val="both"/>
        <w:rPr>
          <w:sz w:val="24"/>
        </w:rPr>
      </w:pPr>
      <w:r w:rsidRPr="00AD67D3">
        <w:rPr>
          <w:sz w:val="24"/>
        </w:rPr>
        <w:t>-</w:t>
      </w:r>
      <w:r w:rsidR="00486987" w:rsidRPr="00AD67D3">
        <w:rPr>
          <w:i/>
          <w:sz w:val="24"/>
        </w:rPr>
        <w:t xml:space="preserve">Social Media </w:t>
      </w:r>
      <w:proofErr w:type="spellStart"/>
      <w:r w:rsidR="00486987" w:rsidRPr="00AD67D3">
        <w:rPr>
          <w:i/>
          <w:sz w:val="24"/>
        </w:rPr>
        <w:t>Analytics</w:t>
      </w:r>
      <w:proofErr w:type="spellEnd"/>
      <w:r w:rsidR="00486987" w:rsidRPr="00AD67D3">
        <w:rPr>
          <w:sz w:val="24"/>
        </w:rPr>
        <w:t xml:space="preserve"> (SMA) </w:t>
      </w:r>
      <w:r w:rsidRPr="00AD67D3">
        <w:rPr>
          <w:sz w:val="24"/>
        </w:rPr>
        <w:t xml:space="preserve">consiste en la recogida de datos de las redes sociales (Twitter, Facebook, blogs, RSS, páginas web) distribuidos en diversas fuentes, tras realizar un análisis automatizado de la información, estos son mostrados en </w:t>
      </w:r>
      <w:r>
        <w:rPr>
          <w:sz w:val="24"/>
        </w:rPr>
        <w:t>un entorno gráfico para ayudar a los empresarios a tomar decisiones empresariales.</w:t>
      </w:r>
    </w:p>
    <w:p w14:paraId="1C0F8597" w14:textId="2D65B5C2" w:rsidR="00EB46BE" w:rsidRDefault="00AD67D3" w:rsidP="00AD67D3">
      <w:pPr>
        <w:jc w:val="both"/>
        <w:rPr>
          <w:sz w:val="24"/>
        </w:rPr>
      </w:pPr>
      <w:r w:rsidRPr="00AD67D3">
        <w:rPr>
          <w:sz w:val="24"/>
        </w:rPr>
        <w:t>-</w:t>
      </w:r>
      <w:r w:rsidRPr="00AD67D3">
        <w:rPr>
          <w:sz w:val="24"/>
        </w:rPr>
        <w:t xml:space="preserve">IBM </w:t>
      </w:r>
      <w:r w:rsidRPr="00EB46BE">
        <w:rPr>
          <w:i/>
          <w:sz w:val="24"/>
        </w:rPr>
        <w:t>Watson</w:t>
      </w:r>
      <w:r w:rsidRPr="00AD67D3">
        <w:rPr>
          <w:sz w:val="24"/>
        </w:rPr>
        <w:t xml:space="preserve"> </w:t>
      </w:r>
      <w:r w:rsidRPr="00AD67D3">
        <w:rPr>
          <w:sz w:val="24"/>
        </w:rPr>
        <w:t>es una plataforma tecnol</w:t>
      </w:r>
      <w:r>
        <w:rPr>
          <w:sz w:val="24"/>
        </w:rPr>
        <w:t>ó</w:t>
      </w:r>
      <w:r w:rsidRPr="00AD67D3">
        <w:rPr>
          <w:sz w:val="24"/>
        </w:rPr>
        <w:t>gica que utiliza el Procesado de Lenguaje Natural para obtener patrones y res</w:t>
      </w:r>
      <w:r>
        <w:rPr>
          <w:sz w:val="24"/>
        </w:rPr>
        <w:t>ú</w:t>
      </w:r>
      <w:r w:rsidRPr="00AD67D3">
        <w:rPr>
          <w:sz w:val="24"/>
        </w:rPr>
        <w:t>menes de</w:t>
      </w:r>
      <w:r>
        <w:rPr>
          <w:sz w:val="24"/>
        </w:rPr>
        <w:t xml:space="preserve"> grandes cantidades de información no estructuradas. </w:t>
      </w:r>
      <w:r w:rsidRPr="00EB46BE">
        <w:rPr>
          <w:i/>
          <w:sz w:val="24"/>
        </w:rPr>
        <w:t>Watson</w:t>
      </w:r>
      <w:r w:rsidRPr="00AD67D3">
        <w:rPr>
          <w:sz w:val="24"/>
        </w:rPr>
        <w:t xml:space="preserve"> es capaz de extraer información de todo tipo de documentos de texto enriquecido de</w:t>
      </w:r>
      <w:r>
        <w:rPr>
          <w:sz w:val="24"/>
        </w:rPr>
        <w:t xml:space="preserve"> un repositorio para entonces con</w:t>
      </w:r>
      <w:r w:rsidR="006C3C7E">
        <w:rPr>
          <w:sz w:val="24"/>
        </w:rPr>
        <w:t>s</w:t>
      </w:r>
      <w:r>
        <w:rPr>
          <w:sz w:val="24"/>
        </w:rPr>
        <w:t xml:space="preserve">truir patrones </w:t>
      </w:r>
      <w:r w:rsidR="006C3C7E">
        <w:rPr>
          <w:sz w:val="24"/>
        </w:rPr>
        <w:t>sobre</w:t>
      </w:r>
      <w:r>
        <w:rPr>
          <w:sz w:val="24"/>
        </w:rPr>
        <w:t xml:space="preserve"> las relaciones de los distintos conceptos de los documentos.</w:t>
      </w:r>
    </w:p>
    <w:p w14:paraId="2D26D281" w14:textId="0C4EC624" w:rsidR="000933F7" w:rsidRDefault="00204CAB" w:rsidP="00AD67D3">
      <w:pPr>
        <w:jc w:val="both"/>
        <w:rPr>
          <w:b/>
          <w:sz w:val="24"/>
        </w:rPr>
      </w:pPr>
      <w:r w:rsidRPr="00204CAB">
        <w:rPr>
          <w:b/>
          <w:sz w:val="24"/>
        </w:rPr>
        <w:t>Retos</w:t>
      </w:r>
      <w:r>
        <w:rPr>
          <w:b/>
          <w:sz w:val="24"/>
          <w:vertAlign w:val="superscript"/>
        </w:rPr>
        <w:t>3</w:t>
      </w:r>
      <w:r w:rsidRPr="00204CAB">
        <w:rPr>
          <w:b/>
          <w:sz w:val="24"/>
        </w:rPr>
        <w:t>:</w:t>
      </w:r>
    </w:p>
    <w:p w14:paraId="3BB9479A" w14:textId="7164EAEC" w:rsidR="00204CAB" w:rsidRDefault="00204CAB" w:rsidP="00AD67D3">
      <w:pPr>
        <w:jc w:val="both"/>
        <w:rPr>
          <w:sz w:val="24"/>
        </w:rPr>
      </w:pPr>
      <w:r>
        <w:rPr>
          <w:sz w:val="24"/>
        </w:rPr>
        <w:t>Uno de los retos que debe afrontar la minería de textos frente a la minería de datos tiene que ver con el análisis semántico de textos, ya que este análisis resulta computacionalmente muy costoso, pues los sistemas únicamente son capaces de operar en el orden de unas pocas palabras por segundo.</w:t>
      </w:r>
    </w:p>
    <w:p w14:paraId="47954AA8" w14:textId="0D86ED6A" w:rsidR="00204CAB" w:rsidRPr="00204CAB" w:rsidRDefault="00204CAB" w:rsidP="00AD67D3">
      <w:pPr>
        <w:jc w:val="both"/>
        <w:rPr>
          <w:sz w:val="24"/>
        </w:rPr>
      </w:pPr>
      <w:r>
        <w:rPr>
          <w:sz w:val="24"/>
        </w:rPr>
        <w:t>Otro retro es el análisis de textos multilenguaje. Los sistemas actuales están, en su mayoría, centrados en el inglés. Sería interesante ver cómo podrían tratar estos sistemas otros idiomas o incluso textos compuestos por varios idiomas.</w:t>
      </w:r>
    </w:p>
    <w:p w14:paraId="72751242" w14:textId="77777777" w:rsidR="00204CAB" w:rsidRPr="00204CAB" w:rsidRDefault="00204CAB" w:rsidP="00AD67D3">
      <w:pPr>
        <w:jc w:val="both"/>
        <w:rPr>
          <w:b/>
          <w:sz w:val="24"/>
        </w:rPr>
      </w:pPr>
    </w:p>
    <w:p w14:paraId="0570F73E" w14:textId="462402BC" w:rsidR="000933F7" w:rsidRDefault="000933F7" w:rsidP="000933F7">
      <w:pPr>
        <w:pStyle w:val="Heading1"/>
        <w:numPr>
          <w:ilvl w:val="0"/>
          <w:numId w:val="1"/>
        </w:numPr>
      </w:pPr>
      <w:bookmarkStart w:id="2" w:name="_Toc509934058"/>
      <w:r>
        <w:lastRenderedPageBreak/>
        <w:t>Pre-procesamiento</w:t>
      </w:r>
      <w:bookmarkEnd w:id="2"/>
    </w:p>
    <w:p w14:paraId="6E89C9A6" w14:textId="3709DFF7" w:rsidR="000933F7" w:rsidRDefault="000933F7" w:rsidP="000933F7"/>
    <w:p w14:paraId="10E1C78C" w14:textId="68A2E1FA" w:rsidR="000933F7" w:rsidRDefault="005504B1" w:rsidP="005504B1">
      <w:pPr>
        <w:jc w:val="both"/>
        <w:rPr>
          <w:sz w:val="24"/>
          <w:szCs w:val="24"/>
        </w:rPr>
      </w:pPr>
      <w:r>
        <w:rPr>
          <w:sz w:val="24"/>
          <w:szCs w:val="24"/>
        </w:rPr>
        <w:t>Características más relevantes de los distintos tipos de datos:</w:t>
      </w:r>
    </w:p>
    <w:p w14:paraId="4BC41467" w14:textId="1D626500" w:rsidR="005504B1" w:rsidRDefault="005504B1" w:rsidP="005504B1">
      <w:pPr>
        <w:jc w:val="both"/>
        <w:rPr>
          <w:sz w:val="24"/>
          <w:szCs w:val="24"/>
        </w:rPr>
      </w:pPr>
      <w:r>
        <w:rPr>
          <w:sz w:val="24"/>
          <w:szCs w:val="24"/>
        </w:rPr>
        <w:t>-Raw. Estos datos no están en ningún formato concreto, es la representación de los datos tal cual son obtenidos en su fuente.</w:t>
      </w:r>
    </w:p>
    <w:p w14:paraId="62C98238" w14:textId="34C583FF" w:rsidR="005504B1" w:rsidRDefault="005504B1" w:rsidP="005504B1">
      <w:pPr>
        <w:jc w:val="both"/>
        <w:rPr>
          <w:sz w:val="24"/>
          <w:szCs w:val="24"/>
        </w:rPr>
      </w:pPr>
      <w:r w:rsidRPr="005504B1">
        <w:rPr>
          <w:sz w:val="24"/>
          <w:szCs w:val="24"/>
          <w:lang w:val="en-US"/>
        </w:rPr>
        <w:t>-</w:t>
      </w:r>
      <w:proofErr w:type="spellStart"/>
      <w:r w:rsidRPr="005504B1">
        <w:rPr>
          <w:sz w:val="24"/>
          <w:szCs w:val="24"/>
          <w:lang w:val="en-US"/>
        </w:rPr>
        <w:t>BoW</w:t>
      </w:r>
      <w:proofErr w:type="spellEnd"/>
      <w:r w:rsidRPr="005504B1">
        <w:rPr>
          <w:sz w:val="24"/>
          <w:szCs w:val="24"/>
          <w:lang w:val="en-US"/>
        </w:rPr>
        <w:t xml:space="preserve"> (</w:t>
      </w:r>
      <w:r w:rsidRPr="00721C9C">
        <w:rPr>
          <w:i/>
          <w:sz w:val="24"/>
          <w:szCs w:val="24"/>
          <w:lang w:val="en-US"/>
        </w:rPr>
        <w:t>Bag of Words</w:t>
      </w:r>
      <w:r w:rsidRPr="005504B1">
        <w:rPr>
          <w:sz w:val="24"/>
          <w:szCs w:val="24"/>
          <w:lang w:val="en-US"/>
        </w:rPr>
        <w:t xml:space="preserve">). </w:t>
      </w:r>
      <w:r w:rsidRPr="005504B1">
        <w:rPr>
          <w:sz w:val="24"/>
          <w:szCs w:val="24"/>
        </w:rPr>
        <w:t>Este formato es una r</w:t>
      </w:r>
      <w:r>
        <w:rPr>
          <w:sz w:val="24"/>
          <w:szCs w:val="24"/>
        </w:rPr>
        <w:t>epresentación del texto que describe la ocurrencia de las palabras en un documento o directorio. Utiliza un vocabulario de palabras conocidas y una medición de la presencia de las palabras conocidas.</w:t>
      </w:r>
    </w:p>
    <w:p w14:paraId="18658DDA" w14:textId="75A395DF" w:rsidR="00721C9C" w:rsidRDefault="00721C9C" w:rsidP="005504B1">
      <w:pPr>
        <w:jc w:val="both"/>
        <w:rPr>
          <w:sz w:val="24"/>
          <w:szCs w:val="24"/>
        </w:rPr>
      </w:pPr>
      <w:r w:rsidRPr="00721C9C">
        <w:rPr>
          <w:sz w:val="24"/>
          <w:szCs w:val="24"/>
          <w:lang w:val="en-US"/>
        </w:rPr>
        <w:t>-TF-IDF (</w:t>
      </w:r>
      <w:r w:rsidRPr="00721C9C">
        <w:rPr>
          <w:i/>
          <w:sz w:val="24"/>
          <w:szCs w:val="24"/>
          <w:lang w:val="en-US"/>
        </w:rPr>
        <w:t>Term Frequency-Inverse Document Frequency</w:t>
      </w:r>
      <w:r>
        <w:rPr>
          <w:sz w:val="24"/>
          <w:szCs w:val="24"/>
          <w:lang w:val="en-US"/>
        </w:rPr>
        <w:t xml:space="preserve">). </w:t>
      </w:r>
      <w:r w:rsidRPr="00721C9C">
        <w:rPr>
          <w:sz w:val="24"/>
          <w:szCs w:val="24"/>
        </w:rPr>
        <w:t>Es una estadística numérica q</w:t>
      </w:r>
      <w:r>
        <w:rPr>
          <w:sz w:val="24"/>
          <w:szCs w:val="24"/>
        </w:rPr>
        <w:t>ue refleja la importancia de unas ciertas palabras en el contexto de un documento o directorio.</w:t>
      </w:r>
    </w:p>
    <w:p w14:paraId="1FB98B78" w14:textId="6781C38A" w:rsidR="008A1AB6" w:rsidRDefault="008A1AB6" w:rsidP="005504B1">
      <w:pPr>
        <w:jc w:val="both"/>
        <w:rPr>
          <w:sz w:val="24"/>
          <w:szCs w:val="24"/>
        </w:rPr>
      </w:pPr>
      <w:r>
        <w:rPr>
          <w:sz w:val="24"/>
          <w:szCs w:val="24"/>
        </w:rPr>
        <w:t>//</w:t>
      </w:r>
      <w:proofErr w:type="gramStart"/>
      <w:r>
        <w:rPr>
          <w:sz w:val="24"/>
          <w:szCs w:val="24"/>
        </w:rPr>
        <w:t>TODO ejemplos</w:t>
      </w:r>
      <w:proofErr w:type="gramEnd"/>
      <w:r>
        <w:rPr>
          <w:sz w:val="24"/>
          <w:szCs w:val="24"/>
        </w:rPr>
        <w:t xml:space="preserve"> de transformación</w:t>
      </w:r>
    </w:p>
    <w:p w14:paraId="7837712D" w14:textId="77777777" w:rsidR="00D43D21" w:rsidRDefault="00D43D21" w:rsidP="005504B1">
      <w:pPr>
        <w:jc w:val="both"/>
        <w:rPr>
          <w:sz w:val="24"/>
          <w:szCs w:val="24"/>
        </w:rPr>
      </w:pPr>
    </w:p>
    <w:p w14:paraId="351AC0E7" w14:textId="271DCB16" w:rsidR="00D43D21" w:rsidRDefault="008A1AB6" w:rsidP="005504B1">
      <w:pPr>
        <w:jc w:val="both"/>
        <w:rPr>
          <w:sz w:val="24"/>
          <w:szCs w:val="24"/>
        </w:rPr>
      </w:pPr>
      <w:r>
        <w:rPr>
          <w:sz w:val="24"/>
          <w:szCs w:val="24"/>
        </w:rPr>
        <w:t xml:space="preserve">En cuanto a la fase </w:t>
      </w:r>
      <w:r w:rsidR="00D43D21">
        <w:rPr>
          <w:sz w:val="24"/>
          <w:szCs w:val="24"/>
        </w:rPr>
        <w:t>práctica de esta tarea</w:t>
      </w:r>
      <w:r>
        <w:rPr>
          <w:sz w:val="24"/>
          <w:szCs w:val="24"/>
        </w:rPr>
        <w:t>, hemos utilizado la plataforma</w:t>
      </w:r>
      <w:r w:rsidR="00D43D21">
        <w:rPr>
          <w:sz w:val="24"/>
          <w:szCs w:val="24"/>
        </w:rPr>
        <w:t xml:space="preserve"> </w:t>
      </w:r>
      <w:r>
        <w:rPr>
          <w:sz w:val="24"/>
          <w:szCs w:val="24"/>
        </w:rPr>
        <w:t xml:space="preserve">GitHub en conjunción con </w:t>
      </w:r>
      <w:r w:rsidR="00D43D21">
        <w:rPr>
          <w:sz w:val="24"/>
          <w:szCs w:val="24"/>
        </w:rPr>
        <w:t xml:space="preserve">Eclipse para el desarrollo del software. Hemos consultado toda la información relevante sobre los métodos y clases de </w:t>
      </w:r>
      <w:proofErr w:type="spellStart"/>
      <w:r w:rsidR="00D43D21">
        <w:rPr>
          <w:sz w:val="24"/>
          <w:szCs w:val="24"/>
        </w:rPr>
        <w:t>Weka</w:t>
      </w:r>
      <w:proofErr w:type="spellEnd"/>
      <w:r w:rsidR="00D43D21">
        <w:rPr>
          <w:sz w:val="24"/>
          <w:szCs w:val="24"/>
        </w:rPr>
        <w:t xml:space="preserve"> y Java en la Wiki oficial de </w:t>
      </w:r>
      <w:proofErr w:type="spellStart"/>
      <w:r w:rsidR="00D43D21">
        <w:rPr>
          <w:sz w:val="24"/>
          <w:szCs w:val="24"/>
        </w:rPr>
        <w:t>Weka</w:t>
      </w:r>
      <w:proofErr w:type="spellEnd"/>
      <w:r w:rsidR="00D43D21">
        <w:rPr>
          <w:sz w:val="24"/>
          <w:szCs w:val="24"/>
        </w:rPr>
        <w:t xml:space="preserve"> ( </w:t>
      </w:r>
      <w:hyperlink r:id="rId7" w:history="1">
        <w:r w:rsidR="00D43D21" w:rsidRPr="00626081">
          <w:rPr>
            <w:rStyle w:val="Hyperlink"/>
            <w:sz w:val="24"/>
            <w:szCs w:val="24"/>
          </w:rPr>
          <w:t>https://weka.wikispaces.com/Use+WEKA+in+your+Java+code</w:t>
        </w:r>
      </w:hyperlink>
      <w:r w:rsidR="00D43D21">
        <w:rPr>
          <w:sz w:val="24"/>
          <w:szCs w:val="24"/>
        </w:rPr>
        <w:t xml:space="preserve"> ).</w:t>
      </w:r>
    </w:p>
    <w:p w14:paraId="3D04DE03" w14:textId="77777777" w:rsidR="00D43D21" w:rsidRPr="00721C9C" w:rsidRDefault="00D43D21" w:rsidP="005504B1">
      <w:pPr>
        <w:jc w:val="both"/>
        <w:rPr>
          <w:sz w:val="24"/>
          <w:szCs w:val="24"/>
        </w:rPr>
      </w:pPr>
    </w:p>
    <w:p w14:paraId="65230C48" w14:textId="5B168844" w:rsidR="00721C9C" w:rsidRDefault="00D43D21" w:rsidP="005504B1">
      <w:pPr>
        <w:jc w:val="both"/>
        <w:rPr>
          <w:sz w:val="24"/>
          <w:szCs w:val="24"/>
        </w:rPr>
      </w:pPr>
      <w:r>
        <w:rPr>
          <w:sz w:val="24"/>
          <w:szCs w:val="24"/>
        </w:rPr>
        <w:t>La repartición de las tareas está distribuida de la siguiente manera:</w:t>
      </w:r>
    </w:p>
    <w:tbl>
      <w:tblPr>
        <w:tblStyle w:val="GridTable1Light"/>
        <w:tblW w:w="0" w:type="auto"/>
        <w:tblLook w:val="04A0" w:firstRow="1" w:lastRow="0" w:firstColumn="1" w:lastColumn="0" w:noHBand="0" w:noVBand="1"/>
      </w:tblPr>
      <w:tblGrid>
        <w:gridCol w:w="5665"/>
        <w:gridCol w:w="2829"/>
      </w:tblGrid>
      <w:tr w:rsidR="00D43D21" w14:paraId="2CEB2182" w14:textId="77777777" w:rsidTr="00D43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5741BFD5" w14:textId="021BBF12" w:rsidR="00D43D21" w:rsidRDefault="00D43D21" w:rsidP="005504B1">
            <w:pPr>
              <w:jc w:val="both"/>
              <w:rPr>
                <w:sz w:val="24"/>
                <w:szCs w:val="24"/>
              </w:rPr>
            </w:pPr>
            <w:r>
              <w:rPr>
                <w:sz w:val="24"/>
                <w:szCs w:val="24"/>
              </w:rPr>
              <w:t>Tarea</w:t>
            </w:r>
          </w:p>
        </w:tc>
        <w:tc>
          <w:tcPr>
            <w:tcW w:w="2829" w:type="dxa"/>
          </w:tcPr>
          <w:p w14:paraId="10692633" w14:textId="044315F6" w:rsidR="00D43D21" w:rsidRDefault="00D43D21" w:rsidP="005504B1">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Autor</w:t>
            </w:r>
          </w:p>
        </w:tc>
      </w:tr>
      <w:tr w:rsidR="00D43D21" w14:paraId="0565F575" w14:textId="77777777" w:rsidTr="00D43D21">
        <w:tc>
          <w:tcPr>
            <w:cnfStyle w:val="001000000000" w:firstRow="0" w:lastRow="0" w:firstColumn="1" w:lastColumn="0" w:oddVBand="0" w:evenVBand="0" w:oddHBand="0" w:evenHBand="0" w:firstRowFirstColumn="0" w:firstRowLastColumn="0" w:lastRowFirstColumn="0" w:lastRowLastColumn="0"/>
            <w:tcW w:w="5665" w:type="dxa"/>
          </w:tcPr>
          <w:p w14:paraId="53714DCB" w14:textId="467A0029" w:rsidR="00D43D21" w:rsidRPr="00D43D21" w:rsidRDefault="00D43D21" w:rsidP="00D43D21">
            <w:pPr>
              <w:jc w:val="both"/>
              <w:rPr>
                <w:b w:val="0"/>
                <w:sz w:val="24"/>
                <w:szCs w:val="24"/>
              </w:rPr>
            </w:pPr>
            <w:r w:rsidRPr="00D43D21">
              <w:rPr>
                <w:b w:val="0"/>
                <w:sz w:val="24"/>
                <w:szCs w:val="24"/>
              </w:rPr>
              <w:t>Parte 1: Representación raw</w:t>
            </w:r>
            <w:r>
              <w:rPr>
                <w:b w:val="0"/>
                <w:sz w:val="24"/>
                <w:szCs w:val="24"/>
              </w:rPr>
              <w:t>. Implementación y pruebas.</w:t>
            </w:r>
          </w:p>
        </w:tc>
        <w:tc>
          <w:tcPr>
            <w:tcW w:w="2829" w:type="dxa"/>
          </w:tcPr>
          <w:p w14:paraId="3CC24F38" w14:textId="2290A151" w:rsidR="00D43D21" w:rsidRPr="00D43D21" w:rsidRDefault="00D43D21" w:rsidP="00D43D21">
            <w:pPr>
              <w:jc w:val="both"/>
              <w:cnfStyle w:val="000000000000" w:firstRow="0" w:lastRow="0" w:firstColumn="0" w:lastColumn="0" w:oddVBand="0" w:evenVBand="0" w:oddHBand="0" w:evenHBand="0" w:firstRowFirstColumn="0" w:firstRowLastColumn="0" w:lastRowFirstColumn="0" w:lastRowLastColumn="0"/>
              <w:rPr>
                <w:sz w:val="24"/>
                <w:szCs w:val="24"/>
              </w:rPr>
            </w:pPr>
            <w:r w:rsidRPr="00D43D21">
              <w:rPr>
                <w:sz w:val="24"/>
                <w:szCs w:val="24"/>
              </w:rPr>
              <w:t>Guzmán López</w:t>
            </w:r>
          </w:p>
        </w:tc>
      </w:tr>
      <w:tr w:rsidR="00D43D21" w14:paraId="4F528513" w14:textId="77777777" w:rsidTr="00D43D21">
        <w:tc>
          <w:tcPr>
            <w:cnfStyle w:val="001000000000" w:firstRow="0" w:lastRow="0" w:firstColumn="1" w:lastColumn="0" w:oddVBand="0" w:evenVBand="0" w:oddHBand="0" w:evenHBand="0" w:firstRowFirstColumn="0" w:firstRowLastColumn="0" w:lastRowFirstColumn="0" w:lastRowLastColumn="0"/>
            <w:tcW w:w="5665" w:type="dxa"/>
          </w:tcPr>
          <w:p w14:paraId="33864260" w14:textId="66F278C2" w:rsidR="00D43D21" w:rsidRPr="00D43D21" w:rsidRDefault="00D43D21" w:rsidP="00D43D21">
            <w:pPr>
              <w:jc w:val="both"/>
              <w:rPr>
                <w:b w:val="0"/>
                <w:sz w:val="24"/>
                <w:szCs w:val="24"/>
              </w:rPr>
            </w:pPr>
            <w:r>
              <w:rPr>
                <w:b w:val="0"/>
                <w:sz w:val="24"/>
                <w:szCs w:val="24"/>
              </w:rPr>
              <w:t>Parte 2: Transformación (</w:t>
            </w:r>
            <w:proofErr w:type="spellStart"/>
            <w:r>
              <w:rPr>
                <w:b w:val="0"/>
                <w:sz w:val="24"/>
                <w:szCs w:val="24"/>
              </w:rPr>
              <w:t>BoW</w:t>
            </w:r>
            <w:proofErr w:type="spellEnd"/>
            <w:r>
              <w:rPr>
                <w:b w:val="0"/>
                <w:sz w:val="24"/>
                <w:szCs w:val="24"/>
              </w:rPr>
              <w:t xml:space="preserve">, TF-IDF). </w:t>
            </w:r>
            <w:r>
              <w:rPr>
                <w:b w:val="0"/>
                <w:sz w:val="24"/>
                <w:szCs w:val="24"/>
              </w:rPr>
              <w:t>Implementación y pruebas.</w:t>
            </w:r>
          </w:p>
        </w:tc>
        <w:tc>
          <w:tcPr>
            <w:tcW w:w="2829" w:type="dxa"/>
          </w:tcPr>
          <w:p w14:paraId="40AD318B" w14:textId="5AC3DDDB" w:rsidR="00D43D21" w:rsidRPr="00D43D21" w:rsidRDefault="00D43D21" w:rsidP="00D43D2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Javier Gil</w:t>
            </w:r>
          </w:p>
        </w:tc>
      </w:tr>
      <w:tr w:rsidR="00D43D21" w14:paraId="2FC78EA4" w14:textId="77777777" w:rsidTr="00D43D21">
        <w:tc>
          <w:tcPr>
            <w:cnfStyle w:val="001000000000" w:firstRow="0" w:lastRow="0" w:firstColumn="1" w:lastColumn="0" w:oddVBand="0" w:evenVBand="0" w:oddHBand="0" w:evenHBand="0" w:firstRowFirstColumn="0" w:firstRowLastColumn="0" w:lastRowFirstColumn="0" w:lastRowLastColumn="0"/>
            <w:tcW w:w="5665" w:type="dxa"/>
          </w:tcPr>
          <w:p w14:paraId="2BC8131A" w14:textId="5A678ED4" w:rsidR="00D43D21" w:rsidRPr="00D43D21" w:rsidRDefault="00D43D21" w:rsidP="00D43D21">
            <w:pPr>
              <w:jc w:val="both"/>
              <w:rPr>
                <w:b w:val="0"/>
                <w:sz w:val="24"/>
                <w:szCs w:val="24"/>
              </w:rPr>
            </w:pPr>
            <w:r>
              <w:rPr>
                <w:b w:val="0"/>
                <w:sz w:val="24"/>
                <w:szCs w:val="24"/>
              </w:rPr>
              <w:t xml:space="preserve">Parte 3: Hacer compatible. </w:t>
            </w:r>
            <w:r>
              <w:rPr>
                <w:b w:val="0"/>
                <w:sz w:val="24"/>
                <w:szCs w:val="24"/>
              </w:rPr>
              <w:t>Implementación y pruebas.</w:t>
            </w:r>
          </w:p>
        </w:tc>
        <w:tc>
          <w:tcPr>
            <w:tcW w:w="2829" w:type="dxa"/>
          </w:tcPr>
          <w:p w14:paraId="3591A72F" w14:textId="43BDDA14" w:rsidR="00D43D21" w:rsidRPr="00D43D21" w:rsidRDefault="00D43D21" w:rsidP="00D43D2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Oliver Ye</w:t>
            </w:r>
          </w:p>
        </w:tc>
      </w:tr>
      <w:tr w:rsidR="00D43D21" w14:paraId="7B14FFEA" w14:textId="77777777" w:rsidTr="00D43D21">
        <w:tc>
          <w:tcPr>
            <w:cnfStyle w:val="001000000000" w:firstRow="0" w:lastRow="0" w:firstColumn="1" w:lastColumn="0" w:oddVBand="0" w:evenVBand="0" w:oddHBand="0" w:evenHBand="0" w:firstRowFirstColumn="0" w:firstRowLastColumn="0" w:lastRowFirstColumn="0" w:lastRowLastColumn="0"/>
            <w:tcW w:w="5665" w:type="dxa"/>
          </w:tcPr>
          <w:p w14:paraId="54CCDA77" w14:textId="53DF9182" w:rsidR="00D43D21" w:rsidRDefault="00D43D21" w:rsidP="00D43D21">
            <w:pPr>
              <w:jc w:val="both"/>
              <w:rPr>
                <w:b w:val="0"/>
                <w:sz w:val="24"/>
                <w:szCs w:val="24"/>
              </w:rPr>
            </w:pPr>
            <w:r>
              <w:rPr>
                <w:b w:val="0"/>
                <w:sz w:val="24"/>
                <w:szCs w:val="24"/>
              </w:rPr>
              <w:t>Informe</w:t>
            </w:r>
          </w:p>
        </w:tc>
        <w:tc>
          <w:tcPr>
            <w:tcW w:w="2829" w:type="dxa"/>
          </w:tcPr>
          <w:p w14:paraId="51E5E1D1" w14:textId="1ACC3519" w:rsidR="00D43D21" w:rsidRDefault="00D43D21" w:rsidP="00D43D2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Javier Suárez</w:t>
            </w:r>
          </w:p>
        </w:tc>
      </w:tr>
    </w:tbl>
    <w:p w14:paraId="0A768A73" w14:textId="77777777" w:rsidR="00D43D21" w:rsidRPr="00721C9C" w:rsidRDefault="00D43D21" w:rsidP="005504B1">
      <w:pPr>
        <w:jc w:val="both"/>
        <w:rPr>
          <w:sz w:val="24"/>
          <w:szCs w:val="24"/>
        </w:rPr>
      </w:pPr>
    </w:p>
    <w:p w14:paraId="61098206" w14:textId="77777777" w:rsidR="000933F7" w:rsidRPr="00721C9C" w:rsidRDefault="000933F7" w:rsidP="000933F7"/>
    <w:p w14:paraId="3318EDCE" w14:textId="0ACB7421" w:rsidR="00EB46BE" w:rsidRDefault="000933F7" w:rsidP="000933F7">
      <w:pPr>
        <w:pStyle w:val="Heading1"/>
        <w:numPr>
          <w:ilvl w:val="0"/>
          <w:numId w:val="1"/>
        </w:numPr>
      </w:pPr>
      <w:bookmarkStart w:id="3" w:name="_Toc509934059"/>
      <w:r>
        <w:t>Bibliografía</w:t>
      </w:r>
      <w:bookmarkEnd w:id="3"/>
    </w:p>
    <w:p w14:paraId="15A99AD4" w14:textId="77777777" w:rsidR="000933F7" w:rsidRPr="000933F7" w:rsidRDefault="000933F7" w:rsidP="000933F7"/>
    <w:p w14:paraId="1EACB2BE" w14:textId="1A73FCA8" w:rsidR="008A6FD2" w:rsidRPr="00AD67D3" w:rsidRDefault="008A6FD2" w:rsidP="00465A09">
      <w:pPr>
        <w:jc w:val="both"/>
        <w:rPr>
          <w:sz w:val="24"/>
          <w:lang w:val="en-US"/>
        </w:rPr>
      </w:pPr>
      <w:r w:rsidRPr="00AD67D3">
        <w:rPr>
          <w:sz w:val="24"/>
          <w:lang w:val="en-US"/>
        </w:rPr>
        <w:t xml:space="preserve">[1] </w:t>
      </w:r>
      <w:proofErr w:type="spellStart"/>
      <w:r w:rsidRPr="00AD67D3">
        <w:rPr>
          <w:sz w:val="24"/>
          <w:lang w:val="en-US"/>
        </w:rPr>
        <w:t>Revista</w:t>
      </w:r>
      <w:proofErr w:type="spellEnd"/>
      <w:r w:rsidRPr="00AD67D3">
        <w:rPr>
          <w:sz w:val="24"/>
          <w:lang w:val="en-US"/>
        </w:rPr>
        <w:t xml:space="preserve"> Digital INESEM</w:t>
      </w:r>
    </w:p>
    <w:p w14:paraId="6EB0872E" w14:textId="4232CEF3" w:rsidR="008A6FD2" w:rsidRDefault="008A6FD2" w:rsidP="00465A09">
      <w:pPr>
        <w:jc w:val="both"/>
        <w:rPr>
          <w:sz w:val="24"/>
        </w:rPr>
      </w:pPr>
      <w:r w:rsidRPr="008A6FD2">
        <w:rPr>
          <w:sz w:val="24"/>
        </w:rPr>
        <w:t xml:space="preserve">¿Qué es y cuáles son las aplicaciones del Text </w:t>
      </w:r>
      <w:proofErr w:type="spellStart"/>
      <w:r w:rsidRPr="008A6FD2">
        <w:rPr>
          <w:sz w:val="24"/>
        </w:rPr>
        <w:t>Mining</w:t>
      </w:r>
      <w:proofErr w:type="spellEnd"/>
      <w:r w:rsidRPr="008A6FD2">
        <w:rPr>
          <w:sz w:val="24"/>
        </w:rPr>
        <w:t>?</w:t>
      </w:r>
    </w:p>
    <w:p w14:paraId="792B97D5" w14:textId="2DEAB9EA" w:rsidR="008A6FD2" w:rsidRDefault="008A6FD2" w:rsidP="00465A09">
      <w:pPr>
        <w:jc w:val="both"/>
        <w:rPr>
          <w:sz w:val="24"/>
        </w:rPr>
      </w:pPr>
      <w:hyperlink r:id="rId8" w:history="1">
        <w:r w:rsidRPr="008A6FD2">
          <w:rPr>
            <w:rStyle w:val="Hyperlink"/>
            <w:sz w:val="24"/>
          </w:rPr>
          <w:t>https://revistadigital.inesem.es/informatica-y-tics/text-mining/</w:t>
        </w:r>
      </w:hyperlink>
      <w:r w:rsidR="000A07EB">
        <w:rPr>
          <w:sz w:val="24"/>
        </w:rPr>
        <w:t xml:space="preserve"> </w:t>
      </w:r>
      <w:r w:rsidRPr="008A6FD2">
        <w:rPr>
          <w:sz w:val="24"/>
        </w:rPr>
        <w:t>(consulta</w:t>
      </w:r>
      <w:r>
        <w:rPr>
          <w:sz w:val="24"/>
        </w:rPr>
        <w:t>do el 27/03/18)</w:t>
      </w:r>
    </w:p>
    <w:p w14:paraId="68E73D3E" w14:textId="0A257531" w:rsidR="000A07EB" w:rsidRDefault="000A07EB" w:rsidP="00465A09">
      <w:pPr>
        <w:jc w:val="both"/>
        <w:rPr>
          <w:sz w:val="24"/>
        </w:rPr>
      </w:pPr>
    </w:p>
    <w:p w14:paraId="5A0D85C2" w14:textId="7B69F051" w:rsidR="000A07EB" w:rsidRDefault="000A07EB" w:rsidP="00465A09">
      <w:pPr>
        <w:jc w:val="both"/>
        <w:rPr>
          <w:sz w:val="24"/>
        </w:rPr>
      </w:pPr>
      <w:r>
        <w:rPr>
          <w:sz w:val="24"/>
        </w:rPr>
        <w:lastRenderedPageBreak/>
        <w:t xml:space="preserve">[2] </w:t>
      </w:r>
      <w:proofErr w:type="spellStart"/>
      <w:r>
        <w:rPr>
          <w:sz w:val="24"/>
        </w:rPr>
        <w:t>UniRioja</w:t>
      </w:r>
      <w:proofErr w:type="spellEnd"/>
    </w:p>
    <w:p w14:paraId="2A353CA0" w14:textId="1142A4E4" w:rsidR="000A07EB" w:rsidRPr="000A07EB" w:rsidRDefault="000A07EB" w:rsidP="000A07EB">
      <w:pPr>
        <w:jc w:val="both"/>
        <w:rPr>
          <w:sz w:val="24"/>
          <w:szCs w:val="24"/>
          <w:lang w:val="en-US"/>
        </w:rPr>
      </w:pPr>
      <w:r w:rsidRPr="000A07EB">
        <w:rPr>
          <w:sz w:val="24"/>
          <w:szCs w:val="24"/>
          <w:lang w:val="en-US"/>
        </w:rPr>
        <w:t>Text Analytics: the convergence of Big Data and</w:t>
      </w:r>
      <w:r w:rsidRPr="000A07EB">
        <w:rPr>
          <w:sz w:val="24"/>
          <w:szCs w:val="24"/>
          <w:lang w:val="en-US"/>
        </w:rPr>
        <w:t xml:space="preserve"> </w:t>
      </w:r>
      <w:r w:rsidRPr="000A07EB">
        <w:rPr>
          <w:sz w:val="24"/>
          <w:szCs w:val="24"/>
          <w:lang w:val="en-US"/>
        </w:rPr>
        <w:t>Artificial Intelligence</w:t>
      </w:r>
      <w:r w:rsidR="000933F7">
        <w:rPr>
          <w:sz w:val="24"/>
          <w:szCs w:val="24"/>
          <w:lang w:val="en-US"/>
        </w:rPr>
        <w:t xml:space="preserve"> (</w:t>
      </w:r>
      <w:proofErr w:type="spellStart"/>
      <w:r w:rsidR="000933F7">
        <w:rPr>
          <w:sz w:val="24"/>
          <w:szCs w:val="24"/>
          <w:lang w:val="en-US"/>
        </w:rPr>
        <w:t>Documento</w:t>
      </w:r>
      <w:proofErr w:type="spellEnd"/>
      <w:r w:rsidR="000933F7">
        <w:rPr>
          <w:sz w:val="24"/>
          <w:szCs w:val="24"/>
          <w:lang w:val="en-US"/>
        </w:rPr>
        <w:t xml:space="preserve"> PDF)</w:t>
      </w:r>
    </w:p>
    <w:p w14:paraId="366C49FA" w14:textId="12341553" w:rsidR="000A07EB" w:rsidRPr="000A07EB" w:rsidRDefault="000A07EB" w:rsidP="000A07EB">
      <w:pPr>
        <w:jc w:val="both"/>
        <w:rPr>
          <w:sz w:val="24"/>
          <w:szCs w:val="24"/>
        </w:rPr>
      </w:pPr>
      <w:hyperlink r:id="rId9" w:history="1">
        <w:r w:rsidRPr="000A07EB">
          <w:rPr>
            <w:rStyle w:val="Hyperlink"/>
            <w:sz w:val="24"/>
            <w:szCs w:val="24"/>
          </w:rPr>
          <w:t>https://dialnet.unirioja.es/descarga/articulo/5573981.pdf</w:t>
        </w:r>
      </w:hyperlink>
      <w:r w:rsidRPr="000A07EB">
        <w:rPr>
          <w:rStyle w:val="HTMLCite"/>
          <w:i w:val="0"/>
          <w:sz w:val="24"/>
          <w:szCs w:val="24"/>
        </w:rPr>
        <w:t xml:space="preserve"> (consultado el 27/03/18)</w:t>
      </w:r>
    </w:p>
    <w:p w14:paraId="7FC52BB3" w14:textId="712347AE" w:rsidR="008A6FD2" w:rsidRDefault="008A6FD2" w:rsidP="00465A09">
      <w:pPr>
        <w:jc w:val="both"/>
        <w:rPr>
          <w:sz w:val="24"/>
        </w:rPr>
      </w:pPr>
    </w:p>
    <w:p w14:paraId="7181D232" w14:textId="24C7199C" w:rsidR="000933F7" w:rsidRDefault="000933F7" w:rsidP="00465A09">
      <w:pPr>
        <w:jc w:val="both"/>
        <w:rPr>
          <w:sz w:val="24"/>
        </w:rPr>
      </w:pPr>
      <w:r>
        <w:rPr>
          <w:sz w:val="24"/>
        </w:rPr>
        <w:t>[3] IEEE</w:t>
      </w:r>
    </w:p>
    <w:p w14:paraId="052E2FE5" w14:textId="3B01F596" w:rsidR="000933F7" w:rsidRDefault="000933F7" w:rsidP="000933F7">
      <w:pPr>
        <w:jc w:val="both"/>
        <w:rPr>
          <w:sz w:val="24"/>
          <w:szCs w:val="24"/>
          <w:lang w:val="en-US"/>
        </w:rPr>
      </w:pPr>
      <w:r w:rsidRPr="000933F7">
        <w:rPr>
          <w:sz w:val="24"/>
          <w:lang w:val="en-US"/>
        </w:rPr>
        <w:t>Text Mining: Challenges and Future Directions</w:t>
      </w:r>
      <w:r w:rsidR="00F153BA">
        <w:rPr>
          <w:sz w:val="24"/>
          <w:lang w:val="en-US"/>
        </w:rPr>
        <w:t xml:space="preserve"> </w:t>
      </w:r>
      <w:r w:rsidR="00F153BA">
        <w:rPr>
          <w:sz w:val="24"/>
          <w:szCs w:val="24"/>
          <w:lang w:val="en-US"/>
        </w:rPr>
        <w:t>(</w:t>
      </w:r>
      <w:proofErr w:type="spellStart"/>
      <w:r w:rsidR="00F153BA">
        <w:rPr>
          <w:sz w:val="24"/>
          <w:szCs w:val="24"/>
          <w:lang w:val="en-US"/>
        </w:rPr>
        <w:t>Documento</w:t>
      </w:r>
      <w:proofErr w:type="spellEnd"/>
      <w:r w:rsidR="00F153BA">
        <w:rPr>
          <w:sz w:val="24"/>
          <w:szCs w:val="24"/>
          <w:lang w:val="en-US"/>
        </w:rPr>
        <w:t xml:space="preserve"> PDF)</w:t>
      </w:r>
    </w:p>
    <w:p w14:paraId="75681AB9" w14:textId="77777777" w:rsidR="00F153BA" w:rsidRPr="000A07EB" w:rsidRDefault="00F153BA" w:rsidP="00F153BA">
      <w:pPr>
        <w:jc w:val="both"/>
        <w:rPr>
          <w:sz w:val="24"/>
          <w:szCs w:val="24"/>
        </w:rPr>
      </w:pPr>
      <w:hyperlink r:id="rId10" w:history="1">
        <w:r w:rsidRPr="00F153BA">
          <w:rPr>
            <w:rStyle w:val="Hyperlink"/>
            <w:sz w:val="24"/>
          </w:rPr>
          <w:t>http://ieeexplore.ieee.org/stamp/stamp.jsp?arnumber=7124872</w:t>
        </w:r>
      </w:hyperlink>
      <w:r w:rsidRPr="00F153BA">
        <w:rPr>
          <w:sz w:val="24"/>
        </w:rPr>
        <w:t xml:space="preserve"> </w:t>
      </w:r>
      <w:r w:rsidRPr="000A07EB">
        <w:rPr>
          <w:rStyle w:val="HTMLCite"/>
          <w:i w:val="0"/>
          <w:sz w:val="24"/>
          <w:szCs w:val="24"/>
        </w:rPr>
        <w:t>(consultado el 27/03/18)</w:t>
      </w:r>
    </w:p>
    <w:p w14:paraId="55374898" w14:textId="518D9E38" w:rsidR="00F153BA" w:rsidRPr="00F153BA" w:rsidRDefault="00F153BA" w:rsidP="000933F7">
      <w:pPr>
        <w:jc w:val="both"/>
        <w:rPr>
          <w:sz w:val="24"/>
        </w:rPr>
      </w:pPr>
    </w:p>
    <w:sectPr w:rsidR="00F153BA" w:rsidRPr="00F153BA" w:rsidSect="00CC444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3210C"/>
    <w:multiLevelType w:val="hybridMultilevel"/>
    <w:tmpl w:val="E06E94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84"/>
    <w:rsid w:val="00081684"/>
    <w:rsid w:val="000933F7"/>
    <w:rsid w:val="000A07EB"/>
    <w:rsid w:val="00204CAB"/>
    <w:rsid w:val="003A1E2E"/>
    <w:rsid w:val="003B08F9"/>
    <w:rsid w:val="00465A09"/>
    <w:rsid w:val="00486987"/>
    <w:rsid w:val="00523663"/>
    <w:rsid w:val="005504B1"/>
    <w:rsid w:val="005A730D"/>
    <w:rsid w:val="00620EB3"/>
    <w:rsid w:val="006C3C7E"/>
    <w:rsid w:val="00721C9C"/>
    <w:rsid w:val="008A1AB6"/>
    <w:rsid w:val="008A6FD2"/>
    <w:rsid w:val="00AD67D3"/>
    <w:rsid w:val="00CC4449"/>
    <w:rsid w:val="00D43D21"/>
    <w:rsid w:val="00EB46BE"/>
    <w:rsid w:val="00F153BA"/>
    <w:rsid w:val="00F64B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06C2"/>
  <w15:chartTrackingRefBased/>
  <w15:docId w15:val="{C5197DBA-256F-426D-A505-CE5E9BC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EB3"/>
    <w:rPr>
      <w:color w:val="0563C1" w:themeColor="hyperlink"/>
      <w:u w:val="single"/>
    </w:rPr>
  </w:style>
  <w:style w:type="character" w:styleId="UnresolvedMention">
    <w:name w:val="Unresolved Mention"/>
    <w:basedOn w:val="DefaultParagraphFont"/>
    <w:uiPriority w:val="99"/>
    <w:semiHidden/>
    <w:unhideWhenUsed/>
    <w:rsid w:val="00620EB3"/>
    <w:rPr>
      <w:color w:val="808080"/>
      <w:shd w:val="clear" w:color="auto" w:fill="E6E6E6"/>
    </w:rPr>
  </w:style>
  <w:style w:type="paragraph" w:styleId="NoSpacing">
    <w:name w:val="No Spacing"/>
    <w:link w:val="NoSpacingChar"/>
    <w:uiPriority w:val="1"/>
    <w:qFormat/>
    <w:rsid w:val="00CC444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4449"/>
    <w:rPr>
      <w:rFonts w:eastAsiaTheme="minorEastAsia"/>
      <w:lang w:val="en-US"/>
    </w:rPr>
  </w:style>
  <w:style w:type="character" w:customStyle="1" w:styleId="Heading1Char">
    <w:name w:val="Heading 1 Char"/>
    <w:basedOn w:val="DefaultParagraphFont"/>
    <w:link w:val="Heading1"/>
    <w:uiPriority w:val="9"/>
    <w:rsid w:val="00465A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5A09"/>
    <w:pPr>
      <w:outlineLvl w:val="9"/>
    </w:pPr>
    <w:rPr>
      <w:lang w:val="en-US"/>
    </w:rPr>
  </w:style>
  <w:style w:type="character" w:styleId="HTMLCite">
    <w:name w:val="HTML Cite"/>
    <w:basedOn w:val="DefaultParagraphFont"/>
    <w:uiPriority w:val="99"/>
    <w:semiHidden/>
    <w:unhideWhenUsed/>
    <w:rsid w:val="000A07EB"/>
    <w:rPr>
      <w:i/>
      <w:iCs/>
    </w:rPr>
  </w:style>
  <w:style w:type="paragraph" w:styleId="TOC1">
    <w:name w:val="toc 1"/>
    <w:basedOn w:val="Normal"/>
    <w:next w:val="Normal"/>
    <w:autoRedefine/>
    <w:uiPriority w:val="39"/>
    <w:unhideWhenUsed/>
    <w:rsid w:val="00204CAB"/>
    <w:pPr>
      <w:spacing w:after="100"/>
    </w:pPr>
  </w:style>
  <w:style w:type="table" w:styleId="TableGrid">
    <w:name w:val="Table Grid"/>
    <w:basedOn w:val="TableNormal"/>
    <w:uiPriority w:val="39"/>
    <w:rsid w:val="00D43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D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4749">
      <w:bodyDiv w:val="1"/>
      <w:marLeft w:val="0"/>
      <w:marRight w:val="0"/>
      <w:marTop w:val="0"/>
      <w:marBottom w:val="0"/>
      <w:divBdr>
        <w:top w:val="none" w:sz="0" w:space="0" w:color="auto"/>
        <w:left w:val="none" w:sz="0" w:space="0" w:color="auto"/>
        <w:bottom w:val="none" w:sz="0" w:space="0" w:color="auto"/>
        <w:right w:val="none" w:sz="0" w:space="0" w:color="auto"/>
      </w:divBdr>
    </w:div>
    <w:div w:id="300817322">
      <w:bodyDiv w:val="1"/>
      <w:marLeft w:val="0"/>
      <w:marRight w:val="0"/>
      <w:marTop w:val="0"/>
      <w:marBottom w:val="0"/>
      <w:divBdr>
        <w:top w:val="none" w:sz="0" w:space="0" w:color="auto"/>
        <w:left w:val="none" w:sz="0" w:space="0" w:color="auto"/>
        <w:bottom w:val="none" w:sz="0" w:space="0" w:color="auto"/>
        <w:right w:val="none" w:sz="0" w:space="0" w:color="auto"/>
      </w:divBdr>
      <w:divsChild>
        <w:div w:id="1532955102">
          <w:marLeft w:val="0"/>
          <w:marRight w:val="0"/>
          <w:marTop w:val="0"/>
          <w:marBottom w:val="0"/>
          <w:divBdr>
            <w:top w:val="none" w:sz="0" w:space="0" w:color="auto"/>
            <w:left w:val="none" w:sz="0" w:space="0" w:color="auto"/>
            <w:bottom w:val="none" w:sz="0" w:space="0" w:color="auto"/>
            <w:right w:val="none" w:sz="0" w:space="0" w:color="auto"/>
          </w:divBdr>
        </w:div>
        <w:div w:id="555162830">
          <w:marLeft w:val="0"/>
          <w:marRight w:val="0"/>
          <w:marTop w:val="0"/>
          <w:marBottom w:val="0"/>
          <w:divBdr>
            <w:top w:val="none" w:sz="0" w:space="0" w:color="auto"/>
            <w:left w:val="none" w:sz="0" w:space="0" w:color="auto"/>
            <w:bottom w:val="none" w:sz="0" w:space="0" w:color="auto"/>
            <w:right w:val="none" w:sz="0" w:space="0" w:color="auto"/>
          </w:divBdr>
        </w:div>
      </w:divsChild>
    </w:div>
    <w:div w:id="190729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digital.inesem.es/informatica-y-tics/text-mining/" TargetMode="External"/><Relationship Id="rId3" Type="http://schemas.openxmlformats.org/officeDocument/2006/relationships/numbering" Target="numbering.xml"/><Relationship Id="rId7" Type="http://schemas.openxmlformats.org/officeDocument/2006/relationships/hyperlink" Target="https://weka.wikispaces.com/Use+WEKA+in+your+Java+code"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ieeexplore.ieee.org/stamp/stamp.jsp?arnumber=7124872" TargetMode="External"/><Relationship Id="rId4" Type="http://schemas.openxmlformats.org/officeDocument/2006/relationships/styles" Target="styles.xml"/><Relationship Id="rId9" Type="http://schemas.openxmlformats.org/officeDocument/2006/relationships/hyperlink" Target="https://dialnet.unirioja.es/descarga/articulo/557398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31C233-8DAB-4F93-B98A-A313E1701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748</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preliminar parte 1. Proyecto.</dc:title>
  <dc:subject>sistemas de apoyo a la decisión</dc:subject>
  <dc:creator>javier gil, guzmán lópez, javier suárez, Oliver Ye</dc:creator>
  <cp:keywords/>
  <dc:description/>
  <cp:lastModifiedBy>Oliver Ye</cp:lastModifiedBy>
  <cp:revision>14</cp:revision>
  <dcterms:created xsi:type="dcterms:W3CDTF">2018-03-27T07:53:00Z</dcterms:created>
  <dcterms:modified xsi:type="dcterms:W3CDTF">2018-03-27T15:12:00Z</dcterms:modified>
</cp:coreProperties>
</file>