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 of the Research Paper: Virtual Mock Interview Assistant (Video Bot-based)</w:t>
      </w:r>
    </w:p>
    <w:p>
      <w:r>
        <w:t>Authors: Sheradha Jauhari, Chetan Aggarwal, Apoorv Gautam, and Diksha Awal</w:t>
      </w:r>
    </w:p>
    <w:p>
      <w:pPr>
        <w:pStyle w:val="Heading2"/>
      </w:pPr>
      <w:r>
        <w:t>Overview</w:t>
      </w:r>
    </w:p>
    <w:p>
      <w:r>
        <w:t>The paper introduces the Virtual Mock Interview Assistant (VMIA), a bot-based system designed to assist individuals in preparing for job interviews by simulating the interview experience. The primary goal of VMIA is to help users identify and understand their strengths and weaknesses by providing an in-depth, personalized report on their interview performance. This report aims to help candidates improve essential skills and attributes needed for real-world interviews, especially in a competitive job market.</w:t>
      </w:r>
    </w:p>
    <w:p>
      <w:pPr>
        <w:pStyle w:val="Heading2"/>
      </w:pPr>
      <w:r>
        <w:t>Key Objectives</w:t>
      </w:r>
    </w:p>
    <w:p>
      <w:pPr>
        <w:pStyle w:val="ListBullet"/>
      </w:pPr>
      <w:r>
        <w:t>Facilitate User-Chatbot Interaction: Create an intuitive interface for users to practice interview scenarios with a conversational chatbot.</w:t>
      </w:r>
    </w:p>
    <w:p>
      <w:pPr>
        <w:pStyle w:val="ListBullet"/>
      </w:pPr>
      <w:r>
        <w:t>Performance Analysis: Assess user performance by identifying strengths, weaknesses, and areas needing improvement.</w:t>
      </w:r>
    </w:p>
    <w:p>
      <w:pPr>
        <w:pStyle w:val="ListBullet"/>
      </w:pPr>
      <w:r>
        <w:t>Interview Preparation: Equip users with insights into interview expectations, etiquette, and skills to build confidence and readiness.</w:t>
      </w:r>
    </w:p>
    <w:p>
      <w:pPr>
        <w:pStyle w:val="ListBullet"/>
      </w:pPr>
      <w:r>
        <w:t>Career Guidance: Enable users to make informed career choices based on their strengths and areas for growth.</w:t>
      </w:r>
    </w:p>
    <w:p>
      <w:pPr>
        <w:pStyle w:val="Heading2"/>
      </w:pPr>
      <w:r>
        <w:t>Technological Components</w:t>
      </w:r>
    </w:p>
    <w:p>
      <w:pPr>
        <w:pStyle w:val="ListBullet"/>
      </w:pPr>
      <w:r>
        <w:t>Image Processing: Enhances the ability to capture facial expressions for detailed feedback.</w:t>
      </w:r>
    </w:p>
    <w:p>
      <w:pPr>
        <w:pStyle w:val="ListBullet"/>
      </w:pPr>
      <w:r>
        <w:t>Sentiment Analysis: Analyzes user responses to gauge emotional tone, helping the system provide more personalized feedback.</w:t>
      </w:r>
    </w:p>
    <w:p>
      <w:pPr>
        <w:pStyle w:val="ListBullet"/>
      </w:pPr>
      <w:r>
        <w:t>Speech-to-Text Conversion: Converts spoken responses to text, which is then analyzed for performance evaluation.</w:t>
      </w:r>
    </w:p>
    <w:p>
      <w:pPr>
        <w:pStyle w:val="ListBullet"/>
      </w:pPr>
      <w:r>
        <w:t>Emotion Detection: Utilizes facial expression and gesture recognition to understand user emotions, essential for assessing non-verbal cues.</w:t>
      </w:r>
    </w:p>
    <w:p>
      <w:pPr>
        <w:pStyle w:val="ListBullet"/>
      </w:pPr>
      <w:r>
        <w:t>Machine Learning: Applies algorithms to improve the bot’s ability to recognize emotions, classify responses, and offer insights.</w:t>
      </w:r>
    </w:p>
    <w:p>
      <w:pPr>
        <w:pStyle w:val="ListBullet"/>
      </w:pPr>
      <w:r>
        <w:t>Video and Gesture Capture: Recognizes user gestures and facial expressions during mock interviews, enabling the system to respond to non-verbal communication.</w:t>
      </w:r>
    </w:p>
    <w:p>
      <w:pPr>
        <w:pStyle w:val="ListBullet"/>
      </w:pPr>
      <w:r>
        <w:t>Speech Analysis: Analyzes vocal patterns, tone, and confidence levels in user responses.</w:t>
      </w:r>
    </w:p>
    <w:p>
      <w:pPr>
        <w:pStyle w:val="Heading2"/>
      </w:pPr>
      <w:r>
        <w:t>System Design and Functionality</w:t>
      </w:r>
    </w:p>
    <w:p>
      <w:r>
        <w:t>The VMIA is divided into the following sections:</w:t>
        <w:br/>
        <w:t>1. User Section: Candidates interact with the chatbot to simulate interview questions, receiving feedback on their responses and behavior.</w:t>
        <w:br/>
        <w:t>2. Admin Section: System administrators manage the chatbot’s question database and update content to reflect evolving interview trends.</w:t>
        <w:br/>
        <w:br/>
        <w:t>Phase-Based Flow:</w:t>
        <w:br/>
        <w:t>- Homepage and Registration: Users register to access the platform and fill out necessary details.</w:t>
        <w:br/>
        <w:t>- Stream and Subject Selection: Allows users to select interview subjects based on their field.</w:t>
        <w:br/>
        <w:t>- AI-Based Interview Simulation: Conducts a mock interview through the chatbot interface, which assesses attire, demeanor, and responses.</w:t>
        <w:br/>
        <w:t>- Report Generation: Generates a report card at the end, highlighting areas of strength and those requiring improvement.</w:t>
      </w:r>
    </w:p>
    <w:p>
      <w:pPr>
        <w:pStyle w:val="Heading2"/>
      </w:pPr>
      <w:r>
        <w:t>Testing and Validation</w:t>
      </w:r>
    </w:p>
    <w:p>
      <w:r>
        <w:t>The system underwent extensive testing to ensure reliability and accuracy, including:</w:t>
        <w:br/>
        <w:t>- Functionality Testing: Verified system performance and user interface responsiveness.</w:t>
        <w:br/>
        <w:t>- Interface and Compatibility Testing: Ensured compatibility across major web browsers and smooth operation of web interface components.</w:t>
        <w:br/>
        <w:t>- Database Testing: Maintained data integrity for user and question data.</w:t>
        <w:br/>
        <w:t>- Pilot Testing: Conducted initial testing with focus groups to validate user experience and identify any usability improvements.</w:t>
      </w:r>
    </w:p>
    <w:p>
      <w:pPr>
        <w:pStyle w:val="Heading2"/>
      </w:pPr>
      <w:r>
        <w:t>Outcomes and Benefits</w:t>
      </w:r>
    </w:p>
    <w:p>
      <w:r>
        <w:t>The VMIA offers several advantages to users:</w:t>
        <w:br/>
        <w:t>- Provides a detailed, actionable report highlighting areas to improve upon.</w:t>
        <w:br/>
        <w:t>- Increases user productivity by focusing on weaknesses and eliminating the need for additional resources.</w:t>
        <w:br/>
        <w:t>- Enhances user confidence by simulating real interview conditions and offering guidance on expected interview behaviors.</w:t>
        <w:br/>
        <w:t>- Assists users in career decision-making, aligning their strengths with potential career paths.</w:t>
      </w:r>
    </w:p>
    <w:p>
      <w:pPr>
        <w:pStyle w:val="Heading2"/>
      </w:pPr>
      <w:r>
        <w:t>Conclusion and Future Directions</w:t>
      </w:r>
    </w:p>
    <w:p>
      <w:r>
        <w:t>The VMIA represents a significant step toward automating interview preparation through conversational AI and emotion recognition. While the current model combines multi-turn dialogue with sentiment recognition to create an engaging experience, the authors see room for further improvements. They propose enhancements in the system’s knowledge base, allowing for lifelong learning capabilities and improved intent recognition, thereby providing users with more nuanced and adaptive feedback.</w:t>
        <w:br/>
        <w:br/>
        <w:t>In summary, this bot-based virtual assistant offers users a structured, comprehensive tool to refine their interview skills, aligning modern AI capabilities with practical career preparation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