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7EB9B" w14:textId="52D51F7A" w:rsidR="003144D0" w:rsidRDefault="0045789F" w:rsidP="00027511">
      <w:pPr>
        <w:jc w:val="center"/>
        <w:rPr>
          <w:b/>
          <w:bCs/>
          <w:sz w:val="36"/>
          <w:szCs w:val="40"/>
        </w:rPr>
      </w:pPr>
      <w:r w:rsidRPr="00CA7278">
        <w:rPr>
          <w:b/>
          <w:bCs/>
          <w:sz w:val="36"/>
          <w:szCs w:val="40"/>
        </w:rPr>
        <w:t>数据异常检测与根因分析</w:t>
      </w:r>
      <w:r>
        <w:rPr>
          <w:rFonts w:hint="eastAsia"/>
          <w:b/>
          <w:bCs/>
          <w:sz w:val="36"/>
          <w:szCs w:val="40"/>
        </w:rPr>
        <w:t>算法流程</w:t>
      </w:r>
    </w:p>
    <w:p w14:paraId="0B08983F" w14:textId="77777777" w:rsidR="00FB097C" w:rsidRDefault="00FB097C" w:rsidP="00027511">
      <w:pPr>
        <w:jc w:val="center"/>
        <w:rPr>
          <w:b/>
          <w:bCs/>
          <w:sz w:val="36"/>
          <w:szCs w:val="40"/>
        </w:rPr>
      </w:pPr>
    </w:p>
    <w:p w14:paraId="24869831" w14:textId="3D609AA6" w:rsidR="00FB097C" w:rsidRDefault="00FB097C" w:rsidP="00027511">
      <w:pPr>
        <w:jc w:val="center"/>
        <w:rPr>
          <w:b/>
          <w:bCs/>
          <w:sz w:val="36"/>
          <w:szCs w:val="40"/>
        </w:rPr>
      </w:pPr>
      <w:r>
        <w:rPr>
          <w:rFonts w:hint="eastAsia"/>
          <w:b/>
          <w:bCs/>
          <w:sz w:val="36"/>
          <w:szCs w:val="40"/>
        </w:rPr>
        <w:t>目录</w:t>
      </w:r>
    </w:p>
    <w:p w14:paraId="1731B0E7" w14:textId="70C75E2F" w:rsidR="00FB097C" w:rsidRPr="00FB097C" w:rsidRDefault="00FB097C">
      <w:pPr>
        <w:pStyle w:val="TOC1"/>
        <w:tabs>
          <w:tab w:val="right" w:leader="dot" w:pos="8296"/>
        </w:tabs>
        <w:rPr>
          <w:b/>
          <w:bCs/>
          <w:noProof/>
        </w:rPr>
      </w:pPr>
      <w:r w:rsidRPr="00FB097C">
        <w:rPr>
          <w:rStyle w:val="af2"/>
          <w:rFonts w:hint="eastAsia"/>
          <w:b/>
          <w:bCs/>
          <w:noProof/>
          <w:u w:val="none"/>
        </w:rPr>
        <w:t>一、</w:t>
      </w:r>
      <w:r w:rsidRPr="00FB097C">
        <w:rPr>
          <w:b/>
          <w:bCs/>
          <w:sz w:val="36"/>
          <w:szCs w:val="40"/>
        </w:rPr>
        <w:fldChar w:fldCharType="begin"/>
      </w:r>
      <w:r w:rsidRPr="00FB097C">
        <w:rPr>
          <w:b/>
          <w:bCs/>
          <w:sz w:val="36"/>
          <w:szCs w:val="40"/>
        </w:rPr>
        <w:instrText xml:space="preserve"> TOC \o "1-3" \h \z \u </w:instrText>
      </w:r>
      <w:r w:rsidRPr="00FB097C">
        <w:rPr>
          <w:b/>
          <w:bCs/>
          <w:sz w:val="36"/>
          <w:szCs w:val="40"/>
        </w:rPr>
        <w:fldChar w:fldCharType="separate"/>
      </w:r>
      <w:hyperlink w:anchor="_Toc216596720" w:history="1">
        <w:r w:rsidRPr="00FB097C">
          <w:rPr>
            <w:rStyle w:val="af2"/>
            <w:b/>
            <w:bCs/>
            <w:noProof/>
          </w:rPr>
          <w:t>整体逻辑流程图</w:t>
        </w:r>
        <w:r w:rsidRPr="00FB097C">
          <w:rPr>
            <w:b/>
            <w:bCs/>
            <w:noProof/>
            <w:webHidden/>
          </w:rPr>
          <w:tab/>
        </w:r>
        <w:r w:rsidRPr="00FB097C">
          <w:rPr>
            <w:b/>
            <w:bCs/>
            <w:noProof/>
            <w:webHidden/>
          </w:rPr>
          <w:fldChar w:fldCharType="begin"/>
        </w:r>
        <w:r w:rsidRPr="00FB097C">
          <w:rPr>
            <w:b/>
            <w:bCs/>
            <w:noProof/>
            <w:webHidden/>
          </w:rPr>
          <w:instrText xml:space="preserve"> PAGEREF _Toc216596720 \h </w:instrText>
        </w:r>
        <w:r w:rsidRPr="00FB097C">
          <w:rPr>
            <w:b/>
            <w:bCs/>
            <w:noProof/>
            <w:webHidden/>
          </w:rPr>
        </w:r>
        <w:r w:rsidRPr="00FB097C">
          <w:rPr>
            <w:b/>
            <w:bCs/>
            <w:noProof/>
            <w:webHidden/>
          </w:rPr>
          <w:fldChar w:fldCharType="separate"/>
        </w:r>
        <w:r w:rsidRPr="00FB097C">
          <w:rPr>
            <w:b/>
            <w:bCs/>
            <w:noProof/>
            <w:webHidden/>
          </w:rPr>
          <w:t>2</w:t>
        </w:r>
        <w:r w:rsidRPr="00FB097C">
          <w:rPr>
            <w:b/>
            <w:bCs/>
            <w:noProof/>
            <w:webHidden/>
          </w:rPr>
          <w:fldChar w:fldCharType="end"/>
        </w:r>
      </w:hyperlink>
    </w:p>
    <w:p w14:paraId="685C43CA" w14:textId="1DB4EE16" w:rsidR="00FB097C" w:rsidRPr="00FB097C" w:rsidRDefault="00FB097C">
      <w:pPr>
        <w:pStyle w:val="TOC1"/>
        <w:tabs>
          <w:tab w:val="right" w:leader="dot" w:pos="8296"/>
        </w:tabs>
        <w:rPr>
          <w:rStyle w:val="af2"/>
          <w:b/>
          <w:bCs/>
          <w:noProof/>
        </w:rPr>
      </w:pPr>
      <w:hyperlink w:anchor="_Toc216596721" w:history="1">
        <w:r w:rsidRPr="00FB097C">
          <w:rPr>
            <w:rStyle w:val="af2"/>
            <w:b/>
            <w:bCs/>
            <w:noProof/>
          </w:rPr>
          <w:t>二、DBSCAN 聚类离散点异常识别逻辑</w:t>
        </w:r>
        <w:r w:rsidRPr="00FB097C">
          <w:rPr>
            <w:rStyle w:val="af2"/>
            <w:rFonts w:ascii="Times New Roman" w:hAnsi="Times New Roman" w:cs="Times New Roman"/>
            <w:b/>
            <w:bCs/>
            <w:noProof/>
          </w:rPr>
          <w:t>​​</w:t>
        </w:r>
        <w:r w:rsidRPr="00FB097C">
          <w:rPr>
            <w:b/>
            <w:bCs/>
            <w:noProof/>
            <w:webHidden/>
          </w:rPr>
          <w:tab/>
        </w:r>
        <w:r w:rsidRPr="00FB097C">
          <w:rPr>
            <w:b/>
            <w:bCs/>
            <w:noProof/>
            <w:webHidden/>
          </w:rPr>
          <w:fldChar w:fldCharType="begin"/>
        </w:r>
        <w:r w:rsidRPr="00FB097C">
          <w:rPr>
            <w:b/>
            <w:bCs/>
            <w:noProof/>
            <w:webHidden/>
          </w:rPr>
          <w:instrText xml:space="preserve"> PAGEREF _Toc216596721 \h </w:instrText>
        </w:r>
        <w:r w:rsidRPr="00FB097C">
          <w:rPr>
            <w:b/>
            <w:bCs/>
            <w:noProof/>
            <w:webHidden/>
          </w:rPr>
        </w:r>
        <w:r w:rsidRPr="00FB097C">
          <w:rPr>
            <w:b/>
            <w:bCs/>
            <w:noProof/>
            <w:webHidden/>
          </w:rPr>
          <w:fldChar w:fldCharType="separate"/>
        </w:r>
        <w:r w:rsidRPr="00FB097C">
          <w:rPr>
            <w:b/>
            <w:bCs/>
            <w:noProof/>
            <w:webHidden/>
          </w:rPr>
          <w:t>3</w:t>
        </w:r>
        <w:r w:rsidRPr="00FB097C">
          <w:rPr>
            <w:b/>
            <w:bCs/>
            <w:noProof/>
            <w:webHidden/>
          </w:rPr>
          <w:fldChar w:fldCharType="end"/>
        </w:r>
      </w:hyperlink>
    </w:p>
    <w:p w14:paraId="068E2187" w14:textId="5723BFC1" w:rsidR="00FB097C" w:rsidRPr="00FB097C" w:rsidRDefault="00FB097C" w:rsidP="00FB097C">
      <w:pPr>
        <w:numPr>
          <w:ilvl w:val="0"/>
          <w:numId w:val="21"/>
        </w:numPr>
      </w:pPr>
      <w:r w:rsidRPr="00FB097C">
        <w:t>自适应参数选择技术（最佳邻域半径 eps 与最小样本数 min_samples 确定）</w:t>
      </w:r>
    </w:p>
    <w:p w14:paraId="15A8FB42" w14:textId="77777777" w:rsidR="00FB097C" w:rsidRPr="00FB097C" w:rsidRDefault="00FB097C" w:rsidP="00FB097C">
      <w:pPr>
        <w:numPr>
          <w:ilvl w:val="0"/>
          <w:numId w:val="21"/>
        </w:numPr>
      </w:pPr>
      <w:r w:rsidRPr="00FB097C">
        <w:t>聚类结果异常判断规则（基于四个维度）</w:t>
      </w:r>
    </w:p>
    <w:p w14:paraId="0EBBC3D5" w14:textId="77777777" w:rsidR="00FB097C" w:rsidRPr="00FB097C" w:rsidRDefault="00FB097C" w:rsidP="00FB097C">
      <w:pPr>
        <w:ind w:left="660" w:firstLine="420"/>
      </w:pPr>
      <w:r w:rsidRPr="00FB097C">
        <w:t>规则 1：样本量充足性判断（总样本数 &lt; 80 判定正常）</w:t>
      </w:r>
    </w:p>
    <w:p w14:paraId="54548657" w14:textId="77777777" w:rsidR="00FB097C" w:rsidRPr="00FB097C" w:rsidRDefault="00FB097C" w:rsidP="00FB097C">
      <w:pPr>
        <w:ind w:left="660" w:firstLine="420"/>
      </w:pPr>
      <w:r w:rsidRPr="00FB097C">
        <w:t>规则 2：噪声比例判断（有效可聚类样本占比 &lt; 50% 判定异常）</w:t>
      </w:r>
    </w:p>
    <w:p w14:paraId="49B287C7" w14:textId="77777777" w:rsidR="00FB097C" w:rsidRPr="00FB097C" w:rsidRDefault="00FB097C" w:rsidP="00FB097C">
      <w:pPr>
        <w:ind w:left="660" w:firstLine="420"/>
      </w:pPr>
      <w:r w:rsidRPr="00FB097C">
        <w:t>规则 3：聚类数量判断（无有效聚类判定正常）</w:t>
      </w:r>
    </w:p>
    <w:p w14:paraId="610FC4C4" w14:textId="77777777" w:rsidR="00FB097C" w:rsidRPr="00FB097C" w:rsidRDefault="00FB097C" w:rsidP="00FB097C">
      <w:pPr>
        <w:ind w:left="660" w:firstLine="420"/>
      </w:pPr>
      <w:r w:rsidRPr="00FB097C">
        <w:t>规则 4：聚类数量判断（1 个有效聚类或≥5 个有效聚类判定正常）</w:t>
      </w:r>
    </w:p>
    <w:p w14:paraId="34FC8D7D" w14:textId="77777777" w:rsidR="00FB097C" w:rsidRPr="00FB097C" w:rsidRDefault="00FB097C" w:rsidP="00FB097C">
      <w:pPr>
        <w:ind w:left="660" w:firstLine="420"/>
      </w:pPr>
      <w:r w:rsidRPr="00FB097C">
        <w:t>规则 5：聚类数量与占比结合判断（2-4 个有效聚类时，基于最大聚类占比判定）</w:t>
      </w:r>
    </w:p>
    <w:p w14:paraId="088DE85F" w14:textId="359FD0AF" w:rsidR="00FB097C" w:rsidRPr="00FB097C" w:rsidRDefault="00FB097C" w:rsidP="00FB097C">
      <w:pPr>
        <w:numPr>
          <w:ilvl w:val="0"/>
          <w:numId w:val="21"/>
        </w:numPr>
      </w:pPr>
      <w:r w:rsidRPr="00FB097C">
        <w:t>DBSCAN 异常检测流程</w:t>
      </w:r>
    </w:p>
    <w:p w14:paraId="36A18D3A" w14:textId="4C13E5A8" w:rsidR="00FB097C" w:rsidRPr="00FB097C" w:rsidRDefault="00FB097C">
      <w:pPr>
        <w:pStyle w:val="TOC1"/>
        <w:tabs>
          <w:tab w:val="right" w:leader="dot" w:pos="8296"/>
        </w:tabs>
        <w:rPr>
          <w:b/>
          <w:bCs/>
          <w:noProof/>
        </w:rPr>
      </w:pPr>
      <w:hyperlink w:anchor="_Toc216596722" w:history="1">
        <w:r w:rsidRPr="00FB097C">
          <w:rPr>
            <w:rStyle w:val="af2"/>
            <w:b/>
            <w:bCs/>
            <w:noProof/>
          </w:rPr>
          <w:t>三、异常筛选</w:t>
        </w:r>
        <w:r w:rsidRPr="00FB097C">
          <w:rPr>
            <w:b/>
            <w:bCs/>
            <w:noProof/>
            <w:webHidden/>
          </w:rPr>
          <w:tab/>
        </w:r>
        <w:r w:rsidRPr="00FB097C">
          <w:rPr>
            <w:b/>
            <w:bCs/>
            <w:noProof/>
            <w:webHidden/>
          </w:rPr>
          <w:fldChar w:fldCharType="begin"/>
        </w:r>
        <w:r w:rsidRPr="00FB097C">
          <w:rPr>
            <w:b/>
            <w:bCs/>
            <w:noProof/>
            <w:webHidden/>
          </w:rPr>
          <w:instrText xml:space="preserve"> PAGEREF _Toc216596722 \h </w:instrText>
        </w:r>
        <w:r w:rsidRPr="00FB097C">
          <w:rPr>
            <w:b/>
            <w:bCs/>
            <w:noProof/>
            <w:webHidden/>
          </w:rPr>
        </w:r>
        <w:r w:rsidRPr="00FB097C">
          <w:rPr>
            <w:b/>
            <w:bCs/>
            <w:noProof/>
            <w:webHidden/>
          </w:rPr>
          <w:fldChar w:fldCharType="separate"/>
        </w:r>
        <w:r w:rsidRPr="00FB097C">
          <w:rPr>
            <w:b/>
            <w:bCs/>
            <w:noProof/>
            <w:webHidden/>
          </w:rPr>
          <w:t>9</w:t>
        </w:r>
        <w:r w:rsidRPr="00FB097C">
          <w:rPr>
            <w:b/>
            <w:bCs/>
            <w:noProof/>
            <w:webHidden/>
          </w:rPr>
          <w:fldChar w:fldCharType="end"/>
        </w:r>
      </w:hyperlink>
    </w:p>
    <w:p w14:paraId="6EB3B2AC" w14:textId="650DA69C" w:rsidR="00FB097C" w:rsidRPr="00FB097C" w:rsidRDefault="00FB097C">
      <w:pPr>
        <w:pStyle w:val="TOC2"/>
        <w:tabs>
          <w:tab w:val="right" w:leader="dot" w:pos="8296"/>
        </w:tabs>
        <w:rPr>
          <w:noProof/>
        </w:rPr>
      </w:pPr>
      <w:hyperlink w:anchor="_Toc216596723" w:history="1">
        <w:r w:rsidRPr="00FB097C">
          <w:rPr>
            <w:rStyle w:val="af2"/>
            <w:noProof/>
          </w:rPr>
          <w:t>1. 计算总体数据的四分位距（IQR）及异常边界</w:t>
        </w:r>
        <w:r w:rsidRPr="00FB097C">
          <w:rPr>
            <w:noProof/>
            <w:webHidden/>
          </w:rPr>
          <w:tab/>
        </w:r>
        <w:r w:rsidRPr="00FB097C">
          <w:rPr>
            <w:noProof/>
            <w:webHidden/>
          </w:rPr>
          <w:fldChar w:fldCharType="begin"/>
        </w:r>
        <w:r w:rsidRPr="00FB097C">
          <w:rPr>
            <w:noProof/>
            <w:webHidden/>
          </w:rPr>
          <w:instrText xml:space="preserve"> PAGEREF _Toc216596723 \h </w:instrText>
        </w:r>
        <w:r w:rsidRPr="00FB097C">
          <w:rPr>
            <w:noProof/>
            <w:webHidden/>
          </w:rPr>
        </w:r>
        <w:r w:rsidRPr="00FB097C">
          <w:rPr>
            <w:noProof/>
            <w:webHidden/>
          </w:rPr>
          <w:fldChar w:fldCharType="separate"/>
        </w:r>
        <w:r w:rsidRPr="00FB097C">
          <w:rPr>
            <w:noProof/>
            <w:webHidden/>
          </w:rPr>
          <w:t>9</w:t>
        </w:r>
        <w:r w:rsidRPr="00FB097C">
          <w:rPr>
            <w:noProof/>
            <w:webHidden/>
          </w:rPr>
          <w:fldChar w:fldCharType="end"/>
        </w:r>
      </w:hyperlink>
    </w:p>
    <w:p w14:paraId="7EDA710F" w14:textId="21D0E5B9" w:rsidR="00FB097C" w:rsidRPr="00FB097C" w:rsidRDefault="00FB097C">
      <w:pPr>
        <w:pStyle w:val="TOC2"/>
        <w:tabs>
          <w:tab w:val="right" w:leader="dot" w:pos="8296"/>
        </w:tabs>
        <w:rPr>
          <w:noProof/>
        </w:rPr>
      </w:pPr>
      <w:hyperlink w:anchor="_Toc216596724" w:history="1">
        <w:r w:rsidRPr="00FB097C">
          <w:rPr>
            <w:rStyle w:val="af2"/>
            <w:noProof/>
          </w:rPr>
          <w:t>2. 遍历聚类，判断是否存在 “75% 数据超出总体边界” 的聚类</w:t>
        </w:r>
        <w:r w:rsidRPr="00FB097C">
          <w:rPr>
            <w:noProof/>
            <w:webHidden/>
          </w:rPr>
          <w:tab/>
        </w:r>
        <w:r w:rsidRPr="00FB097C">
          <w:rPr>
            <w:noProof/>
            <w:webHidden/>
          </w:rPr>
          <w:fldChar w:fldCharType="begin"/>
        </w:r>
        <w:r w:rsidRPr="00FB097C">
          <w:rPr>
            <w:noProof/>
            <w:webHidden/>
          </w:rPr>
          <w:instrText xml:space="preserve"> PAGEREF _Toc216596724 \h </w:instrText>
        </w:r>
        <w:r w:rsidRPr="00FB097C">
          <w:rPr>
            <w:noProof/>
            <w:webHidden/>
          </w:rPr>
        </w:r>
        <w:r w:rsidRPr="00FB097C">
          <w:rPr>
            <w:noProof/>
            <w:webHidden/>
          </w:rPr>
          <w:fldChar w:fldCharType="separate"/>
        </w:r>
        <w:r w:rsidRPr="00FB097C">
          <w:rPr>
            <w:noProof/>
            <w:webHidden/>
          </w:rPr>
          <w:t>9</w:t>
        </w:r>
        <w:r w:rsidRPr="00FB097C">
          <w:rPr>
            <w:noProof/>
            <w:webHidden/>
          </w:rPr>
          <w:fldChar w:fldCharType="end"/>
        </w:r>
      </w:hyperlink>
    </w:p>
    <w:p w14:paraId="1D3040F7" w14:textId="1CE9F21B" w:rsidR="00FB097C" w:rsidRPr="00FB097C" w:rsidRDefault="00FB097C">
      <w:pPr>
        <w:pStyle w:val="TOC2"/>
        <w:tabs>
          <w:tab w:val="right" w:leader="dot" w:pos="8296"/>
        </w:tabs>
        <w:rPr>
          <w:noProof/>
        </w:rPr>
      </w:pPr>
      <w:hyperlink w:anchor="_Toc216596725" w:history="1">
        <w:r w:rsidRPr="00FB097C">
          <w:rPr>
            <w:rStyle w:val="af2"/>
            <w:noProof/>
          </w:rPr>
          <w:t>3. 二次校验：结合整体数据的异常比例调整判断</w:t>
        </w:r>
        <w:r w:rsidRPr="00FB097C">
          <w:rPr>
            <w:noProof/>
            <w:webHidden/>
          </w:rPr>
          <w:tab/>
        </w:r>
        <w:r w:rsidRPr="00FB097C">
          <w:rPr>
            <w:noProof/>
            <w:webHidden/>
          </w:rPr>
          <w:fldChar w:fldCharType="begin"/>
        </w:r>
        <w:r w:rsidRPr="00FB097C">
          <w:rPr>
            <w:noProof/>
            <w:webHidden/>
          </w:rPr>
          <w:instrText xml:space="preserve"> PAGEREF _Toc216596725 \h </w:instrText>
        </w:r>
        <w:r w:rsidRPr="00FB097C">
          <w:rPr>
            <w:noProof/>
            <w:webHidden/>
          </w:rPr>
        </w:r>
        <w:r w:rsidRPr="00FB097C">
          <w:rPr>
            <w:noProof/>
            <w:webHidden/>
          </w:rPr>
          <w:fldChar w:fldCharType="separate"/>
        </w:r>
        <w:r w:rsidRPr="00FB097C">
          <w:rPr>
            <w:noProof/>
            <w:webHidden/>
          </w:rPr>
          <w:t>9</w:t>
        </w:r>
        <w:r w:rsidRPr="00FB097C">
          <w:rPr>
            <w:noProof/>
            <w:webHidden/>
          </w:rPr>
          <w:fldChar w:fldCharType="end"/>
        </w:r>
      </w:hyperlink>
    </w:p>
    <w:p w14:paraId="5F390897" w14:textId="697DBD8C" w:rsidR="00FB097C" w:rsidRPr="00FB097C" w:rsidRDefault="00FB097C">
      <w:pPr>
        <w:pStyle w:val="TOC2"/>
        <w:tabs>
          <w:tab w:val="right" w:leader="dot" w:pos="8296"/>
        </w:tabs>
        <w:rPr>
          <w:noProof/>
        </w:rPr>
      </w:pPr>
      <w:hyperlink w:anchor="_Toc216596726" w:history="1">
        <w:r w:rsidRPr="00FB097C">
          <w:rPr>
            <w:rStyle w:val="af2"/>
            <w:noProof/>
          </w:rPr>
          <w:t>4. 记录结果并更新 “断裂” 标记</w:t>
        </w:r>
        <w:r w:rsidRPr="00FB097C">
          <w:rPr>
            <w:noProof/>
            <w:webHidden/>
          </w:rPr>
          <w:tab/>
        </w:r>
        <w:r w:rsidRPr="00FB097C">
          <w:rPr>
            <w:noProof/>
            <w:webHidden/>
          </w:rPr>
          <w:fldChar w:fldCharType="begin"/>
        </w:r>
        <w:r w:rsidRPr="00FB097C">
          <w:rPr>
            <w:noProof/>
            <w:webHidden/>
          </w:rPr>
          <w:instrText xml:space="preserve"> PAGEREF _Toc216596726 \h </w:instrText>
        </w:r>
        <w:r w:rsidRPr="00FB097C">
          <w:rPr>
            <w:noProof/>
            <w:webHidden/>
          </w:rPr>
        </w:r>
        <w:r w:rsidRPr="00FB097C">
          <w:rPr>
            <w:noProof/>
            <w:webHidden/>
          </w:rPr>
          <w:fldChar w:fldCharType="separate"/>
        </w:r>
        <w:r w:rsidRPr="00FB097C">
          <w:rPr>
            <w:noProof/>
            <w:webHidden/>
          </w:rPr>
          <w:t>9</w:t>
        </w:r>
        <w:r w:rsidRPr="00FB097C">
          <w:rPr>
            <w:noProof/>
            <w:webHidden/>
          </w:rPr>
          <w:fldChar w:fldCharType="end"/>
        </w:r>
      </w:hyperlink>
    </w:p>
    <w:p w14:paraId="2A0B5FEC" w14:textId="29767352" w:rsidR="00FB097C" w:rsidRPr="00FB097C" w:rsidRDefault="00FB097C">
      <w:pPr>
        <w:pStyle w:val="TOC1"/>
        <w:tabs>
          <w:tab w:val="right" w:leader="dot" w:pos="8296"/>
        </w:tabs>
        <w:rPr>
          <w:b/>
          <w:bCs/>
          <w:noProof/>
        </w:rPr>
      </w:pPr>
      <w:hyperlink w:anchor="_Toc216596727" w:history="1">
        <w:r w:rsidRPr="00FB097C">
          <w:rPr>
            <w:rStyle w:val="af2"/>
            <w:b/>
            <w:bCs/>
            <w:noProof/>
          </w:rPr>
          <w:t>四、特殊参数筛选</w:t>
        </w:r>
        <w:r w:rsidRPr="00FB097C">
          <w:rPr>
            <w:b/>
            <w:bCs/>
            <w:noProof/>
            <w:webHidden/>
          </w:rPr>
          <w:tab/>
        </w:r>
        <w:r w:rsidRPr="00FB097C">
          <w:rPr>
            <w:b/>
            <w:bCs/>
            <w:noProof/>
            <w:webHidden/>
          </w:rPr>
          <w:fldChar w:fldCharType="begin"/>
        </w:r>
        <w:r w:rsidRPr="00FB097C">
          <w:rPr>
            <w:b/>
            <w:bCs/>
            <w:noProof/>
            <w:webHidden/>
          </w:rPr>
          <w:instrText xml:space="preserve"> PAGEREF _Toc216596727 \h </w:instrText>
        </w:r>
        <w:r w:rsidRPr="00FB097C">
          <w:rPr>
            <w:b/>
            <w:bCs/>
            <w:noProof/>
            <w:webHidden/>
          </w:rPr>
        </w:r>
        <w:r w:rsidRPr="00FB097C">
          <w:rPr>
            <w:b/>
            <w:bCs/>
            <w:noProof/>
            <w:webHidden/>
          </w:rPr>
          <w:fldChar w:fldCharType="separate"/>
        </w:r>
        <w:r w:rsidRPr="00FB097C">
          <w:rPr>
            <w:b/>
            <w:bCs/>
            <w:noProof/>
            <w:webHidden/>
          </w:rPr>
          <w:t>13</w:t>
        </w:r>
        <w:r w:rsidRPr="00FB097C">
          <w:rPr>
            <w:b/>
            <w:bCs/>
            <w:noProof/>
            <w:webHidden/>
          </w:rPr>
          <w:fldChar w:fldCharType="end"/>
        </w:r>
      </w:hyperlink>
    </w:p>
    <w:p w14:paraId="116BBD20" w14:textId="770D7175" w:rsidR="00FB097C" w:rsidRPr="00FB097C" w:rsidRDefault="00FB097C">
      <w:pPr>
        <w:pStyle w:val="TOC2"/>
        <w:tabs>
          <w:tab w:val="right" w:leader="dot" w:pos="8296"/>
        </w:tabs>
        <w:rPr>
          <w:noProof/>
        </w:rPr>
      </w:pPr>
      <w:hyperlink w:anchor="_Toc216596728" w:history="1">
        <w:r w:rsidRPr="00FB097C">
          <w:rPr>
            <w:rStyle w:val="af2"/>
            <w:noProof/>
          </w:rPr>
          <w:t>1. 资格检查（前置条件）</w:t>
        </w:r>
        <w:r w:rsidRPr="00FB097C">
          <w:rPr>
            <w:noProof/>
            <w:webHidden/>
          </w:rPr>
          <w:tab/>
        </w:r>
        <w:r w:rsidRPr="00FB097C">
          <w:rPr>
            <w:noProof/>
            <w:webHidden/>
          </w:rPr>
          <w:fldChar w:fldCharType="begin"/>
        </w:r>
        <w:r w:rsidRPr="00FB097C">
          <w:rPr>
            <w:noProof/>
            <w:webHidden/>
          </w:rPr>
          <w:instrText xml:space="preserve"> PAGEREF _Toc216596728 \h </w:instrText>
        </w:r>
        <w:r w:rsidRPr="00FB097C">
          <w:rPr>
            <w:noProof/>
            <w:webHidden/>
          </w:rPr>
        </w:r>
        <w:r w:rsidRPr="00FB097C">
          <w:rPr>
            <w:noProof/>
            <w:webHidden/>
          </w:rPr>
          <w:fldChar w:fldCharType="separate"/>
        </w:r>
        <w:r w:rsidRPr="00FB097C">
          <w:rPr>
            <w:noProof/>
            <w:webHidden/>
          </w:rPr>
          <w:t>13</w:t>
        </w:r>
        <w:r w:rsidRPr="00FB097C">
          <w:rPr>
            <w:noProof/>
            <w:webHidden/>
          </w:rPr>
          <w:fldChar w:fldCharType="end"/>
        </w:r>
      </w:hyperlink>
    </w:p>
    <w:p w14:paraId="6D4326AD" w14:textId="31E018B6" w:rsidR="00FB097C" w:rsidRPr="00FB097C" w:rsidRDefault="00FB097C">
      <w:pPr>
        <w:pStyle w:val="TOC2"/>
        <w:tabs>
          <w:tab w:val="right" w:leader="dot" w:pos="8296"/>
        </w:tabs>
        <w:rPr>
          <w:noProof/>
        </w:rPr>
      </w:pPr>
      <w:hyperlink w:anchor="_Toc216596729" w:history="1">
        <w:r w:rsidRPr="00FB097C">
          <w:rPr>
            <w:rStyle w:val="af2"/>
            <w:noProof/>
          </w:rPr>
          <w:t>2. 数据准备</w:t>
        </w:r>
        <w:r w:rsidRPr="00FB097C">
          <w:rPr>
            <w:noProof/>
            <w:webHidden/>
          </w:rPr>
          <w:tab/>
        </w:r>
        <w:r w:rsidRPr="00FB097C">
          <w:rPr>
            <w:noProof/>
            <w:webHidden/>
          </w:rPr>
          <w:fldChar w:fldCharType="begin"/>
        </w:r>
        <w:r w:rsidRPr="00FB097C">
          <w:rPr>
            <w:noProof/>
            <w:webHidden/>
          </w:rPr>
          <w:instrText xml:space="preserve"> PAGEREF _Toc216596729 \h </w:instrText>
        </w:r>
        <w:r w:rsidRPr="00FB097C">
          <w:rPr>
            <w:noProof/>
            <w:webHidden/>
          </w:rPr>
        </w:r>
        <w:r w:rsidRPr="00FB097C">
          <w:rPr>
            <w:noProof/>
            <w:webHidden/>
          </w:rPr>
          <w:fldChar w:fldCharType="separate"/>
        </w:r>
        <w:r w:rsidRPr="00FB097C">
          <w:rPr>
            <w:noProof/>
            <w:webHidden/>
          </w:rPr>
          <w:t>13</w:t>
        </w:r>
        <w:r w:rsidRPr="00FB097C">
          <w:rPr>
            <w:noProof/>
            <w:webHidden/>
          </w:rPr>
          <w:fldChar w:fldCharType="end"/>
        </w:r>
      </w:hyperlink>
    </w:p>
    <w:p w14:paraId="442FA193" w14:textId="6C29F04A" w:rsidR="00FB097C" w:rsidRPr="00FB097C" w:rsidRDefault="00FB097C">
      <w:pPr>
        <w:pStyle w:val="TOC2"/>
        <w:tabs>
          <w:tab w:val="right" w:leader="dot" w:pos="8296"/>
        </w:tabs>
        <w:rPr>
          <w:noProof/>
        </w:rPr>
      </w:pPr>
      <w:hyperlink w:anchor="_Toc216596730" w:history="1">
        <w:r w:rsidRPr="00FB097C">
          <w:rPr>
            <w:rStyle w:val="af2"/>
            <w:noProof/>
          </w:rPr>
          <w:t>3. 核心阈值计算（跨度与边界调整）这是算法的核心，目的是确定一个合理的正常值范围（下限lower_threshold和上限upper_threshold）。</w:t>
        </w:r>
        <w:r w:rsidRPr="00FB097C">
          <w:rPr>
            <w:noProof/>
            <w:webHidden/>
          </w:rPr>
          <w:tab/>
        </w:r>
        <w:r w:rsidRPr="00FB097C">
          <w:rPr>
            <w:noProof/>
            <w:webHidden/>
          </w:rPr>
          <w:fldChar w:fldCharType="begin"/>
        </w:r>
        <w:r w:rsidRPr="00FB097C">
          <w:rPr>
            <w:noProof/>
            <w:webHidden/>
          </w:rPr>
          <w:instrText xml:space="preserve"> PAGEREF _Toc216596730 \h </w:instrText>
        </w:r>
        <w:r w:rsidRPr="00FB097C">
          <w:rPr>
            <w:noProof/>
            <w:webHidden/>
          </w:rPr>
        </w:r>
        <w:r w:rsidRPr="00FB097C">
          <w:rPr>
            <w:noProof/>
            <w:webHidden/>
          </w:rPr>
          <w:fldChar w:fldCharType="separate"/>
        </w:r>
        <w:r w:rsidRPr="00FB097C">
          <w:rPr>
            <w:noProof/>
            <w:webHidden/>
          </w:rPr>
          <w:t>13</w:t>
        </w:r>
        <w:r w:rsidRPr="00FB097C">
          <w:rPr>
            <w:noProof/>
            <w:webHidden/>
          </w:rPr>
          <w:fldChar w:fldCharType="end"/>
        </w:r>
      </w:hyperlink>
    </w:p>
    <w:p w14:paraId="72565F70" w14:textId="79A2A560" w:rsidR="00FB097C" w:rsidRPr="00FB097C" w:rsidRDefault="00FB097C">
      <w:pPr>
        <w:pStyle w:val="TOC2"/>
        <w:tabs>
          <w:tab w:val="right" w:leader="dot" w:pos="8296"/>
        </w:tabs>
        <w:rPr>
          <w:noProof/>
        </w:rPr>
      </w:pPr>
      <w:hyperlink w:anchor="_Toc216596731" w:history="1">
        <w:r w:rsidRPr="00FB097C">
          <w:rPr>
            <w:rStyle w:val="af2"/>
            <w:noProof/>
          </w:rPr>
          <w:t>4. .动态判断逻辑：判断是否"断裂"（is_fracture）的逻辑比较复杂：</w:t>
        </w:r>
        <w:r w:rsidRPr="00FB097C">
          <w:rPr>
            <w:noProof/>
            <w:webHidden/>
          </w:rPr>
          <w:tab/>
        </w:r>
        <w:r w:rsidRPr="00FB097C">
          <w:rPr>
            <w:noProof/>
            <w:webHidden/>
          </w:rPr>
          <w:fldChar w:fldCharType="begin"/>
        </w:r>
        <w:r w:rsidRPr="00FB097C">
          <w:rPr>
            <w:noProof/>
            <w:webHidden/>
          </w:rPr>
          <w:instrText xml:space="preserve"> PAGEREF _Toc216596731 \h </w:instrText>
        </w:r>
        <w:r w:rsidRPr="00FB097C">
          <w:rPr>
            <w:noProof/>
            <w:webHidden/>
          </w:rPr>
        </w:r>
        <w:r w:rsidRPr="00FB097C">
          <w:rPr>
            <w:noProof/>
            <w:webHidden/>
          </w:rPr>
          <w:fldChar w:fldCharType="separate"/>
        </w:r>
        <w:r w:rsidRPr="00FB097C">
          <w:rPr>
            <w:noProof/>
            <w:webHidden/>
          </w:rPr>
          <w:t>15</w:t>
        </w:r>
        <w:r w:rsidRPr="00FB097C">
          <w:rPr>
            <w:noProof/>
            <w:webHidden/>
          </w:rPr>
          <w:fldChar w:fldCharType="end"/>
        </w:r>
      </w:hyperlink>
    </w:p>
    <w:p w14:paraId="76984020" w14:textId="30A45E32" w:rsidR="00FB097C" w:rsidRPr="00FB097C" w:rsidRDefault="00FB097C">
      <w:pPr>
        <w:pStyle w:val="TOC1"/>
        <w:tabs>
          <w:tab w:val="right" w:leader="dot" w:pos="8296"/>
        </w:tabs>
        <w:rPr>
          <w:b/>
          <w:bCs/>
          <w:noProof/>
        </w:rPr>
      </w:pPr>
      <w:hyperlink w:anchor="_Toc216596732" w:history="1">
        <w:r w:rsidRPr="00FB097C">
          <w:rPr>
            <w:rStyle w:val="af2"/>
            <w:b/>
            <w:bCs/>
            <w:noProof/>
          </w:rPr>
          <w:t>五、寻找异常根因</w:t>
        </w:r>
        <w:r w:rsidRPr="00FB097C">
          <w:rPr>
            <w:b/>
            <w:bCs/>
            <w:noProof/>
            <w:webHidden/>
          </w:rPr>
          <w:tab/>
        </w:r>
        <w:r w:rsidRPr="00FB097C">
          <w:rPr>
            <w:b/>
            <w:bCs/>
            <w:noProof/>
            <w:webHidden/>
          </w:rPr>
          <w:fldChar w:fldCharType="begin"/>
        </w:r>
        <w:r w:rsidRPr="00FB097C">
          <w:rPr>
            <w:b/>
            <w:bCs/>
            <w:noProof/>
            <w:webHidden/>
          </w:rPr>
          <w:instrText xml:space="preserve"> PAGEREF _Toc216596732 \h </w:instrText>
        </w:r>
        <w:r w:rsidRPr="00FB097C">
          <w:rPr>
            <w:b/>
            <w:bCs/>
            <w:noProof/>
            <w:webHidden/>
          </w:rPr>
        </w:r>
        <w:r w:rsidRPr="00FB097C">
          <w:rPr>
            <w:b/>
            <w:bCs/>
            <w:noProof/>
            <w:webHidden/>
          </w:rPr>
          <w:fldChar w:fldCharType="separate"/>
        </w:r>
        <w:r w:rsidRPr="00FB097C">
          <w:rPr>
            <w:b/>
            <w:bCs/>
            <w:noProof/>
            <w:webHidden/>
          </w:rPr>
          <w:t>18</w:t>
        </w:r>
        <w:r w:rsidRPr="00FB097C">
          <w:rPr>
            <w:b/>
            <w:bCs/>
            <w:noProof/>
            <w:webHidden/>
          </w:rPr>
          <w:fldChar w:fldCharType="end"/>
        </w:r>
      </w:hyperlink>
    </w:p>
    <w:p w14:paraId="49E0EFF4" w14:textId="1EB06F2E" w:rsidR="00FB097C" w:rsidRPr="00FB097C" w:rsidRDefault="00FB097C">
      <w:pPr>
        <w:pStyle w:val="TOC1"/>
        <w:tabs>
          <w:tab w:val="right" w:leader="dot" w:pos="8296"/>
        </w:tabs>
        <w:rPr>
          <w:b/>
          <w:bCs/>
          <w:noProof/>
        </w:rPr>
      </w:pPr>
      <w:hyperlink w:anchor="_Toc216596733" w:history="1">
        <w:r w:rsidRPr="00FB097C">
          <w:rPr>
            <w:rStyle w:val="af2"/>
            <w:b/>
            <w:bCs/>
            <w:noProof/>
          </w:rPr>
          <w:t>六、输出整体结果</w:t>
        </w:r>
        <w:r w:rsidRPr="00FB097C">
          <w:rPr>
            <w:b/>
            <w:bCs/>
            <w:noProof/>
            <w:webHidden/>
          </w:rPr>
          <w:tab/>
        </w:r>
        <w:r w:rsidRPr="00FB097C">
          <w:rPr>
            <w:b/>
            <w:bCs/>
            <w:noProof/>
            <w:webHidden/>
          </w:rPr>
          <w:fldChar w:fldCharType="begin"/>
        </w:r>
        <w:r w:rsidRPr="00FB097C">
          <w:rPr>
            <w:b/>
            <w:bCs/>
            <w:noProof/>
            <w:webHidden/>
          </w:rPr>
          <w:instrText xml:space="preserve"> PAGEREF _Toc216596733 \h </w:instrText>
        </w:r>
        <w:r w:rsidRPr="00FB097C">
          <w:rPr>
            <w:b/>
            <w:bCs/>
            <w:noProof/>
            <w:webHidden/>
          </w:rPr>
        </w:r>
        <w:r w:rsidRPr="00FB097C">
          <w:rPr>
            <w:b/>
            <w:bCs/>
            <w:noProof/>
            <w:webHidden/>
          </w:rPr>
          <w:fldChar w:fldCharType="separate"/>
        </w:r>
        <w:r w:rsidRPr="00FB097C">
          <w:rPr>
            <w:b/>
            <w:bCs/>
            <w:noProof/>
            <w:webHidden/>
          </w:rPr>
          <w:t>19</w:t>
        </w:r>
        <w:r w:rsidRPr="00FB097C">
          <w:rPr>
            <w:b/>
            <w:bCs/>
            <w:noProof/>
            <w:webHidden/>
          </w:rPr>
          <w:fldChar w:fldCharType="end"/>
        </w:r>
      </w:hyperlink>
    </w:p>
    <w:p w14:paraId="556245DF" w14:textId="09E26C92" w:rsidR="00FB097C" w:rsidRPr="00FB097C" w:rsidRDefault="00FB097C">
      <w:pPr>
        <w:pStyle w:val="TOC1"/>
        <w:tabs>
          <w:tab w:val="right" w:leader="dot" w:pos="8296"/>
        </w:tabs>
        <w:rPr>
          <w:b/>
          <w:bCs/>
          <w:noProof/>
        </w:rPr>
      </w:pPr>
      <w:hyperlink w:anchor="_Toc216596734" w:history="1">
        <w:r w:rsidRPr="00FB097C">
          <w:rPr>
            <w:rStyle w:val="af2"/>
            <w:b/>
            <w:bCs/>
            <w:noProof/>
          </w:rPr>
          <w:t>附录：</w:t>
        </w:r>
        <w:r w:rsidRPr="00FB097C">
          <w:rPr>
            <w:b/>
            <w:bCs/>
            <w:noProof/>
            <w:webHidden/>
          </w:rPr>
          <w:tab/>
        </w:r>
        <w:r w:rsidRPr="00FB097C">
          <w:rPr>
            <w:b/>
            <w:bCs/>
            <w:noProof/>
            <w:webHidden/>
          </w:rPr>
          <w:fldChar w:fldCharType="begin"/>
        </w:r>
        <w:r w:rsidRPr="00FB097C">
          <w:rPr>
            <w:b/>
            <w:bCs/>
            <w:noProof/>
            <w:webHidden/>
          </w:rPr>
          <w:instrText xml:space="preserve"> PAGEREF _Toc216596734 \h </w:instrText>
        </w:r>
        <w:r w:rsidRPr="00FB097C">
          <w:rPr>
            <w:b/>
            <w:bCs/>
            <w:noProof/>
            <w:webHidden/>
          </w:rPr>
        </w:r>
        <w:r w:rsidRPr="00FB097C">
          <w:rPr>
            <w:b/>
            <w:bCs/>
            <w:noProof/>
            <w:webHidden/>
          </w:rPr>
          <w:fldChar w:fldCharType="separate"/>
        </w:r>
        <w:r w:rsidRPr="00FB097C">
          <w:rPr>
            <w:b/>
            <w:bCs/>
            <w:noProof/>
            <w:webHidden/>
          </w:rPr>
          <w:t>20</w:t>
        </w:r>
        <w:r w:rsidRPr="00FB097C">
          <w:rPr>
            <w:b/>
            <w:bCs/>
            <w:noProof/>
            <w:webHidden/>
          </w:rPr>
          <w:fldChar w:fldCharType="end"/>
        </w:r>
      </w:hyperlink>
    </w:p>
    <w:p w14:paraId="1205025C" w14:textId="361F5ADF" w:rsidR="00FB097C" w:rsidRDefault="00FB097C" w:rsidP="00027511">
      <w:pPr>
        <w:jc w:val="center"/>
        <w:rPr>
          <w:b/>
          <w:bCs/>
          <w:sz w:val="36"/>
          <w:szCs w:val="40"/>
        </w:rPr>
      </w:pPr>
      <w:r w:rsidRPr="00FB097C">
        <w:rPr>
          <w:b/>
          <w:bCs/>
          <w:sz w:val="36"/>
          <w:szCs w:val="40"/>
        </w:rPr>
        <w:fldChar w:fldCharType="end"/>
      </w:r>
    </w:p>
    <w:p w14:paraId="4495933D" w14:textId="77777777" w:rsidR="00FB097C" w:rsidRDefault="00FB097C" w:rsidP="00FB097C">
      <w:pPr>
        <w:pStyle w:val="1"/>
      </w:pPr>
      <w:bookmarkStart w:id="0" w:name="_Toc216596720"/>
      <w:r>
        <w:rPr>
          <w:rFonts w:hint="eastAsia"/>
        </w:rPr>
        <w:lastRenderedPageBreak/>
        <w:t>整体逻辑流程图</w:t>
      </w:r>
      <w:bookmarkEnd w:id="0"/>
    </w:p>
    <w:p w14:paraId="25AD81BB" w14:textId="0736BF7F" w:rsidR="00C56B51" w:rsidRDefault="00C56B51" w:rsidP="00C56B51">
      <w:pPr>
        <w:pStyle w:val="a9"/>
        <w:ind w:left="432"/>
        <w:jc w:val="center"/>
      </w:pPr>
      <w:r>
        <w:rPr>
          <w:noProof/>
        </w:rPr>
        <w:drawing>
          <wp:inline distT="0" distB="0" distL="0" distR="0" wp14:anchorId="2B7D0090" wp14:editId="6B453D24">
            <wp:extent cx="3505128" cy="8004900"/>
            <wp:effectExtent l="0" t="0" r="635" b="0"/>
            <wp:docPr id="1903506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16001" cy="8029731"/>
                    </a:xfrm>
                    <a:prstGeom prst="rect">
                      <a:avLst/>
                    </a:prstGeom>
                    <a:noFill/>
                    <a:ln>
                      <a:noFill/>
                    </a:ln>
                  </pic:spPr>
                </pic:pic>
              </a:graphicData>
            </a:graphic>
          </wp:inline>
        </w:drawing>
      </w:r>
    </w:p>
    <w:p w14:paraId="08DB93CF" w14:textId="77777777" w:rsidR="003144D0" w:rsidRPr="00440DF3" w:rsidRDefault="003144D0" w:rsidP="00FB097C">
      <w:pPr>
        <w:pStyle w:val="1"/>
      </w:pPr>
      <w:bookmarkStart w:id="1" w:name="_Toc216596721"/>
      <w:r>
        <w:rPr>
          <w:rFonts w:hint="eastAsia"/>
        </w:rPr>
        <w:lastRenderedPageBreak/>
        <w:t>二、</w:t>
      </w:r>
      <w:r w:rsidRPr="00CA7278">
        <w:t>DBSCAN 聚类</w:t>
      </w:r>
      <w:r w:rsidRPr="00BF3DAC">
        <w:t>离散点</w:t>
      </w:r>
      <w:r w:rsidRPr="00CA7278">
        <w:t>异常识别逻辑</w:t>
      </w:r>
      <w:r w:rsidRPr="00440DF3">
        <w:rPr>
          <w:rFonts w:ascii="Times New Roman" w:hAnsi="Times New Roman" w:cs="Times New Roman"/>
        </w:rPr>
        <w:t>​​</w:t>
      </w:r>
      <w:bookmarkEnd w:id="1"/>
    </w:p>
    <w:p w14:paraId="6AC21C27" w14:textId="77777777" w:rsidR="003144D0" w:rsidRDefault="003144D0" w:rsidP="003144D0">
      <w:pPr>
        <w:ind w:firstLineChars="200" w:firstLine="420"/>
      </w:pPr>
      <w:r w:rsidRPr="00440DF3">
        <w:t>DBSCAN（Density-Based Spatial Clustering of Applications with Noise）密度聚类算法作为核心异常检测方法，其优势在于能够自动发现任意形状的簇结构，并有效识别噪声点。以下是完整的识别逻辑与技术实现说明：</w:t>
      </w:r>
    </w:p>
    <w:p w14:paraId="33BEE799" w14:textId="57C9F26F" w:rsidR="003144D0" w:rsidRDefault="003144D0" w:rsidP="003144D0">
      <w:pPr>
        <w:ind w:firstLineChars="200" w:firstLine="420"/>
      </w:pPr>
      <w:r w:rsidRPr="00440DF3">
        <w:t>采用自适应参数选择技术，通过分析数据分布特征自动确定最佳邻域半径(eps)和最小样本数(min_samples)</w:t>
      </w:r>
      <w:r>
        <w:rPr>
          <w:rFonts w:hint="eastAsia"/>
        </w:rPr>
        <w:t>:</w:t>
      </w:r>
      <w:r w:rsidR="00BB0F0F" w:rsidRPr="00BB0F0F">
        <w:rPr>
          <w:rFonts w:ascii="Segoe UI" w:hAnsi="Segoe UI" w:cs="Segoe UI"/>
          <w:shd w:val="clear" w:color="auto" w:fill="FFFFFF"/>
        </w:rPr>
        <w:t xml:space="preserve"> </w:t>
      </w:r>
      <w:r w:rsidR="00BB0F0F" w:rsidRPr="00BB0F0F">
        <w:t>k 值与 DBSCAN 的 min_samples 直接对应，先计算数据集中每个点到其第 k 个最近邻的距离（得 N 个 k - 距离值），再将这些值从小到大排序，以排序后的点序号为横轴、对应 k - 距离为纵轴绘制 k - 距离曲线，曲线中从平缓突然转为陡峭的拐点（</w:t>
      </w:r>
      <w:r w:rsidR="00BB0F0F">
        <w:rPr>
          <w:rFonts w:hint="eastAsia"/>
        </w:rPr>
        <w:t>如图</w:t>
      </w:r>
      <w:r w:rsidR="00BB0F0F" w:rsidRPr="00BB0F0F">
        <w:t>为 0.4624）是数据密集与稀疏区域的分界点，该拐点对应的 k - 距离值即为自动确定的最佳邻域半径 eps</w:t>
      </w:r>
    </w:p>
    <w:p w14:paraId="3DC7B3D8" w14:textId="77777777" w:rsidR="003144D0" w:rsidRPr="00440DF3" w:rsidRDefault="003144D0" w:rsidP="003144D0">
      <w:pPr>
        <w:ind w:firstLineChars="200" w:firstLine="420"/>
      </w:pPr>
      <w:r w:rsidRPr="0019194F">
        <w:rPr>
          <w:noProof/>
        </w:rPr>
        <w:drawing>
          <wp:inline distT="0" distB="0" distL="0" distR="0" wp14:anchorId="1C170D38" wp14:editId="3B62DC6F">
            <wp:extent cx="5326637" cy="3170001"/>
            <wp:effectExtent l="0" t="0" r="7620" b="0"/>
            <wp:docPr id="534913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13404" name=""/>
                    <pic:cNvPicPr/>
                  </pic:nvPicPr>
                  <pic:blipFill>
                    <a:blip r:embed="rId9"/>
                    <a:stretch>
                      <a:fillRect/>
                    </a:stretch>
                  </pic:blipFill>
                  <pic:spPr>
                    <a:xfrm>
                      <a:off x="0" y="0"/>
                      <a:ext cx="5331508" cy="3172900"/>
                    </a:xfrm>
                    <a:prstGeom prst="rect">
                      <a:avLst/>
                    </a:prstGeom>
                  </pic:spPr>
                </pic:pic>
              </a:graphicData>
            </a:graphic>
          </wp:inline>
        </w:drawing>
      </w:r>
    </w:p>
    <w:p w14:paraId="314B4873" w14:textId="77777777" w:rsidR="003144D0" w:rsidRPr="00CA7278" w:rsidRDefault="003144D0" w:rsidP="003144D0">
      <w:pPr>
        <w:ind w:firstLineChars="200" w:firstLine="420"/>
      </w:pPr>
      <w:r w:rsidRPr="00CA7278">
        <w:t>通过 DBSCAN 聚类得到聚类结果后，从 “样本量充足性”“噪声比例”“聚类数量”“聚类占比” 四个维度，分层次判断数据是否存在 “断裂 / 异常”</w:t>
      </w:r>
      <w:r>
        <w:rPr>
          <w:rFonts w:hint="eastAsia"/>
        </w:rPr>
        <w:t>（下列规则初步暂定，要依据具体需求进行更改）</w:t>
      </w:r>
      <w:r w:rsidRPr="00CA7278">
        <w:t>：</w:t>
      </w:r>
    </w:p>
    <w:p w14:paraId="30273B98" w14:textId="468E9B71" w:rsidR="003144D0" w:rsidRDefault="003144D0" w:rsidP="003144D0">
      <w:pPr>
        <w:numPr>
          <w:ilvl w:val="0"/>
          <w:numId w:val="2"/>
        </w:numPr>
      </w:pPr>
      <w:r w:rsidRPr="00CA7278">
        <w:t>若</w:t>
      </w:r>
      <w:r>
        <w:rPr>
          <w:rFonts w:hint="eastAsia"/>
        </w:rPr>
        <w:t>（每天每台机器生产</w:t>
      </w:r>
      <w:r w:rsidRPr="00CA7278">
        <w:t xml:space="preserve">总样本数 &lt; </w:t>
      </w:r>
      <w:r w:rsidR="00C45CF4">
        <w:rPr>
          <w:rFonts w:hint="eastAsia"/>
          <w:color w:val="EE0000"/>
        </w:rPr>
        <w:t>80</w:t>
      </w:r>
      <w:r w:rsidRPr="00CA7278">
        <w:rPr>
          <w:color w:val="EE0000"/>
        </w:rPr>
        <w:t xml:space="preserve"> </w:t>
      </w:r>
      <w:r w:rsidRPr="006B20BE">
        <w:rPr>
          <w:rFonts w:hint="eastAsia"/>
        </w:rPr>
        <w:t>）</w:t>
      </w:r>
      <w:r w:rsidRPr="00CA7278">
        <w:t>，判定无异常。</w:t>
      </w:r>
      <w:r>
        <w:rPr>
          <w:rFonts w:hint="eastAsia"/>
        </w:rPr>
        <w:t>（样本过少）</w:t>
      </w:r>
    </w:p>
    <w:p w14:paraId="6C260B8F" w14:textId="68630858" w:rsidR="003144D0" w:rsidRPr="00C56B51" w:rsidRDefault="00E26542" w:rsidP="003144D0">
      <w:pPr>
        <w:ind w:left="720"/>
        <w:jc w:val="center"/>
      </w:pPr>
      <w:r w:rsidRPr="00C56B51">
        <w:rPr>
          <w:noProof/>
        </w:rPr>
        <w:lastRenderedPageBreak/>
        <w:drawing>
          <wp:inline distT="0" distB="0" distL="0" distR="0" wp14:anchorId="3A440178" wp14:editId="0749D342">
            <wp:extent cx="5014547" cy="2946182"/>
            <wp:effectExtent l="0" t="0" r="0" b="6985"/>
            <wp:docPr id="471518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18005" name=""/>
                    <pic:cNvPicPr/>
                  </pic:nvPicPr>
                  <pic:blipFill>
                    <a:blip r:embed="rId10"/>
                    <a:stretch>
                      <a:fillRect/>
                    </a:stretch>
                  </pic:blipFill>
                  <pic:spPr>
                    <a:xfrm>
                      <a:off x="0" y="0"/>
                      <a:ext cx="5025465" cy="2952597"/>
                    </a:xfrm>
                    <a:prstGeom prst="rect">
                      <a:avLst/>
                    </a:prstGeom>
                  </pic:spPr>
                </pic:pic>
              </a:graphicData>
            </a:graphic>
          </wp:inline>
        </w:drawing>
      </w:r>
    </w:p>
    <w:p w14:paraId="33AA27D2" w14:textId="3853F186" w:rsidR="00C56B51" w:rsidRPr="00C56B51" w:rsidRDefault="00C56B51" w:rsidP="003144D0">
      <w:pPr>
        <w:ind w:left="720"/>
        <w:jc w:val="center"/>
      </w:pPr>
      <w:r w:rsidRPr="00C56B51">
        <w:rPr>
          <w:rFonts w:hint="eastAsia"/>
        </w:rPr>
        <w:t>判断正常：样本过少</w:t>
      </w:r>
    </w:p>
    <w:p w14:paraId="0A9668E2" w14:textId="77777777" w:rsidR="003144D0" w:rsidRPr="00C56B51" w:rsidRDefault="003144D0" w:rsidP="003144D0">
      <w:pPr>
        <w:numPr>
          <w:ilvl w:val="0"/>
          <w:numId w:val="2"/>
        </w:numPr>
      </w:pPr>
      <w:r w:rsidRPr="00C56B51">
        <w:t>若有效</w:t>
      </w:r>
      <w:r w:rsidRPr="00C56B51">
        <w:rPr>
          <w:rFonts w:hint="eastAsia"/>
        </w:rPr>
        <w:t>可聚类</w:t>
      </w:r>
      <w:r w:rsidRPr="00C56B51">
        <w:t>样本占比 &lt; 50%，判定异常，认为噪声过多。</w:t>
      </w:r>
      <w:r w:rsidRPr="00C56B51">
        <w:rPr>
          <w:rFonts w:hint="eastAsia"/>
        </w:rPr>
        <w:t>（有聚类，但比较散）</w:t>
      </w:r>
    </w:p>
    <w:p w14:paraId="47426A5C" w14:textId="51AF5EAF" w:rsidR="003144D0" w:rsidRPr="00C56B51" w:rsidRDefault="00E26542" w:rsidP="003144D0">
      <w:pPr>
        <w:ind w:left="720"/>
        <w:jc w:val="center"/>
      </w:pPr>
      <w:r w:rsidRPr="00C56B51">
        <w:rPr>
          <w:noProof/>
        </w:rPr>
        <w:drawing>
          <wp:inline distT="0" distB="0" distL="0" distR="0" wp14:anchorId="7DA4E9BF" wp14:editId="013794B2">
            <wp:extent cx="4962144" cy="2945265"/>
            <wp:effectExtent l="0" t="0" r="0" b="7620"/>
            <wp:docPr id="492474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74032" name=""/>
                    <pic:cNvPicPr/>
                  </pic:nvPicPr>
                  <pic:blipFill>
                    <a:blip r:embed="rId11"/>
                    <a:stretch>
                      <a:fillRect/>
                    </a:stretch>
                  </pic:blipFill>
                  <pic:spPr>
                    <a:xfrm>
                      <a:off x="0" y="0"/>
                      <a:ext cx="4968012" cy="2948748"/>
                    </a:xfrm>
                    <a:prstGeom prst="rect">
                      <a:avLst/>
                    </a:prstGeom>
                  </pic:spPr>
                </pic:pic>
              </a:graphicData>
            </a:graphic>
          </wp:inline>
        </w:drawing>
      </w:r>
    </w:p>
    <w:p w14:paraId="59AB2139" w14:textId="16F1077D" w:rsidR="00C56B51" w:rsidRPr="00C56B51" w:rsidRDefault="00C56B51" w:rsidP="003144D0">
      <w:pPr>
        <w:ind w:left="720"/>
        <w:jc w:val="center"/>
      </w:pPr>
      <w:r w:rsidRPr="00C56B51">
        <w:rPr>
          <w:rFonts w:hint="eastAsia"/>
        </w:rPr>
        <w:t>判断异常：</w:t>
      </w:r>
      <w:r w:rsidRPr="00C56B51">
        <w:t>有效</w:t>
      </w:r>
      <w:r w:rsidRPr="00C56B51">
        <w:rPr>
          <w:rFonts w:hint="eastAsia"/>
        </w:rPr>
        <w:t>可聚类</w:t>
      </w:r>
      <w:r w:rsidRPr="00C56B51">
        <w:t>样本占比 &lt; 50%</w:t>
      </w:r>
    </w:p>
    <w:p w14:paraId="59F73778" w14:textId="0CE5EEA4" w:rsidR="003144D0" w:rsidRPr="00C56B51" w:rsidRDefault="007C2DA4" w:rsidP="003144D0">
      <w:pPr>
        <w:numPr>
          <w:ilvl w:val="0"/>
          <w:numId w:val="2"/>
        </w:numPr>
      </w:pPr>
      <w:r w:rsidRPr="00C56B51">
        <w:rPr>
          <w:noProof/>
        </w:rPr>
        <w:lastRenderedPageBreak/>
        <w:drawing>
          <wp:anchor distT="0" distB="0" distL="114300" distR="114300" simplePos="0" relativeHeight="251665408" behindDoc="0" locked="0" layoutInCell="1" allowOverlap="1" wp14:anchorId="7CAFFC87" wp14:editId="0E2946E7">
            <wp:simplePos x="0" y="0"/>
            <wp:positionH relativeFrom="column">
              <wp:posOffset>106680</wp:posOffset>
            </wp:positionH>
            <wp:positionV relativeFrom="paragraph">
              <wp:posOffset>360680</wp:posOffset>
            </wp:positionV>
            <wp:extent cx="5648960" cy="3389630"/>
            <wp:effectExtent l="0" t="0" r="8890" b="1270"/>
            <wp:wrapTopAndBottom/>
            <wp:docPr id="350298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98951" name=""/>
                    <pic:cNvPicPr/>
                  </pic:nvPicPr>
                  <pic:blipFill>
                    <a:blip r:embed="rId12">
                      <a:extLst>
                        <a:ext uri="{28A0092B-C50C-407E-A947-70E740481C1C}">
                          <a14:useLocalDpi xmlns:a14="http://schemas.microsoft.com/office/drawing/2010/main" val="0"/>
                        </a:ext>
                      </a:extLst>
                    </a:blip>
                    <a:stretch>
                      <a:fillRect/>
                    </a:stretch>
                  </pic:blipFill>
                  <pic:spPr>
                    <a:xfrm>
                      <a:off x="0" y="0"/>
                      <a:ext cx="5648960" cy="3389630"/>
                    </a:xfrm>
                    <a:prstGeom prst="rect">
                      <a:avLst/>
                    </a:prstGeom>
                  </pic:spPr>
                </pic:pic>
              </a:graphicData>
            </a:graphic>
            <wp14:sizeRelH relativeFrom="margin">
              <wp14:pctWidth>0</wp14:pctWidth>
            </wp14:sizeRelH>
            <wp14:sizeRelV relativeFrom="margin">
              <wp14:pctHeight>0</wp14:pctHeight>
            </wp14:sizeRelV>
          </wp:anchor>
        </w:drawing>
      </w:r>
      <w:r w:rsidR="003144D0" w:rsidRPr="00C56B51">
        <w:t>若没有有效聚类（</w:t>
      </w:r>
      <w:r w:rsidR="003144D0" w:rsidRPr="00C56B51">
        <w:rPr>
          <w:rFonts w:hint="eastAsia"/>
        </w:rPr>
        <w:t>聚类等于0</w:t>
      </w:r>
      <w:r w:rsidR="003144D0" w:rsidRPr="00C56B51">
        <w:t>），判定正常。</w:t>
      </w:r>
      <w:r w:rsidR="003144D0" w:rsidRPr="00C56B51">
        <w:rPr>
          <w:rFonts w:hint="eastAsia"/>
        </w:rPr>
        <w:t>（太散）</w:t>
      </w:r>
    </w:p>
    <w:p w14:paraId="4255525E" w14:textId="69ABB2BC" w:rsidR="00C56B51" w:rsidRPr="00C56B51" w:rsidRDefault="00C56B51" w:rsidP="00C56B51">
      <w:pPr>
        <w:pStyle w:val="a9"/>
        <w:jc w:val="center"/>
      </w:pPr>
      <w:r w:rsidRPr="00C56B51">
        <w:rPr>
          <w:rFonts w:hint="eastAsia"/>
        </w:rPr>
        <w:t>判断正常：样本分布均匀</w:t>
      </w:r>
    </w:p>
    <w:p w14:paraId="653CB91B" w14:textId="039B9808" w:rsidR="007C2DA4" w:rsidRPr="00C56B51" w:rsidRDefault="007C2DA4" w:rsidP="003144D0">
      <w:pPr>
        <w:ind w:left="720"/>
        <w:jc w:val="center"/>
      </w:pPr>
    </w:p>
    <w:p w14:paraId="7C17CD95" w14:textId="19134B48" w:rsidR="003144D0" w:rsidRPr="00C56B51" w:rsidRDefault="003144D0" w:rsidP="00C56B51">
      <w:pPr>
        <w:ind w:left="720"/>
      </w:pPr>
    </w:p>
    <w:p w14:paraId="41A616FA" w14:textId="300E3F54" w:rsidR="007C2DA4" w:rsidRPr="00C56B51" w:rsidRDefault="007C2DA4" w:rsidP="007C2DA4">
      <w:pPr>
        <w:numPr>
          <w:ilvl w:val="0"/>
          <w:numId w:val="2"/>
        </w:numPr>
        <w:jc w:val="left"/>
      </w:pPr>
      <w:r w:rsidRPr="00C56B51">
        <w:rPr>
          <w:noProof/>
        </w:rPr>
        <w:drawing>
          <wp:anchor distT="0" distB="0" distL="114300" distR="114300" simplePos="0" relativeHeight="251663360" behindDoc="0" locked="0" layoutInCell="1" allowOverlap="1" wp14:anchorId="36E01961" wp14:editId="762CCF75">
            <wp:simplePos x="0" y="0"/>
            <wp:positionH relativeFrom="margin">
              <wp:posOffset>502920</wp:posOffset>
            </wp:positionH>
            <wp:positionV relativeFrom="paragraph">
              <wp:posOffset>274320</wp:posOffset>
            </wp:positionV>
            <wp:extent cx="4856480" cy="2939415"/>
            <wp:effectExtent l="0" t="0" r="1270" b="0"/>
            <wp:wrapTopAndBottom/>
            <wp:docPr id="1497840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4054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56480" cy="2939415"/>
                    </a:xfrm>
                    <a:prstGeom prst="rect">
                      <a:avLst/>
                    </a:prstGeom>
                  </pic:spPr>
                </pic:pic>
              </a:graphicData>
            </a:graphic>
            <wp14:sizeRelH relativeFrom="margin">
              <wp14:pctWidth>0</wp14:pctWidth>
            </wp14:sizeRelH>
            <wp14:sizeRelV relativeFrom="margin">
              <wp14:pctHeight>0</wp14:pctHeight>
            </wp14:sizeRelV>
          </wp:anchor>
        </w:drawing>
      </w:r>
      <w:r w:rsidR="003144D0" w:rsidRPr="00C56B51">
        <w:t>若只有</w:t>
      </w:r>
      <w:r w:rsidR="003144D0" w:rsidRPr="00C56B51">
        <w:rPr>
          <w:rFonts w:hint="eastAsia"/>
        </w:rPr>
        <w:t>1</w:t>
      </w:r>
      <w:r w:rsidR="003144D0" w:rsidRPr="00C56B51">
        <w:t>个有效聚类或有效聚类数≥</w:t>
      </w:r>
      <w:r w:rsidR="003144D0" w:rsidRPr="00C56B51">
        <w:rPr>
          <w:rFonts w:hint="eastAsia"/>
        </w:rPr>
        <w:t>5</w:t>
      </w:r>
      <w:r w:rsidR="003144D0" w:rsidRPr="00C56B51">
        <w:t>，判定正常。</w:t>
      </w:r>
      <w:r w:rsidR="003144D0" w:rsidRPr="00C56B51">
        <w:rPr>
          <w:rFonts w:hint="eastAsia"/>
        </w:rPr>
        <w:t>（集中或分散）</w:t>
      </w:r>
    </w:p>
    <w:p w14:paraId="28C66F2F" w14:textId="12F423B7" w:rsidR="003144D0" w:rsidRPr="00C56B51" w:rsidRDefault="00C56B51" w:rsidP="00C56B51">
      <w:pPr>
        <w:pStyle w:val="a9"/>
        <w:jc w:val="center"/>
      </w:pPr>
      <w:r w:rsidRPr="00C56B51">
        <w:rPr>
          <w:rFonts w:hint="eastAsia"/>
        </w:rPr>
        <w:lastRenderedPageBreak/>
        <w:t>判断正常：样本集中</w:t>
      </w:r>
      <w:r w:rsidRPr="00C56B51">
        <w:rPr>
          <w:noProof/>
        </w:rPr>
        <w:drawing>
          <wp:anchor distT="0" distB="0" distL="114300" distR="114300" simplePos="0" relativeHeight="251664384" behindDoc="0" locked="0" layoutInCell="1" allowOverlap="1" wp14:anchorId="1CE5BDF8" wp14:editId="695C2E8D">
            <wp:simplePos x="0" y="0"/>
            <wp:positionH relativeFrom="page">
              <wp:posOffset>1562501</wp:posOffset>
            </wp:positionH>
            <wp:positionV relativeFrom="paragraph">
              <wp:posOffset>3347987</wp:posOffset>
            </wp:positionV>
            <wp:extent cx="5154706" cy="3250704"/>
            <wp:effectExtent l="0" t="0" r="8255" b="6985"/>
            <wp:wrapTopAndBottom/>
            <wp:docPr id="682924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24210" name=""/>
                    <pic:cNvPicPr/>
                  </pic:nvPicPr>
                  <pic:blipFill>
                    <a:blip r:embed="rId14">
                      <a:extLst>
                        <a:ext uri="{28A0092B-C50C-407E-A947-70E740481C1C}">
                          <a14:useLocalDpi xmlns:a14="http://schemas.microsoft.com/office/drawing/2010/main" val="0"/>
                        </a:ext>
                      </a:extLst>
                    </a:blip>
                    <a:stretch>
                      <a:fillRect/>
                    </a:stretch>
                  </pic:blipFill>
                  <pic:spPr>
                    <a:xfrm>
                      <a:off x="0" y="0"/>
                      <a:ext cx="5154706" cy="3250704"/>
                    </a:xfrm>
                    <a:prstGeom prst="rect">
                      <a:avLst/>
                    </a:prstGeom>
                  </pic:spPr>
                </pic:pic>
              </a:graphicData>
            </a:graphic>
          </wp:anchor>
        </w:drawing>
      </w:r>
    </w:p>
    <w:p w14:paraId="16627927" w14:textId="2DE7D437" w:rsidR="00C56B51" w:rsidRPr="00C56B51" w:rsidRDefault="00C56B51" w:rsidP="00C56B51">
      <w:pPr>
        <w:jc w:val="center"/>
      </w:pPr>
      <w:r w:rsidRPr="00C56B51">
        <w:rPr>
          <w:rFonts w:hint="eastAsia"/>
        </w:rPr>
        <w:t>判断正常：聚类样本过散</w:t>
      </w:r>
    </w:p>
    <w:p w14:paraId="7D5AEA35" w14:textId="26FB6BC7" w:rsidR="00BF4A3A" w:rsidRPr="00C56B51" w:rsidRDefault="003144D0" w:rsidP="003144D0">
      <w:pPr>
        <w:numPr>
          <w:ilvl w:val="0"/>
          <w:numId w:val="2"/>
        </w:numPr>
      </w:pPr>
      <w:r w:rsidRPr="00C56B51">
        <w:t>若有效聚类数为</w:t>
      </w:r>
      <w:r w:rsidRPr="00C56B51">
        <w:rPr>
          <w:rFonts w:hint="eastAsia"/>
        </w:rPr>
        <w:t>2到4</w:t>
      </w:r>
      <w:r w:rsidRPr="00C56B51">
        <w:t>个，进一步判断最大聚类占比：若</w:t>
      </w:r>
      <w:r w:rsidRPr="00C56B51">
        <w:rPr>
          <w:rFonts w:hint="eastAsia"/>
        </w:rPr>
        <w:t xml:space="preserve"> </w:t>
      </w:r>
      <w:r w:rsidRPr="00C56B51">
        <w:t>30%</w:t>
      </w:r>
      <w:r w:rsidRPr="00C56B51">
        <w:rPr>
          <w:rFonts w:hint="eastAsia"/>
        </w:rPr>
        <w:t xml:space="preserve"> &lt;</w:t>
      </w:r>
      <w:r w:rsidRPr="00C56B51">
        <w:t>最大聚类占比 &lt;90%，判定异常（存在断裂）；否则判定正常。</w:t>
      </w:r>
      <w:r w:rsidRPr="00C56B51">
        <w:rPr>
          <w:rFonts w:hint="eastAsia"/>
        </w:rPr>
        <w:t>（均匀聚类正常）</w:t>
      </w:r>
    </w:p>
    <w:p w14:paraId="728C2CBE" w14:textId="77777777" w:rsidR="00EF0636" w:rsidRPr="00C56B51" w:rsidRDefault="00EF0636" w:rsidP="00EF0636"/>
    <w:p w14:paraId="695F8C62" w14:textId="77777777" w:rsidR="00EF0636" w:rsidRPr="00C56B51" w:rsidRDefault="00EF0636" w:rsidP="00EF0636"/>
    <w:p w14:paraId="57B97C1F" w14:textId="09A1FF65" w:rsidR="00EF0636" w:rsidRPr="00C56B51" w:rsidRDefault="00EF0636" w:rsidP="00EF0636">
      <w:r w:rsidRPr="00C56B51">
        <w:rPr>
          <w:noProof/>
        </w:rPr>
        <w:lastRenderedPageBreak/>
        <w:drawing>
          <wp:inline distT="0" distB="0" distL="0" distR="0" wp14:anchorId="26CF88E7" wp14:editId="55FA1076">
            <wp:extent cx="5274310" cy="3378200"/>
            <wp:effectExtent l="0" t="0" r="2540" b="0"/>
            <wp:docPr id="1800959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59692" name=""/>
                    <pic:cNvPicPr/>
                  </pic:nvPicPr>
                  <pic:blipFill>
                    <a:blip r:embed="rId15"/>
                    <a:stretch>
                      <a:fillRect/>
                    </a:stretch>
                  </pic:blipFill>
                  <pic:spPr>
                    <a:xfrm>
                      <a:off x="0" y="0"/>
                      <a:ext cx="5274310" cy="3378200"/>
                    </a:xfrm>
                    <a:prstGeom prst="rect">
                      <a:avLst/>
                    </a:prstGeom>
                  </pic:spPr>
                </pic:pic>
              </a:graphicData>
            </a:graphic>
          </wp:inline>
        </w:drawing>
      </w:r>
    </w:p>
    <w:p w14:paraId="39B90EBB" w14:textId="622AED46" w:rsidR="00EF0636" w:rsidRPr="00C56B51" w:rsidRDefault="00C56B51" w:rsidP="00C56B51">
      <w:pPr>
        <w:jc w:val="center"/>
      </w:pPr>
      <w:r w:rsidRPr="00C56B51">
        <w:rPr>
          <w:rFonts w:hint="eastAsia"/>
        </w:rPr>
        <w:t>判断正常：最大聚类占比大于90%</w:t>
      </w:r>
    </w:p>
    <w:p w14:paraId="283A65EB" w14:textId="77777777" w:rsidR="00C56B51" w:rsidRPr="00C56B51" w:rsidRDefault="00C56B51" w:rsidP="00C56B51">
      <w:pPr>
        <w:jc w:val="center"/>
      </w:pPr>
    </w:p>
    <w:p w14:paraId="2AAC6C9A" w14:textId="77777777" w:rsidR="00C56B51" w:rsidRPr="00C56B51" w:rsidRDefault="00C56B51" w:rsidP="00C56B51">
      <w:pPr>
        <w:jc w:val="center"/>
      </w:pPr>
    </w:p>
    <w:p w14:paraId="471A1799" w14:textId="496D2CC3" w:rsidR="00EF0636" w:rsidRPr="00C56B51" w:rsidRDefault="00EF0636" w:rsidP="00EF0636">
      <w:r w:rsidRPr="00C56B51">
        <w:rPr>
          <w:noProof/>
        </w:rPr>
        <w:drawing>
          <wp:inline distT="0" distB="0" distL="0" distR="0" wp14:anchorId="7C5B0A41" wp14:editId="586F38D0">
            <wp:extent cx="5274310" cy="3169920"/>
            <wp:effectExtent l="0" t="0" r="2540" b="0"/>
            <wp:docPr id="180898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8990" name=""/>
                    <pic:cNvPicPr/>
                  </pic:nvPicPr>
                  <pic:blipFill>
                    <a:blip r:embed="rId16"/>
                    <a:stretch>
                      <a:fillRect/>
                    </a:stretch>
                  </pic:blipFill>
                  <pic:spPr>
                    <a:xfrm>
                      <a:off x="0" y="0"/>
                      <a:ext cx="5274310" cy="3169920"/>
                    </a:xfrm>
                    <a:prstGeom prst="rect">
                      <a:avLst/>
                    </a:prstGeom>
                  </pic:spPr>
                </pic:pic>
              </a:graphicData>
            </a:graphic>
          </wp:inline>
        </w:drawing>
      </w:r>
    </w:p>
    <w:p w14:paraId="04CF0EB6" w14:textId="275A977F" w:rsidR="00C56B51" w:rsidRPr="00C56B51" w:rsidRDefault="00C56B51" w:rsidP="00C56B51">
      <w:pPr>
        <w:jc w:val="center"/>
      </w:pPr>
      <w:r w:rsidRPr="00C56B51">
        <w:rPr>
          <w:rFonts w:hint="eastAsia"/>
        </w:rPr>
        <w:t>判断异常：最大聚类占比在30%和90%之间按</w:t>
      </w:r>
    </w:p>
    <w:p w14:paraId="135CA5B9" w14:textId="77777777" w:rsidR="00EF0636" w:rsidRPr="00C56B51" w:rsidRDefault="00EF0636" w:rsidP="00EF0636"/>
    <w:p w14:paraId="2DB1D125" w14:textId="39BD8E54" w:rsidR="00EF0636" w:rsidRPr="00C56B51" w:rsidRDefault="00EF0636" w:rsidP="00EF0636">
      <w:r w:rsidRPr="00C56B51">
        <w:rPr>
          <w:noProof/>
        </w:rPr>
        <w:lastRenderedPageBreak/>
        <w:drawing>
          <wp:inline distT="0" distB="0" distL="0" distR="0" wp14:anchorId="380A029C" wp14:editId="527603D2">
            <wp:extent cx="5274310" cy="3249930"/>
            <wp:effectExtent l="0" t="0" r="2540" b="7620"/>
            <wp:docPr id="104112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2467" name=""/>
                    <pic:cNvPicPr/>
                  </pic:nvPicPr>
                  <pic:blipFill>
                    <a:blip r:embed="rId17"/>
                    <a:stretch>
                      <a:fillRect/>
                    </a:stretch>
                  </pic:blipFill>
                  <pic:spPr>
                    <a:xfrm>
                      <a:off x="0" y="0"/>
                      <a:ext cx="5274310" cy="3249930"/>
                    </a:xfrm>
                    <a:prstGeom prst="rect">
                      <a:avLst/>
                    </a:prstGeom>
                  </pic:spPr>
                </pic:pic>
              </a:graphicData>
            </a:graphic>
          </wp:inline>
        </w:drawing>
      </w:r>
    </w:p>
    <w:p w14:paraId="33CF1F25" w14:textId="1D5B5FB0" w:rsidR="00C56B51" w:rsidRPr="00C56B51" w:rsidRDefault="00C56B51" w:rsidP="00C56B51">
      <w:pPr>
        <w:jc w:val="center"/>
      </w:pPr>
      <w:r w:rsidRPr="00C56B51">
        <w:rPr>
          <w:rFonts w:hint="eastAsia"/>
        </w:rPr>
        <w:t>判断正常：最大聚类占比小于30%</w:t>
      </w:r>
    </w:p>
    <w:p w14:paraId="569E9788" w14:textId="77777777" w:rsidR="00C56B51" w:rsidRPr="00C56B51" w:rsidRDefault="00C56B51" w:rsidP="00EF0636"/>
    <w:p w14:paraId="4377C6A2" w14:textId="066C51F2" w:rsidR="00E26542" w:rsidRDefault="00E26542" w:rsidP="00027511">
      <w:r>
        <w:rPr>
          <w:noProof/>
        </w:rPr>
        <w:lastRenderedPageBreak/>
        <w:drawing>
          <wp:inline distT="0" distB="0" distL="0" distR="0" wp14:anchorId="4AA8EB76" wp14:editId="708DA274">
            <wp:extent cx="5806808" cy="8294639"/>
            <wp:effectExtent l="0" t="0" r="3810" b="0"/>
            <wp:docPr id="17360742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11210" cy="8300927"/>
                    </a:xfrm>
                    <a:prstGeom prst="rect">
                      <a:avLst/>
                    </a:prstGeom>
                    <a:noFill/>
                    <a:ln>
                      <a:noFill/>
                    </a:ln>
                  </pic:spPr>
                </pic:pic>
              </a:graphicData>
            </a:graphic>
          </wp:inline>
        </w:drawing>
      </w:r>
    </w:p>
    <w:p w14:paraId="19887A64" w14:textId="77777777" w:rsidR="00E26542" w:rsidRDefault="00E26542" w:rsidP="00027511"/>
    <w:p w14:paraId="2BA781C2" w14:textId="650C077F" w:rsidR="00027511" w:rsidRDefault="00BF4A3A" w:rsidP="00FB097C">
      <w:pPr>
        <w:pStyle w:val="1"/>
      </w:pPr>
      <w:bookmarkStart w:id="2" w:name="_Toc216596722"/>
      <w:r>
        <w:rPr>
          <w:rFonts w:hint="eastAsia"/>
        </w:rPr>
        <w:lastRenderedPageBreak/>
        <w:t>三</w:t>
      </w:r>
      <w:r w:rsidRPr="00BF4A3A">
        <w:t>、</w:t>
      </w:r>
      <w:r w:rsidR="00027511">
        <w:rPr>
          <w:rFonts w:hint="eastAsia"/>
        </w:rPr>
        <w:t>异常筛选</w:t>
      </w:r>
      <w:bookmarkEnd w:id="2"/>
    </w:p>
    <w:p w14:paraId="6D4E8F9D" w14:textId="77777777" w:rsidR="007950C2" w:rsidRPr="007950C2" w:rsidRDefault="007950C2" w:rsidP="00FB097C">
      <w:pPr>
        <w:pStyle w:val="2"/>
        <w:rPr>
          <w:b/>
          <w:bCs/>
        </w:rPr>
      </w:pPr>
      <w:bookmarkStart w:id="3" w:name="_Toc216596723"/>
      <w:r w:rsidRPr="007950C2">
        <w:rPr>
          <w:b/>
          <w:bCs/>
        </w:rPr>
        <w:t>1. 计算总体数据的四分位距（IQR）及异常边界</w:t>
      </w:r>
      <w:bookmarkEnd w:id="3"/>
    </w:p>
    <w:p w14:paraId="18A9E67C" w14:textId="77777777" w:rsidR="007950C2" w:rsidRPr="007950C2" w:rsidRDefault="007950C2" w:rsidP="00EF0636">
      <w:pPr>
        <w:ind w:firstLine="420"/>
        <w:jc w:val="left"/>
      </w:pPr>
      <w:r w:rsidRPr="007950C2">
        <w:rPr>
          <w:b/>
          <w:bCs/>
        </w:rPr>
        <w:t>计算四分位数</w:t>
      </w:r>
      <w:r w:rsidRPr="007950C2">
        <w:t>：用 midpoint 方法计算总体的下四分位数（Q1，25% 分位）和上四分位数（Q3，75% 分位），确保分位值计算准确。</w:t>
      </w:r>
    </w:p>
    <w:p w14:paraId="48FBF013" w14:textId="77777777" w:rsidR="007950C2" w:rsidRPr="007950C2" w:rsidRDefault="007950C2" w:rsidP="00EF0636">
      <w:pPr>
        <w:ind w:firstLine="420"/>
        <w:jc w:val="left"/>
      </w:pPr>
      <w:r w:rsidRPr="007950C2">
        <w:rPr>
          <w:b/>
          <w:bCs/>
        </w:rPr>
        <w:t>确定异常边界</w:t>
      </w:r>
      <w:r w:rsidRPr="007950C2">
        <w:t>：基于 IQR（Q3-Q1）计算异常值的上下边界：</w:t>
      </w:r>
    </w:p>
    <w:p w14:paraId="0435D841" w14:textId="60EDA893" w:rsidR="007950C2" w:rsidRPr="007950C2" w:rsidRDefault="007950C2" w:rsidP="00EF0636">
      <w:pPr>
        <w:numPr>
          <w:ilvl w:val="1"/>
          <w:numId w:val="11"/>
        </w:numPr>
        <w:jc w:val="left"/>
      </w:pPr>
      <w:r w:rsidRPr="007950C2">
        <w:t xml:space="preserve">下边界：Q1 - </w:t>
      </w:r>
      <w:r w:rsidR="009F7E6F">
        <w:rPr>
          <w:rFonts w:hint="eastAsia"/>
        </w:rPr>
        <w:t>k</w:t>
      </w:r>
      <w:r w:rsidRPr="007950C2">
        <w:t>*IQR</w:t>
      </w:r>
    </w:p>
    <w:p w14:paraId="20B5F6CE" w14:textId="12141BDC" w:rsidR="007950C2" w:rsidRPr="007950C2" w:rsidRDefault="007950C2" w:rsidP="00EF0636">
      <w:pPr>
        <w:numPr>
          <w:ilvl w:val="1"/>
          <w:numId w:val="11"/>
        </w:numPr>
        <w:jc w:val="left"/>
      </w:pPr>
      <w:r w:rsidRPr="007950C2">
        <w:t xml:space="preserve">上边界：Q3 + </w:t>
      </w:r>
      <w:r w:rsidR="009F7E6F">
        <w:rPr>
          <w:rFonts w:hint="eastAsia"/>
        </w:rPr>
        <w:t>k</w:t>
      </w:r>
      <w:r w:rsidRPr="007950C2">
        <w:t>*IQR</w:t>
      </w:r>
    </w:p>
    <w:p w14:paraId="7FC9F15B" w14:textId="2DB9DD8B" w:rsidR="007950C2" w:rsidRPr="007950C2" w:rsidRDefault="007950C2" w:rsidP="00EF0636">
      <w:pPr>
        <w:ind w:left="420" w:firstLine="420"/>
        <w:jc w:val="left"/>
      </w:pPr>
      <w:r w:rsidRPr="007950C2">
        <w:t>（</w:t>
      </w:r>
      <w:r w:rsidR="009F7E6F">
        <w:rPr>
          <w:rFonts w:hint="eastAsia"/>
        </w:rPr>
        <w:t>K=1,可调节，报错异常太大可增大比率</w:t>
      </w:r>
      <w:r w:rsidRPr="007950C2">
        <w:t>）</w:t>
      </w:r>
    </w:p>
    <w:p w14:paraId="013D3CEE" w14:textId="77777777" w:rsidR="007950C2" w:rsidRPr="007950C2" w:rsidRDefault="007950C2" w:rsidP="00FB097C">
      <w:pPr>
        <w:pStyle w:val="2"/>
        <w:rPr>
          <w:b/>
          <w:bCs/>
        </w:rPr>
      </w:pPr>
      <w:bookmarkStart w:id="4" w:name="_Toc216596724"/>
      <w:r w:rsidRPr="007950C2">
        <w:rPr>
          <w:b/>
          <w:bCs/>
        </w:rPr>
        <w:t>2. 遍历聚类，判断是否存在 “75% 数据超出总体边界” 的聚类</w:t>
      </w:r>
      <w:bookmarkEnd w:id="4"/>
    </w:p>
    <w:p w14:paraId="25571628" w14:textId="77777777" w:rsidR="007950C2" w:rsidRPr="007950C2" w:rsidRDefault="007950C2" w:rsidP="00EF0636">
      <w:pPr>
        <w:ind w:firstLine="420"/>
        <w:jc w:val="left"/>
      </w:pPr>
      <w:r w:rsidRPr="007950C2">
        <w:rPr>
          <w:b/>
          <w:bCs/>
        </w:rPr>
        <w:t>初始化变量</w:t>
      </w:r>
      <w:r w:rsidRPr="007950C2">
        <w:t>：cluster_75pct_check 存储每个聚类的判断结果；has_cluster_75pct_outside 标记是否存在满足条件的聚类。</w:t>
      </w:r>
    </w:p>
    <w:p w14:paraId="18F9D001" w14:textId="77777777" w:rsidR="007950C2" w:rsidRPr="007950C2" w:rsidRDefault="007950C2" w:rsidP="00EF0636">
      <w:pPr>
        <w:ind w:firstLine="420"/>
        <w:jc w:val="left"/>
      </w:pPr>
      <w:r w:rsidRPr="007950C2">
        <w:rPr>
          <w:b/>
          <w:bCs/>
        </w:rPr>
        <w:t>遍历有效聚类</w:t>
      </w:r>
      <w:r w:rsidRPr="007950C2">
        <w:t>：只处理非噪声点的聚类（排除 label=-1 的聚类）。</w:t>
      </w:r>
    </w:p>
    <w:p w14:paraId="42AD82AE" w14:textId="77777777" w:rsidR="007950C2" w:rsidRPr="007950C2" w:rsidRDefault="007950C2" w:rsidP="00EF0636">
      <w:pPr>
        <w:ind w:firstLine="420"/>
        <w:jc w:val="left"/>
      </w:pPr>
      <w:r w:rsidRPr="007950C2">
        <w:rPr>
          <w:b/>
          <w:bCs/>
        </w:rPr>
        <w:t>提取聚类数据</w:t>
      </w:r>
      <w:r w:rsidRPr="007950C2">
        <w:t>：通过掩码（cluster_mask）筛选出当前聚类的所有数据（cluster_data），并记录样本量（cluster_size）。</w:t>
      </w:r>
    </w:p>
    <w:p w14:paraId="157B13E9" w14:textId="77777777" w:rsidR="007950C2" w:rsidRPr="007950C2" w:rsidRDefault="007950C2" w:rsidP="00EF0636">
      <w:pPr>
        <w:ind w:firstLine="420"/>
        <w:jc w:val="left"/>
      </w:pPr>
      <w:r w:rsidRPr="007950C2">
        <w:rPr>
          <w:b/>
          <w:bCs/>
        </w:rPr>
        <w:t>统计超出边界的数据量</w:t>
      </w:r>
      <w:r w:rsidRPr="007950C2">
        <w:t>：</w:t>
      </w:r>
    </w:p>
    <w:p w14:paraId="2DB78067" w14:textId="77777777" w:rsidR="007950C2" w:rsidRPr="007950C2" w:rsidRDefault="007950C2" w:rsidP="00EF0636">
      <w:pPr>
        <w:ind w:left="420" w:firstLine="420"/>
        <w:jc w:val="left"/>
      </w:pPr>
      <w:r w:rsidRPr="007950C2">
        <w:t>计算聚类中低于下边界的样本数（count_below_lower）和高于上边界的样本数（count_above_upper）。</w:t>
      </w:r>
    </w:p>
    <w:p w14:paraId="73C5B014" w14:textId="77777777" w:rsidR="007950C2" w:rsidRPr="007950C2" w:rsidRDefault="007950C2" w:rsidP="00EF0636">
      <w:pPr>
        <w:ind w:left="420" w:firstLine="420"/>
        <w:jc w:val="left"/>
      </w:pPr>
      <w:r w:rsidRPr="007950C2">
        <w:t>总超出量为两者之和（total_outside_cluster）。</w:t>
      </w:r>
    </w:p>
    <w:p w14:paraId="0200E61B" w14:textId="77777777" w:rsidR="007950C2" w:rsidRPr="007950C2" w:rsidRDefault="007950C2" w:rsidP="00EF0636">
      <w:pPr>
        <w:ind w:firstLine="420"/>
        <w:jc w:val="left"/>
      </w:pPr>
      <w:r w:rsidRPr="007950C2">
        <w:rPr>
          <w:b/>
          <w:bCs/>
        </w:rPr>
        <w:t>判断超出比例</w:t>
      </w:r>
      <w:r w:rsidRPr="007950C2">
        <w:t>：计算超出边界的样本占聚类总样本的比例（ratio_outside_cluster），若≥75%，则标记该聚类满足条件（is_cluster_75pct_outside = True），并跳出循环（不再检查其他聚类）。</w:t>
      </w:r>
    </w:p>
    <w:p w14:paraId="77885094" w14:textId="77777777" w:rsidR="007950C2" w:rsidRPr="007950C2" w:rsidRDefault="007950C2" w:rsidP="00FB097C">
      <w:pPr>
        <w:pStyle w:val="2"/>
        <w:rPr>
          <w:b/>
          <w:bCs/>
        </w:rPr>
      </w:pPr>
      <w:bookmarkStart w:id="5" w:name="_Toc216596725"/>
      <w:r w:rsidRPr="007950C2">
        <w:rPr>
          <w:b/>
          <w:bCs/>
        </w:rPr>
        <w:t>3. 二次校验：结合整体数据的异常比例调整判断</w:t>
      </w:r>
      <w:bookmarkEnd w:id="5"/>
    </w:p>
    <w:p w14:paraId="5BF5E71D" w14:textId="1B433934" w:rsidR="007950C2" w:rsidRPr="007950C2" w:rsidRDefault="007950C2" w:rsidP="00BB0F0F">
      <w:pPr>
        <w:ind w:firstLine="420"/>
        <w:jc w:val="left"/>
      </w:pPr>
      <w:r w:rsidRPr="007950C2">
        <w:t>当找到一个满足 “75% 数据超出边界” 的聚类后，进一步校验：计算</w:t>
      </w:r>
      <w:r w:rsidRPr="007950C2">
        <w:rPr>
          <w:b/>
          <w:bCs/>
        </w:rPr>
        <w:t>整体数据</w:t>
      </w:r>
      <w:r w:rsidRPr="007950C2">
        <w:t>中超出 IQR 边界的总样本量（total_outside）及占比。若整体异常比例 &gt; 20%，则维持该聚类的判断结果（is_cluster_75pct_outside = True）；否则推翻之前的判断（设为False）。</w:t>
      </w:r>
    </w:p>
    <w:p w14:paraId="03B030DC" w14:textId="77777777" w:rsidR="007950C2" w:rsidRPr="007950C2" w:rsidRDefault="007950C2" w:rsidP="00FB097C">
      <w:pPr>
        <w:pStyle w:val="2"/>
        <w:rPr>
          <w:b/>
          <w:bCs/>
        </w:rPr>
      </w:pPr>
      <w:bookmarkStart w:id="6" w:name="_Toc216596726"/>
      <w:r w:rsidRPr="007950C2">
        <w:rPr>
          <w:b/>
          <w:bCs/>
        </w:rPr>
        <w:t>4. 记录结果并更新 “断裂” 标记</w:t>
      </w:r>
      <w:bookmarkEnd w:id="6"/>
    </w:p>
    <w:p w14:paraId="194F1BED" w14:textId="77777777" w:rsidR="007950C2" w:rsidRPr="007950C2" w:rsidRDefault="007950C2" w:rsidP="00EF0636">
      <w:pPr>
        <w:ind w:firstLine="420"/>
      </w:pPr>
      <w:r w:rsidRPr="007950C2">
        <w:t>将当前聚类的详细信息（样本量、超出数量、比例、判断结果）存入 cluster_75pct_check。</w:t>
      </w:r>
    </w:p>
    <w:p w14:paraId="0AEF08D3" w14:textId="1700B9EF" w:rsidR="007950C2" w:rsidRPr="007950C2" w:rsidRDefault="007950C2" w:rsidP="00EF0636">
      <w:pPr>
        <w:jc w:val="left"/>
      </w:pPr>
      <w:r w:rsidRPr="007950C2">
        <w:t>根据最终的 is_cluster_75pct_outside 结果更新 is_fracture：若存在满足条件的聚类</w:t>
      </w:r>
      <w:r w:rsidR="00EF0636">
        <w:rPr>
          <w:rFonts w:hint="eastAsia"/>
        </w:rPr>
        <w:t>，</w:t>
      </w:r>
      <w:r w:rsidRPr="007950C2">
        <w:t>is_fracture 设为 True（表示数据存在断裂），否则设为 False。</w:t>
      </w:r>
    </w:p>
    <w:p w14:paraId="622B5973" w14:textId="77777777" w:rsidR="00027511" w:rsidRDefault="00027511" w:rsidP="00EF0636">
      <w:pPr>
        <w:jc w:val="left"/>
      </w:pPr>
      <w:r>
        <w:rPr>
          <w:rFonts w:hint="eastAsia"/>
        </w:rPr>
        <w:t>如：判定为异常图：</w:t>
      </w:r>
    </w:p>
    <w:p w14:paraId="34137BED" w14:textId="77777777" w:rsidR="00027511" w:rsidRPr="003144D0" w:rsidRDefault="00027511" w:rsidP="00C56B51">
      <w:pPr>
        <w:pStyle w:val="a9"/>
        <w:ind w:left="432"/>
        <w:jc w:val="center"/>
      </w:pPr>
      <w:r w:rsidRPr="00757D51">
        <w:rPr>
          <w:noProof/>
        </w:rPr>
        <w:lastRenderedPageBreak/>
        <w:drawing>
          <wp:inline distT="0" distB="0" distL="0" distR="0" wp14:anchorId="7EE00A41" wp14:editId="733F1CCF">
            <wp:extent cx="4225724" cy="2480692"/>
            <wp:effectExtent l="0" t="0" r="3810" b="0"/>
            <wp:docPr id="784745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45575" name=""/>
                    <pic:cNvPicPr/>
                  </pic:nvPicPr>
                  <pic:blipFill>
                    <a:blip r:embed="rId19"/>
                    <a:stretch>
                      <a:fillRect/>
                    </a:stretch>
                  </pic:blipFill>
                  <pic:spPr>
                    <a:xfrm>
                      <a:off x="0" y="0"/>
                      <a:ext cx="4234345" cy="2485753"/>
                    </a:xfrm>
                    <a:prstGeom prst="rect">
                      <a:avLst/>
                    </a:prstGeom>
                  </pic:spPr>
                </pic:pic>
              </a:graphicData>
            </a:graphic>
          </wp:inline>
        </w:drawing>
      </w:r>
    </w:p>
    <w:p w14:paraId="6A860332" w14:textId="77777777" w:rsidR="00027511" w:rsidRDefault="00027511" w:rsidP="00027511">
      <w:pPr>
        <w:pStyle w:val="a9"/>
        <w:ind w:left="432"/>
        <w:jc w:val="center"/>
      </w:pPr>
      <w:r>
        <w:rPr>
          <w:rFonts w:hint="eastAsia"/>
        </w:rPr>
        <w:t>超出总体四分位，判定为异常</w:t>
      </w:r>
    </w:p>
    <w:p w14:paraId="323575AC" w14:textId="77777777" w:rsidR="00027511" w:rsidRDefault="00027511" w:rsidP="00027511">
      <w:pPr>
        <w:pStyle w:val="a9"/>
        <w:ind w:left="432"/>
        <w:jc w:val="center"/>
      </w:pPr>
    </w:p>
    <w:p w14:paraId="47F01F86" w14:textId="77777777" w:rsidR="00027511" w:rsidRDefault="00027511" w:rsidP="00027511">
      <w:pPr>
        <w:pStyle w:val="a9"/>
        <w:ind w:left="432"/>
      </w:pPr>
      <w:r>
        <w:rPr>
          <w:rFonts w:hint="eastAsia"/>
        </w:rPr>
        <w:t>判定为正常图：</w:t>
      </w:r>
    </w:p>
    <w:p w14:paraId="1A0B9999" w14:textId="5FA22B2C" w:rsidR="007950C2" w:rsidRDefault="007950C2" w:rsidP="00027511">
      <w:pPr>
        <w:pStyle w:val="a9"/>
        <w:ind w:left="432"/>
      </w:pPr>
      <w:r w:rsidRPr="007950C2">
        <w:rPr>
          <w:noProof/>
        </w:rPr>
        <w:drawing>
          <wp:inline distT="0" distB="0" distL="0" distR="0" wp14:anchorId="6B5F214E" wp14:editId="4F7830F8">
            <wp:extent cx="5081804" cy="3211460"/>
            <wp:effectExtent l="0" t="0" r="5080" b="8255"/>
            <wp:docPr id="74116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6979" name=""/>
                    <pic:cNvPicPr/>
                  </pic:nvPicPr>
                  <pic:blipFill>
                    <a:blip r:embed="rId20"/>
                    <a:stretch>
                      <a:fillRect/>
                    </a:stretch>
                  </pic:blipFill>
                  <pic:spPr>
                    <a:xfrm>
                      <a:off x="0" y="0"/>
                      <a:ext cx="5083606" cy="3212599"/>
                    </a:xfrm>
                    <a:prstGeom prst="rect">
                      <a:avLst/>
                    </a:prstGeom>
                  </pic:spPr>
                </pic:pic>
              </a:graphicData>
            </a:graphic>
          </wp:inline>
        </w:drawing>
      </w:r>
    </w:p>
    <w:p w14:paraId="45B2CC9C" w14:textId="172CAA60" w:rsidR="007950C2" w:rsidRDefault="007950C2" w:rsidP="007950C2">
      <w:pPr>
        <w:pStyle w:val="a9"/>
        <w:ind w:left="432"/>
        <w:jc w:val="center"/>
      </w:pPr>
      <w:r>
        <w:rPr>
          <w:rFonts w:hint="eastAsia"/>
        </w:rPr>
        <w:t>超出样本数小于&lt;当天20%判为正常</w:t>
      </w:r>
    </w:p>
    <w:p w14:paraId="7A69EAA2" w14:textId="77777777" w:rsidR="007950C2" w:rsidRDefault="007950C2" w:rsidP="007950C2">
      <w:pPr>
        <w:pStyle w:val="a9"/>
        <w:ind w:left="432"/>
      </w:pPr>
    </w:p>
    <w:p w14:paraId="61F641ED" w14:textId="77777777" w:rsidR="00027511" w:rsidRDefault="00027511" w:rsidP="00027511">
      <w:pPr>
        <w:pStyle w:val="a9"/>
        <w:ind w:left="432"/>
      </w:pPr>
      <w:r w:rsidRPr="00757D51">
        <w:rPr>
          <w:noProof/>
        </w:rPr>
        <w:lastRenderedPageBreak/>
        <w:drawing>
          <wp:inline distT="0" distB="0" distL="0" distR="0" wp14:anchorId="4C7C1578" wp14:editId="4F50839F">
            <wp:extent cx="5274310" cy="3145155"/>
            <wp:effectExtent l="0" t="0" r="2540" b="0"/>
            <wp:docPr id="1485135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35963" name=""/>
                    <pic:cNvPicPr/>
                  </pic:nvPicPr>
                  <pic:blipFill>
                    <a:blip r:embed="rId21"/>
                    <a:stretch>
                      <a:fillRect/>
                    </a:stretch>
                  </pic:blipFill>
                  <pic:spPr>
                    <a:xfrm>
                      <a:off x="0" y="0"/>
                      <a:ext cx="5274310" cy="3145155"/>
                    </a:xfrm>
                    <a:prstGeom prst="rect">
                      <a:avLst/>
                    </a:prstGeom>
                  </pic:spPr>
                </pic:pic>
              </a:graphicData>
            </a:graphic>
          </wp:inline>
        </w:drawing>
      </w:r>
    </w:p>
    <w:p w14:paraId="3F4C10AB" w14:textId="77777777" w:rsidR="00027511" w:rsidRDefault="00027511" w:rsidP="00027511">
      <w:pPr>
        <w:pStyle w:val="a9"/>
        <w:ind w:left="432"/>
        <w:jc w:val="center"/>
      </w:pPr>
      <w:r>
        <w:rPr>
          <w:rFonts w:hint="eastAsia"/>
        </w:rPr>
        <w:t>未超出总体四分位，判定为正常</w:t>
      </w:r>
    </w:p>
    <w:p w14:paraId="6428355A" w14:textId="77777777" w:rsidR="00027511" w:rsidRPr="006325C5" w:rsidRDefault="00027511" w:rsidP="00027511"/>
    <w:p w14:paraId="7593B79A" w14:textId="77777777" w:rsidR="00027511" w:rsidRDefault="00027511" w:rsidP="00027511">
      <w:pPr>
        <w:pStyle w:val="a9"/>
        <w:ind w:left="432"/>
      </w:pPr>
      <w:r w:rsidRPr="00EB36A5">
        <w:rPr>
          <w:noProof/>
        </w:rPr>
        <w:drawing>
          <wp:inline distT="0" distB="0" distL="0" distR="0" wp14:anchorId="5ED63B3C" wp14:editId="5BAB49C8">
            <wp:extent cx="5274310" cy="3171825"/>
            <wp:effectExtent l="0" t="0" r="2540" b="9525"/>
            <wp:docPr id="319696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96546" name=""/>
                    <pic:cNvPicPr/>
                  </pic:nvPicPr>
                  <pic:blipFill>
                    <a:blip r:embed="rId22"/>
                    <a:stretch>
                      <a:fillRect/>
                    </a:stretch>
                  </pic:blipFill>
                  <pic:spPr>
                    <a:xfrm>
                      <a:off x="0" y="0"/>
                      <a:ext cx="5274310" cy="3171825"/>
                    </a:xfrm>
                    <a:prstGeom prst="rect">
                      <a:avLst/>
                    </a:prstGeom>
                  </pic:spPr>
                </pic:pic>
              </a:graphicData>
            </a:graphic>
          </wp:inline>
        </w:drawing>
      </w:r>
    </w:p>
    <w:p w14:paraId="5630DD52" w14:textId="17632D7F" w:rsidR="00027511" w:rsidRDefault="00027511" w:rsidP="00027511">
      <w:pPr>
        <w:pStyle w:val="a9"/>
        <w:ind w:left="432"/>
        <w:jc w:val="center"/>
      </w:pPr>
      <w:r>
        <w:rPr>
          <w:rFonts w:hint="eastAsia"/>
        </w:rPr>
        <w:t>未超出总体四分位，判定为正常</w:t>
      </w:r>
    </w:p>
    <w:p w14:paraId="515C0152" w14:textId="77777777" w:rsidR="0089481C" w:rsidRDefault="0089481C" w:rsidP="00027511">
      <w:pPr>
        <w:pStyle w:val="a9"/>
        <w:ind w:left="432"/>
        <w:jc w:val="center"/>
      </w:pPr>
    </w:p>
    <w:p w14:paraId="3C5E278E" w14:textId="77777777" w:rsidR="0089481C" w:rsidRDefault="0089481C" w:rsidP="00027511">
      <w:pPr>
        <w:pStyle w:val="a9"/>
        <w:ind w:left="432"/>
        <w:jc w:val="center"/>
      </w:pPr>
    </w:p>
    <w:p w14:paraId="0A293760" w14:textId="7982DB6E" w:rsidR="0089481C" w:rsidRDefault="0089481C" w:rsidP="00027511">
      <w:pPr>
        <w:pStyle w:val="a9"/>
        <w:ind w:left="432"/>
        <w:jc w:val="center"/>
      </w:pPr>
      <w:r>
        <w:rPr>
          <w:noProof/>
        </w:rPr>
        <w:lastRenderedPageBreak/>
        <w:drawing>
          <wp:inline distT="0" distB="0" distL="0" distR="0" wp14:anchorId="014EE68F" wp14:editId="2C29088B">
            <wp:extent cx="2814320" cy="8859520"/>
            <wp:effectExtent l="0" t="0" r="5080" b="0"/>
            <wp:docPr id="2597032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14320" cy="8859520"/>
                    </a:xfrm>
                    <a:prstGeom prst="rect">
                      <a:avLst/>
                    </a:prstGeom>
                    <a:noFill/>
                    <a:ln>
                      <a:noFill/>
                    </a:ln>
                  </pic:spPr>
                </pic:pic>
              </a:graphicData>
            </a:graphic>
          </wp:inline>
        </w:drawing>
      </w:r>
    </w:p>
    <w:p w14:paraId="3282C426" w14:textId="611AA704" w:rsidR="00027511" w:rsidRPr="00150B2B" w:rsidRDefault="00BF4A3A" w:rsidP="00FB097C">
      <w:pPr>
        <w:pStyle w:val="1"/>
        <w:rPr>
          <w:b/>
          <w:bCs/>
        </w:rPr>
      </w:pPr>
      <w:bookmarkStart w:id="7" w:name="_Toc216596727"/>
      <w:r>
        <w:rPr>
          <w:rFonts w:hint="eastAsia"/>
          <w:b/>
          <w:bCs/>
        </w:rPr>
        <w:lastRenderedPageBreak/>
        <w:t>四</w:t>
      </w:r>
      <w:r w:rsidR="00757D51">
        <w:rPr>
          <w:rFonts w:hint="eastAsia"/>
          <w:b/>
          <w:bCs/>
        </w:rPr>
        <w:t>、</w:t>
      </w:r>
      <w:r w:rsidR="00027511" w:rsidRPr="00150B2B">
        <w:rPr>
          <w:rFonts w:hint="eastAsia"/>
          <w:b/>
          <w:bCs/>
        </w:rPr>
        <w:t>特殊参数筛选</w:t>
      </w:r>
      <w:bookmarkEnd w:id="7"/>
      <w:r w:rsidR="00362B00">
        <w:rPr>
          <w:rFonts w:hint="eastAsia"/>
          <w:b/>
          <w:bCs/>
        </w:rPr>
        <w:t xml:space="preserve"> </w:t>
      </w:r>
    </w:p>
    <w:p w14:paraId="36825FF6" w14:textId="77777777" w:rsidR="00C5085A" w:rsidRPr="00C5085A" w:rsidRDefault="00C5085A" w:rsidP="00FB097C">
      <w:pPr>
        <w:pStyle w:val="2"/>
        <w:rPr>
          <w:b/>
          <w:bCs/>
        </w:rPr>
      </w:pPr>
      <w:bookmarkStart w:id="8" w:name="_Toc216596728"/>
      <w:r w:rsidRPr="00C5085A">
        <w:rPr>
          <w:b/>
          <w:bCs/>
        </w:rPr>
        <w:t>1. 资格检查（前置条件）</w:t>
      </w:r>
      <w:bookmarkEnd w:id="8"/>
    </w:p>
    <w:p w14:paraId="4810747B" w14:textId="7A78755F" w:rsidR="00C5085A" w:rsidRPr="00C5085A" w:rsidRDefault="00C5085A" w:rsidP="00C5085A">
      <w:pPr>
        <w:ind w:firstLineChars="200" w:firstLine="420"/>
      </w:pPr>
      <w:r w:rsidRPr="00C5085A">
        <w:t>代码首先检查三个条件：是否有数据样本、是否已经被标记为异常、指定的数据列是否在有效范围内。只有这三个条件都满足，才会进入详细的异常检测流程。</w:t>
      </w:r>
    </w:p>
    <w:p w14:paraId="3A51742A" w14:textId="77777777" w:rsidR="00C5085A" w:rsidRPr="00C5085A" w:rsidRDefault="00C5085A" w:rsidP="00FB097C">
      <w:pPr>
        <w:pStyle w:val="2"/>
        <w:rPr>
          <w:b/>
          <w:bCs/>
        </w:rPr>
      </w:pPr>
      <w:bookmarkStart w:id="9" w:name="_Toc216596729"/>
      <w:r w:rsidRPr="00C5085A">
        <w:rPr>
          <w:b/>
          <w:bCs/>
        </w:rPr>
        <w:t>2. 数据准备</w:t>
      </w:r>
      <w:bookmarkEnd w:id="9"/>
    </w:p>
    <w:p w14:paraId="42E9E0EF" w14:textId="0FC86D43" w:rsidR="00C5085A" w:rsidRPr="00C5085A" w:rsidRDefault="00C5085A" w:rsidP="00BB0F0F">
      <w:pPr>
        <w:ind w:left="420" w:firstLine="420"/>
      </w:pPr>
      <w:r w:rsidRPr="00C5085A">
        <w:t>从聚类结果中提取</w:t>
      </w:r>
      <w:r>
        <w:rPr>
          <w:rFonts w:hint="eastAsia"/>
        </w:rPr>
        <w:t>有效</w:t>
      </w:r>
      <w:r w:rsidRPr="00C5085A">
        <w:t>的数据点（排除噪声点）</w:t>
      </w:r>
      <w:r w:rsidR="00BB0F0F">
        <w:rPr>
          <w:rFonts w:hint="eastAsia"/>
        </w:rPr>
        <w:t>，</w:t>
      </w:r>
      <w:r w:rsidRPr="00C5085A">
        <w:t>读取历史数据文件，并根据数据量决定使用近</w:t>
      </w:r>
      <w:r w:rsidR="00BB0F0F">
        <w:rPr>
          <w:rFonts w:hint="eastAsia"/>
        </w:rPr>
        <w:t>6</w:t>
      </w:r>
      <w:r w:rsidRPr="00C5085A">
        <w:t>天的</w:t>
      </w:r>
      <w:r w:rsidR="009458E3">
        <w:rPr>
          <w:rFonts w:hint="eastAsia"/>
        </w:rPr>
        <w:t>所有机台</w:t>
      </w:r>
      <w:r w:rsidRPr="00C5085A">
        <w:t>数据还是当天的</w:t>
      </w:r>
      <w:r w:rsidR="009458E3">
        <w:rPr>
          <w:rFonts w:hint="eastAsia"/>
        </w:rPr>
        <w:t>所有机台</w:t>
      </w:r>
      <w:r w:rsidR="009458E3" w:rsidRPr="00C5085A">
        <w:t>数据</w:t>
      </w:r>
    </w:p>
    <w:p w14:paraId="0EBE7F24" w14:textId="2AF654F2" w:rsidR="007616AD" w:rsidRPr="007616AD" w:rsidRDefault="00C5085A" w:rsidP="00FB097C">
      <w:pPr>
        <w:pStyle w:val="2"/>
        <w:rPr>
          <w:b/>
          <w:bCs/>
        </w:rPr>
      </w:pPr>
      <w:bookmarkStart w:id="10" w:name="_Toc216596730"/>
      <w:r w:rsidRPr="00C5085A">
        <w:rPr>
          <w:b/>
          <w:bCs/>
        </w:rPr>
        <w:t>3. </w:t>
      </w:r>
      <w:r w:rsidR="007616AD" w:rsidRPr="007616AD">
        <w:rPr>
          <w:b/>
          <w:bCs/>
        </w:rPr>
        <w:t>核心阈值计算（</w:t>
      </w:r>
      <w:r w:rsidR="000D5EEF">
        <w:rPr>
          <w:rFonts w:hint="eastAsia"/>
          <w:b/>
          <w:bCs/>
        </w:rPr>
        <w:t>跨度</w:t>
      </w:r>
      <w:r w:rsidR="007616AD" w:rsidRPr="007616AD">
        <w:rPr>
          <w:b/>
          <w:bCs/>
        </w:rPr>
        <w:t>与边界调整）这是算法的核心，目的是确定一个合理的正常值范围（下限lower_threshold和上限upper_threshold）。</w:t>
      </w:r>
      <w:bookmarkEnd w:id="10"/>
    </w:p>
    <w:p w14:paraId="00C9A484" w14:textId="143E6E49" w:rsidR="00BB0F0F" w:rsidRDefault="007616AD" w:rsidP="00BB0F0F">
      <w:pPr>
        <w:ind w:firstLine="420"/>
      </w:pPr>
      <w:r w:rsidRPr="007616AD">
        <w:t>基准</w:t>
      </w:r>
      <w:r w:rsidR="00C45CF4">
        <w:rPr>
          <w:rFonts w:hint="eastAsia"/>
        </w:rPr>
        <w:t>跨度</w:t>
      </w:r>
      <w:r w:rsidRPr="007616AD">
        <w:t>：首先，计算</w:t>
      </w:r>
      <w:r w:rsidR="00DA09A2">
        <w:rPr>
          <w:rFonts w:hint="eastAsia"/>
        </w:rPr>
        <w:t>历史6天</w:t>
      </w:r>
      <w:r w:rsidRPr="007616AD">
        <w:t>数据的98%和2%分位数，其差值作为初始的</w:t>
      </w:r>
      <w:r w:rsidR="00C45CF4">
        <w:rPr>
          <w:rFonts w:hint="eastAsia"/>
        </w:rPr>
        <w:t>跨度</w:t>
      </w:r>
      <w:r w:rsidRPr="007616AD">
        <w:t>。</w:t>
      </w:r>
    </w:p>
    <w:p w14:paraId="646362FB" w14:textId="1082016E" w:rsidR="007616AD" w:rsidRDefault="007616AD" w:rsidP="00BB0F0F">
      <w:pPr>
        <w:ind w:firstLine="420"/>
      </w:pPr>
      <w:r w:rsidRPr="007616AD">
        <w:t>阈值调整：将计算的</w:t>
      </w:r>
      <w:r w:rsidR="000D5EEF">
        <w:rPr>
          <w:rFonts w:hint="eastAsia"/>
        </w:rPr>
        <w:t>跨度</w:t>
      </w:r>
      <w:r w:rsidRPr="007616AD">
        <w:t>与（</w:t>
      </w:r>
      <w:r w:rsidR="000D5EEF" w:rsidRPr="000D5EEF">
        <w:t>[TestData].[dbo].[C_TST_PLTD]</w:t>
      </w:r>
      <w:r w:rsidRPr="007616AD">
        <w:t>）</w:t>
      </w:r>
      <w:r w:rsidR="00DA09A2">
        <w:rPr>
          <w:rFonts w:hint="eastAsia"/>
        </w:rPr>
        <w:t>数据库里参数</w:t>
      </w:r>
      <w:r w:rsidRPr="007616AD">
        <w:t>的</w:t>
      </w:r>
      <w:r w:rsidR="00DA09A2">
        <w:rPr>
          <w:rFonts w:hint="eastAsia"/>
        </w:rPr>
        <w:t>上下界跨度</w:t>
      </w:r>
      <w:r w:rsidR="002B09CF">
        <w:rPr>
          <w:rFonts w:hint="eastAsia"/>
        </w:rPr>
        <w:t>IQR</w:t>
      </w:r>
      <w:r w:rsidR="00DA09A2">
        <w:rPr>
          <w:rFonts w:hint="eastAsia"/>
        </w:rPr>
        <w:t>的0.5倍</w:t>
      </w:r>
      <w:r w:rsidRPr="007616AD">
        <w:t>阈值进行比较。如果</w:t>
      </w:r>
      <w:r w:rsidR="00C45CF4">
        <w:rPr>
          <w:rFonts w:hint="eastAsia"/>
        </w:rPr>
        <w:t>跨度</w:t>
      </w:r>
      <w:r w:rsidRPr="007616AD">
        <w:t>偏小，代码会尝试根据up_cilling和low_cilling（当前边界到</w:t>
      </w:r>
      <w:r w:rsidR="00DA09A2">
        <w:rPr>
          <w:rFonts w:hint="eastAsia"/>
        </w:rPr>
        <w:t>参数</w:t>
      </w:r>
      <w:r w:rsidRPr="007616AD">
        <w:t>规定最大/最小值的空间）来调整边界，目标是扩大</w:t>
      </w:r>
      <w:r w:rsidR="00C45CF4">
        <w:rPr>
          <w:rFonts w:hint="eastAsia"/>
        </w:rPr>
        <w:t>跨度</w:t>
      </w:r>
      <w:r w:rsidRPr="007616AD">
        <w:t>至接近文件阈值的一半</w:t>
      </w:r>
      <w:r w:rsidR="00DA09A2">
        <w:rPr>
          <w:rFonts w:hint="eastAsia"/>
        </w:rPr>
        <w:t>，这一步为了防止历史数据较为稳定，使得比较跨度较小，鲁棒性较差而设置，设置一个最小阈值，后面数据即使产生微小波动，但也将判定为正常</w:t>
      </w:r>
      <w:r w:rsidRPr="007616AD">
        <w:t>。</w:t>
      </w:r>
    </w:p>
    <w:p w14:paraId="11AE28C0" w14:textId="181A9B63" w:rsidR="006633D6" w:rsidRDefault="006633D6" w:rsidP="006633D6">
      <w:r w:rsidRPr="006633D6">
        <w:rPr>
          <w:noProof/>
        </w:rPr>
        <w:drawing>
          <wp:inline distT="0" distB="0" distL="0" distR="0" wp14:anchorId="4FC7E135" wp14:editId="60DCE5AB">
            <wp:extent cx="5274310" cy="3143250"/>
            <wp:effectExtent l="0" t="0" r="2540" b="0"/>
            <wp:docPr id="318512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12874" name=""/>
                    <pic:cNvPicPr/>
                  </pic:nvPicPr>
                  <pic:blipFill>
                    <a:blip r:embed="rId24"/>
                    <a:stretch>
                      <a:fillRect/>
                    </a:stretch>
                  </pic:blipFill>
                  <pic:spPr>
                    <a:xfrm>
                      <a:off x="0" y="0"/>
                      <a:ext cx="5274310" cy="3143250"/>
                    </a:xfrm>
                    <a:prstGeom prst="rect">
                      <a:avLst/>
                    </a:prstGeom>
                  </pic:spPr>
                </pic:pic>
              </a:graphicData>
            </a:graphic>
          </wp:inline>
        </w:drawing>
      </w:r>
    </w:p>
    <w:p w14:paraId="6E4DC0A5" w14:textId="56EDE8A2" w:rsidR="006633D6" w:rsidRDefault="006633D6" w:rsidP="006633D6">
      <w:r w:rsidRPr="006633D6">
        <w:rPr>
          <w:noProof/>
        </w:rPr>
        <w:lastRenderedPageBreak/>
        <w:drawing>
          <wp:inline distT="0" distB="0" distL="0" distR="0" wp14:anchorId="00027BF4" wp14:editId="0B98F77D">
            <wp:extent cx="5274310" cy="2214245"/>
            <wp:effectExtent l="0" t="0" r="2540" b="0"/>
            <wp:docPr id="346505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05432" name=""/>
                    <pic:cNvPicPr/>
                  </pic:nvPicPr>
                  <pic:blipFill>
                    <a:blip r:embed="rId25"/>
                    <a:stretch>
                      <a:fillRect/>
                    </a:stretch>
                  </pic:blipFill>
                  <pic:spPr>
                    <a:xfrm>
                      <a:off x="0" y="0"/>
                      <a:ext cx="5274310" cy="2214245"/>
                    </a:xfrm>
                    <a:prstGeom prst="rect">
                      <a:avLst/>
                    </a:prstGeom>
                  </pic:spPr>
                </pic:pic>
              </a:graphicData>
            </a:graphic>
          </wp:inline>
        </w:drawing>
      </w:r>
    </w:p>
    <w:p w14:paraId="758A76CB" w14:textId="52DA8453" w:rsidR="006633D6" w:rsidRDefault="006633D6" w:rsidP="006633D6">
      <w:r w:rsidRPr="006633D6">
        <w:rPr>
          <w:noProof/>
        </w:rPr>
        <w:drawing>
          <wp:inline distT="0" distB="0" distL="0" distR="0" wp14:anchorId="24135838" wp14:editId="01265A69">
            <wp:extent cx="5274310" cy="3202940"/>
            <wp:effectExtent l="0" t="0" r="2540" b="0"/>
            <wp:docPr id="2116722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22162" name=""/>
                    <pic:cNvPicPr/>
                  </pic:nvPicPr>
                  <pic:blipFill>
                    <a:blip r:embed="rId26"/>
                    <a:stretch>
                      <a:fillRect/>
                    </a:stretch>
                  </pic:blipFill>
                  <pic:spPr>
                    <a:xfrm>
                      <a:off x="0" y="0"/>
                      <a:ext cx="5274310" cy="3202940"/>
                    </a:xfrm>
                    <a:prstGeom prst="rect">
                      <a:avLst/>
                    </a:prstGeom>
                  </pic:spPr>
                </pic:pic>
              </a:graphicData>
            </a:graphic>
          </wp:inline>
        </w:drawing>
      </w:r>
    </w:p>
    <w:p w14:paraId="0C141055" w14:textId="5D57090A" w:rsidR="006633D6" w:rsidRDefault="006633D6" w:rsidP="006633D6">
      <w:r w:rsidRPr="006633D6">
        <w:rPr>
          <w:noProof/>
        </w:rPr>
        <w:lastRenderedPageBreak/>
        <w:drawing>
          <wp:inline distT="0" distB="0" distL="0" distR="0" wp14:anchorId="6F02A690" wp14:editId="10246154">
            <wp:extent cx="5274310" cy="3153410"/>
            <wp:effectExtent l="0" t="0" r="2540" b="8890"/>
            <wp:docPr id="1950611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11895" name=""/>
                    <pic:cNvPicPr/>
                  </pic:nvPicPr>
                  <pic:blipFill>
                    <a:blip r:embed="rId27"/>
                    <a:stretch>
                      <a:fillRect/>
                    </a:stretch>
                  </pic:blipFill>
                  <pic:spPr>
                    <a:xfrm>
                      <a:off x="0" y="0"/>
                      <a:ext cx="5274310" cy="3153410"/>
                    </a:xfrm>
                    <a:prstGeom prst="rect">
                      <a:avLst/>
                    </a:prstGeom>
                  </pic:spPr>
                </pic:pic>
              </a:graphicData>
            </a:graphic>
          </wp:inline>
        </w:drawing>
      </w:r>
    </w:p>
    <w:p w14:paraId="1CF7FDD8" w14:textId="23D4C015" w:rsidR="006633D6" w:rsidRDefault="006633D6" w:rsidP="006633D6">
      <w:r w:rsidRPr="006633D6">
        <w:rPr>
          <w:noProof/>
        </w:rPr>
        <w:drawing>
          <wp:inline distT="0" distB="0" distL="0" distR="0" wp14:anchorId="33D9A000" wp14:editId="1A589279">
            <wp:extent cx="5274310" cy="3167380"/>
            <wp:effectExtent l="0" t="0" r="2540" b="0"/>
            <wp:docPr id="209992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2475" name=""/>
                    <pic:cNvPicPr/>
                  </pic:nvPicPr>
                  <pic:blipFill>
                    <a:blip r:embed="rId28"/>
                    <a:stretch>
                      <a:fillRect/>
                    </a:stretch>
                  </pic:blipFill>
                  <pic:spPr>
                    <a:xfrm>
                      <a:off x="0" y="0"/>
                      <a:ext cx="5274310" cy="3167380"/>
                    </a:xfrm>
                    <a:prstGeom prst="rect">
                      <a:avLst/>
                    </a:prstGeom>
                  </pic:spPr>
                </pic:pic>
              </a:graphicData>
            </a:graphic>
          </wp:inline>
        </w:drawing>
      </w:r>
    </w:p>
    <w:p w14:paraId="51B06076" w14:textId="77777777" w:rsidR="006633D6" w:rsidRPr="007616AD" w:rsidRDefault="006633D6" w:rsidP="006633D6"/>
    <w:p w14:paraId="3987A79A" w14:textId="0B90F9C6" w:rsidR="007616AD" w:rsidRPr="007616AD" w:rsidRDefault="006633D6" w:rsidP="00FB097C">
      <w:pPr>
        <w:pStyle w:val="2"/>
        <w:rPr>
          <w:b/>
          <w:bCs/>
        </w:rPr>
      </w:pPr>
      <w:bookmarkStart w:id="11" w:name="_Toc216596731"/>
      <w:r>
        <w:rPr>
          <w:rFonts w:hint="eastAsia"/>
          <w:b/>
          <w:bCs/>
        </w:rPr>
        <w:t>4.</w:t>
      </w:r>
      <w:r w:rsidRPr="007616AD">
        <w:rPr>
          <w:b/>
          <w:bCs/>
        </w:rPr>
        <w:t xml:space="preserve"> </w:t>
      </w:r>
      <w:r>
        <w:rPr>
          <w:rFonts w:hint="eastAsia"/>
          <w:b/>
          <w:bCs/>
        </w:rPr>
        <w:t>.</w:t>
      </w:r>
      <w:r w:rsidR="007616AD" w:rsidRPr="007616AD">
        <w:rPr>
          <w:b/>
          <w:bCs/>
        </w:rPr>
        <w:t>动态判断逻辑：</w:t>
      </w:r>
      <w:r w:rsidR="007616AD" w:rsidRPr="007616AD">
        <w:t>判断是否"断裂"（is_fracture）的逻辑比较复杂：</w:t>
      </w:r>
      <w:bookmarkEnd w:id="11"/>
    </w:p>
    <w:p w14:paraId="0971A071" w14:textId="1859F976" w:rsidR="006633D6" w:rsidRDefault="007616AD" w:rsidP="00320471">
      <w:pPr>
        <w:ind w:firstLine="420"/>
      </w:pPr>
      <w:r w:rsidRPr="007616AD">
        <w:t>如果数据同时存在高于上限和低于下限的样本（over_count and under_count），则使用</w:t>
      </w:r>
      <w:r w:rsidR="00320471">
        <w:rPr>
          <w:rFonts w:hint="eastAsia"/>
          <w:color w:val="EE0000"/>
        </w:rPr>
        <w:t>60</w:t>
      </w:r>
      <w:r w:rsidRPr="00465F8E">
        <w:rPr>
          <w:color w:val="EE0000"/>
        </w:rPr>
        <w:t>%</w:t>
      </w:r>
      <w:r w:rsidRPr="007616AD">
        <w:t>作为临界比例。</w:t>
      </w:r>
      <w:r w:rsidR="00320471">
        <w:rPr>
          <w:rFonts w:hint="eastAsia"/>
        </w:rPr>
        <w:t>如图：</w:t>
      </w:r>
    </w:p>
    <w:p w14:paraId="3F1B31CF" w14:textId="231B3EF5" w:rsidR="006633D6" w:rsidRDefault="00320471" w:rsidP="006633D6">
      <w:pPr>
        <w:ind w:firstLine="420"/>
      </w:pPr>
      <w:r w:rsidRPr="00320471">
        <w:rPr>
          <w:noProof/>
        </w:rPr>
        <w:lastRenderedPageBreak/>
        <w:drawing>
          <wp:inline distT="0" distB="0" distL="0" distR="0" wp14:anchorId="674B1378" wp14:editId="477CF82F">
            <wp:extent cx="5274310" cy="3056890"/>
            <wp:effectExtent l="0" t="0" r="2540" b="0"/>
            <wp:docPr id="510899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99885" name=""/>
                    <pic:cNvPicPr/>
                  </pic:nvPicPr>
                  <pic:blipFill>
                    <a:blip r:embed="rId29"/>
                    <a:stretch>
                      <a:fillRect/>
                    </a:stretch>
                  </pic:blipFill>
                  <pic:spPr>
                    <a:xfrm>
                      <a:off x="0" y="0"/>
                      <a:ext cx="5274310" cy="3056890"/>
                    </a:xfrm>
                    <a:prstGeom prst="rect">
                      <a:avLst/>
                    </a:prstGeom>
                  </pic:spPr>
                </pic:pic>
              </a:graphicData>
            </a:graphic>
          </wp:inline>
        </w:drawing>
      </w:r>
    </w:p>
    <w:p w14:paraId="0A845C22" w14:textId="3A4D22D5" w:rsidR="006633D6" w:rsidRDefault="00C56B51" w:rsidP="00C56B51">
      <w:pPr>
        <w:ind w:firstLine="420"/>
        <w:jc w:val="center"/>
      </w:pPr>
      <w:r>
        <w:rPr>
          <w:rFonts w:hint="eastAsia"/>
        </w:rPr>
        <w:t>判定异常：</w:t>
      </w:r>
      <w:r w:rsidR="008D34A1">
        <w:rPr>
          <w:rFonts w:hint="eastAsia"/>
        </w:rPr>
        <w:t>两端超出总体占比60%</w:t>
      </w:r>
    </w:p>
    <w:p w14:paraId="39B1FDA7" w14:textId="77777777" w:rsidR="006633D6" w:rsidRPr="007616AD" w:rsidRDefault="006633D6" w:rsidP="008D34A1"/>
    <w:p w14:paraId="379D83E8" w14:textId="2B8BD14F" w:rsidR="007616AD" w:rsidRPr="007616AD" w:rsidRDefault="007616AD" w:rsidP="006633D6">
      <w:pPr>
        <w:ind w:firstLine="420"/>
      </w:pPr>
      <w:r w:rsidRPr="007616AD">
        <w:t>如果异常只出现在一侧，则使用</w:t>
      </w:r>
      <w:r w:rsidR="00320471">
        <w:rPr>
          <w:rFonts w:hint="eastAsia"/>
          <w:color w:val="EE0000"/>
        </w:rPr>
        <w:t>50</w:t>
      </w:r>
      <w:r w:rsidRPr="007616AD">
        <w:t>%作为临界比例</w:t>
      </w:r>
      <w:r w:rsidR="00320471">
        <w:rPr>
          <w:rFonts w:hint="eastAsia"/>
        </w:rPr>
        <w:t>，如下图：</w:t>
      </w:r>
    </w:p>
    <w:p w14:paraId="2A1AF153" w14:textId="77777777" w:rsidR="00EF4770" w:rsidRDefault="00EF4770" w:rsidP="00320471">
      <w:pPr>
        <w:rPr>
          <w:noProof/>
        </w:rPr>
      </w:pPr>
    </w:p>
    <w:p w14:paraId="7307527D" w14:textId="4381C904" w:rsidR="00EF4770" w:rsidRDefault="00320471" w:rsidP="008D34A1">
      <w:pPr>
        <w:ind w:firstLineChars="200" w:firstLine="420"/>
        <w:jc w:val="center"/>
        <w:rPr>
          <w:noProof/>
        </w:rPr>
      </w:pPr>
      <w:r w:rsidRPr="00320471">
        <w:rPr>
          <w:noProof/>
        </w:rPr>
        <w:drawing>
          <wp:inline distT="0" distB="0" distL="0" distR="0" wp14:anchorId="65097B23" wp14:editId="39A93E89">
            <wp:extent cx="4483735" cy="2991853"/>
            <wp:effectExtent l="0" t="0" r="0" b="0"/>
            <wp:docPr id="1882677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77638" name=""/>
                    <pic:cNvPicPr/>
                  </pic:nvPicPr>
                  <pic:blipFill>
                    <a:blip r:embed="rId30"/>
                    <a:stretch>
                      <a:fillRect/>
                    </a:stretch>
                  </pic:blipFill>
                  <pic:spPr>
                    <a:xfrm>
                      <a:off x="0" y="0"/>
                      <a:ext cx="4491511" cy="2997042"/>
                    </a:xfrm>
                    <a:prstGeom prst="rect">
                      <a:avLst/>
                    </a:prstGeom>
                  </pic:spPr>
                </pic:pic>
              </a:graphicData>
            </a:graphic>
          </wp:inline>
        </w:drawing>
      </w:r>
    </w:p>
    <w:p w14:paraId="2CD0EF2E" w14:textId="66BAB730" w:rsidR="008D34A1" w:rsidRDefault="008D34A1" w:rsidP="008D34A1">
      <w:pPr>
        <w:ind w:firstLine="420"/>
        <w:jc w:val="center"/>
      </w:pPr>
      <w:r>
        <w:rPr>
          <w:rFonts w:hint="eastAsia"/>
        </w:rPr>
        <w:t>判定异常：一端超出总体占比50%</w:t>
      </w:r>
    </w:p>
    <w:p w14:paraId="0FEABE7A" w14:textId="31AA4026" w:rsidR="00EF4770" w:rsidRPr="008D34A1" w:rsidRDefault="00EF4770" w:rsidP="00320471">
      <w:pPr>
        <w:ind w:firstLineChars="200" w:firstLine="420"/>
        <w:jc w:val="center"/>
      </w:pPr>
    </w:p>
    <w:p w14:paraId="3CC6F328" w14:textId="7B5BCFE8" w:rsidR="00027511" w:rsidRDefault="00320471" w:rsidP="00150B2B">
      <w:r>
        <w:rPr>
          <w:noProof/>
        </w:rPr>
        <w:lastRenderedPageBreak/>
        <w:drawing>
          <wp:inline distT="0" distB="0" distL="0" distR="0" wp14:anchorId="499D01DD" wp14:editId="4EC3D6F8">
            <wp:extent cx="3135376" cy="8849360"/>
            <wp:effectExtent l="0" t="0" r="8255" b="0"/>
            <wp:docPr id="6162080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36664" cy="8852996"/>
                    </a:xfrm>
                    <a:prstGeom prst="rect">
                      <a:avLst/>
                    </a:prstGeom>
                    <a:noFill/>
                    <a:ln>
                      <a:noFill/>
                    </a:ln>
                  </pic:spPr>
                </pic:pic>
              </a:graphicData>
            </a:graphic>
          </wp:inline>
        </w:drawing>
      </w:r>
    </w:p>
    <w:p w14:paraId="4EA3D09A" w14:textId="77777777" w:rsidR="00007081" w:rsidRDefault="00007081" w:rsidP="007A4384">
      <w:pPr>
        <w:rPr>
          <w:b/>
          <w:bCs/>
        </w:rPr>
      </w:pPr>
    </w:p>
    <w:p w14:paraId="3ECD608E" w14:textId="5D0EE3AE" w:rsidR="00EB36A5" w:rsidRDefault="00A85971" w:rsidP="00FB097C">
      <w:pPr>
        <w:pStyle w:val="1"/>
      </w:pPr>
      <w:bookmarkStart w:id="12" w:name="_Toc216596732"/>
      <w:r>
        <w:rPr>
          <w:rFonts w:hint="eastAsia"/>
        </w:rPr>
        <w:t>五</w:t>
      </w:r>
      <w:r w:rsidR="00EB36A5">
        <w:rPr>
          <w:rFonts w:hint="eastAsia"/>
        </w:rPr>
        <w:t>、</w:t>
      </w:r>
      <w:r w:rsidR="00342BC9">
        <w:rPr>
          <w:rFonts w:hint="eastAsia"/>
        </w:rPr>
        <w:t>寻找异常根因</w:t>
      </w:r>
      <w:bookmarkEnd w:id="12"/>
    </w:p>
    <w:p w14:paraId="6DA286F9" w14:textId="6C1B90CA" w:rsidR="00342BC9" w:rsidRPr="00342BC9" w:rsidRDefault="00342BC9" w:rsidP="00342BC9">
      <w:pPr>
        <w:ind w:firstLineChars="200" w:firstLine="420"/>
      </w:pPr>
      <w:r w:rsidRPr="00342BC9">
        <w:t>逻辑是在检测到数据存在 “断裂” 现象时，分析导致这种断裂的可能因素：</w:t>
      </w:r>
    </w:p>
    <w:p w14:paraId="0F2102A2" w14:textId="67B283C9" w:rsidR="00342BC9" w:rsidRPr="00342BC9" w:rsidRDefault="00342BC9" w:rsidP="00342BC9">
      <w:pPr>
        <w:pStyle w:val="a9"/>
        <w:numPr>
          <w:ilvl w:val="0"/>
          <w:numId w:val="3"/>
        </w:numPr>
      </w:pPr>
      <w:r w:rsidRPr="00342BC9">
        <w:t>首先从数据中提取聚类标签和预设的可能影响因素列（['WorkOrder', '</w:t>
      </w:r>
      <w:r w:rsidR="00465F8E">
        <w:rPr>
          <w:rFonts w:hint="eastAsia"/>
        </w:rPr>
        <w:t>TestTime</w:t>
      </w:r>
      <w:r w:rsidRPr="00342BC9">
        <w:t>', 'EvbNo', 'FiberNo', 'Operator', 'Temperature', 'Channel', '</w:t>
      </w:r>
      <w:r w:rsidR="00320471">
        <w:rPr>
          <w:rFonts w:hint="eastAsia"/>
        </w:rPr>
        <w:t>CheckTime</w:t>
      </w:r>
      <w:r w:rsidRPr="00342BC9">
        <w:t>']），形成因素数据框</w:t>
      </w:r>
    </w:p>
    <w:p w14:paraId="006EC437" w14:textId="1A8A5331" w:rsidR="00342BC9" w:rsidRPr="00342BC9" w:rsidRDefault="001B3678" w:rsidP="00342BC9">
      <w:pPr>
        <w:pStyle w:val="a9"/>
        <w:numPr>
          <w:ilvl w:val="0"/>
          <w:numId w:val="3"/>
        </w:numPr>
      </w:pPr>
      <w:r w:rsidRPr="001B3678">
        <w:t>对所有影响因素列执行独热编码，将分类变量转化为数值型特征；</w:t>
      </w:r>
    </w:p>
    <w:p w14:paraId="346A30C5" w14:textId="77777777" w:rsidR="00342BC9" w:rsidRPr="00342BC9" w:rsidRDefault="00342BC9" w:rsidP="00342BC9">
      <w:pPr>
        <w:pStyle w:val="a9"/>
        <w:numPr>
          <w:ilvl w:val="0"/>
          <w:numId w:val="3"/>
        </w:numPr>
      </w:pPr>
      <w:r w:rsidRPr="00342BC9">
        <w:t>逐个计算每个因素与聚类标签的皮尔逊相关系数（取绝对值，关注相关强度）：</w:t>
      </w:r>
    </w:p>
    <w:p w14:paraId="68DDD7A6" w14:textId="77777777" w:rsidR="00342BC9" w:rsidRPr="00342BC9" w:rsidRDefault="00342BC9" w:rsidP="00342BC9">
      <w:pPr>
        <w:ind w:firstLineChars="800" w:firstLine="1680"/>
      </w:pPr>
      <w:r w:rsidRPr="00342BC9">
        <w:t>过滤掉存在缺失值的样本</w:t>
      </w:r>
    </w:p>
    <w:p w14:paraId="21A6D7BB" w14:textId="77777777" w:rsidR="00342BC9" w:rsidRPr="00342BC9" w:rsidRDefault="00342BC9" w:rsidP="00342BC9">
      <w:pPr>
        <w:ind w:firstLineChars="800" w:firstLine="1680"/>
      </w:pPr>
      <w:r w:rsidRPr="00342BC9">
        <w:t>排除因素数据或聚类标签为常数数组的情况（此类情况无法计算相关系数）</w:t>
      </w:r>
    </w:p>
    <w:p w14:paraId="18AEE99E" w14:textId="77777777" w:rsidR="00342BC9" w:rsidRPr="00342BC9" w:rsidRDefault="00342BC9" w:rsidP="00342BC9">
      <w:pPr>
        <w:ind w:firstLineChars="800" w:firstLine="1680"/>
      </w:pPr>
      <w:r w:rsidRPr="00342BC9">
        <w:t>对有效数据计算皮尔逊相关系数</w:t>
      </w:r>
    </w:p>
    <w:p w14:paraId="09450D39" w14:textId="77777777" w:rsidR="00342BC9" w:rsidRPr="00342BC9" w:rsidRDefault="00342BC9" w:rsidP="00342BC9">
      <w:pPr>
        <w:pStyle w:val="a9"/>
        <w:numPr>
          <w:ilvl w:val="0"/>
          <w:numId w:val="3"/>
        </w:numPr>
      </w:pPr>
      <w:r w:rsidRPr="00342BC9">
        <w:t>分析并输出相关性结果：</w:t>
      </w:r>
    </w:p>
    <w:p w14:paraId="3918E760" w14:textId="77777777" w:rsidR="00342BC9" w:rsidRPr="00342BC9" w:rsidRDefault="00342BC9" w:rsidP="00342BC9">
      <w:pPr>
        <w:ind w:firstLineChars="800" w:firstLine="1680"/>
      </w:pPr>
      <w:r w:rsidRPr="00342BC9">
        <w:t>过滤掉无效的相关系数（np.nan）</w:t>
      </w:r>
    </w:p>
    <w:p w14:paraId="0B71130A" w14:textId="77777777" w:rsidR="00342BC9" w:rsidRPr="00342BC9" w:rsidRDefault="00342BC9" w:rsidP="00342BC9">
      <w:pPr>
        <w:ind w:firstLineChars="800" w:firstLine="1680"/>
      </w:pPr>
      <w:r w:rsidRPr="00342BC9">
        <w:t>找出与聚类标签相关性最高的因素并输出</w:t>
      </w:r>
    </w:p>
    <w:p w14:paraId="0BF40CDA" w14:textId="77777777" w:rsidR="00342BC9" w:rsidRPr="00342BC9" w:rsidRDefault="00342BC9" w:rsidP="00342BC9">
      <w:pPr>
        <w:ind w:firstLineChars="800" w:firstLine="1680"/>
      </w:pPr>
      <w:r w:rsidRPr="00342BC9">
        <w:t>打印每个因素的相关系数情况，对无法计算的情况进行说明</w:t>
      </w:r>
    </w:p>
    <w:p w14:paraId="2C9DACBC" w14:textId="7A084CFB" w:rsidR="00342BC9" w:rsidRDefault="00342BC9" w:rsidP="00342BC9">
      <w:pPr>
        <w:ind w:firstLineChars="200" w:firstLine="420"/>
      </w:pPr>
      <w:r w:rsidRPr="00342BC9">
        <w:t>最终目的是通过相关性分析确定哪些预设因素可能是导致数据聚类断裂的主要原因</w:t>
      </w:r>
      <w:r>
        <w:rPr>
          <w:rFonts w:hint="eastAsia"/>
        </w:rPr>
        <w:t>，主要逻辑，如图：</w:t>
      </w:r>
    </w:p>
    <w:p w14:paraId="23022D02" w14:textId="77777777" w:rsidR="00342BC9" w:rsidRPr="00342BC9" w:rsidRDefault="00342BC9" w:rsidP="00342BC9">
      <w:pPr>
        <w:ind w:firstLineChars="200" w:firstLine="420"/>
      </w:pPr>
    </w:p>
    <w:p w14:paraId="019B530A" w14:textId="34458AE3" w:rsidR="00EB36A5" w:rsidRPr="00342BC9" w:rsidRDefault="00342BC9" w:rsidP="00342BC9">
      <w:pPr>
        <w:pStyle w:val="a9"/>
        <w:ind w:left="432"/>
        <w:jc w:val="center"/>
      </w:pPr>
      <w:r w:rsidRPr="00342BC9">
        <w:rPr>
          <w:noProof/>
        </w:rPr>
        <w:drawing>
          <wp:inline distT="0" distB="0" distL="0" distR="0" wp14:anchorId="6AEDEE78" wp14:editId="3C0FA5A7">
            <wp:extent cx="4286250" cy="4310506"/>
            <wp:effectExtent l="0" t="0" r="0" b="0"/>
            <wp:docPr id="151931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1127" name=""/>
                    <pic:cNvPicPr/>
                  </pic:nvPicPr>
                  <pic:blipFill>
                    <a:blip r:embed="rId32"/>
                    <a:stretch>
                      <a:fillRect/>
                    </a:stretch>
                  </pic:blipFill>
                  <pic:spPr>
                    <a:xfrm>
                      <a:off x="0" y="0"/>
                      <a:ext cx="4304346" cy="4328705"/>
                    </a:xfrm>
                    <a:prstGeom prst="rect">
                      <a:avLst/>
                    </a:prstGeom>
                  </pic:spPr>
                </pic:pic>
              </a:graphicData>
            </a:graphic>
          </wp:inline>
        </w:drawing>
      </w:r>
    </w:p>
    <w:p w14:paraId="7006E205" w14:textId="25D938B5" w:rsidR="003144D0" w:rsidRDefault="003144D0" w:rsidP="003144D0">
      <w:pPr>
        <w:pStyle w:val="a9"/>
        <w:ind w:left="432"/>
      </w:pPr>
    </w:p>
    <w:p w14:paraId="298FF237" w14:textId="77777777" w:rsidR="00841BA2" w:rsidRDefault="00841BA2" w:rsidP="00841BA2">
      <w:pPr>
        <w:pStyle w:val="a9"/>
        <w:ind w:left="432"/>
      </w:pPr>
      <w:r>
        <w:rPr>
          <w:rFonts w:hint="eastAsia"/>
        </w:rPr>
        <w:t>聚类与因素的相关性结果：</w:t>
      </w:r>
    </w:p>
    <w:p w14:paraId="124BF65C" w14:textId="77777777" w:rsidR="00841BA2" w:rsidRDefault="00841BA2" w:rsidP="00841BA2">
      <w:pPr>
        <w:pStyle w:val="a9"/>
        <w:ind w:left="432"/>
      </w:pPr>
      <w:r>
        <w:t>----- CsenOMA(dBm)</w:t>
      </w:r>
    </w:p>
    <w:p w14:paraId="0736DAC0" w14:textId="77777777" w:rsidR="00841BA2" w:rsidRDefault="00841BA2" w:rsidP="00841BA2">
      <w:pPr>
        <w:pStyle w:val="a9"/>
        <w:ind w:left="432"/>
      </w:pPr>
      <w:r>
        <w:t xml:space="preserve">  WorkOrder: 相关系数绝对值 = 0.7823</w:t>
      </w:r>
    </w:p>
    <w:p w14:paraId="5E72BB7C" w14:textId="77777777" w:rsidR="00841BA2" w:rsidRDefault="00841BA2" w:rsidP="00841BA2">
      <w:pPr>
        <w:pStyle w:val="a9"/>
        <w:ind w:left="432"/>
      </w:pPr>
      <w:r>
        <w:t xml:space="preserve">  SN: 相关系数绝对值 = 0.6691</w:t>
      </w:r>
    </w:p>
    <w:p w14:paraId="728F65AD" w14:textId="77777777" w:rsidR="00841BA2" w:rsidRDefault="00841BA2" w:rsidP="00841BA2">
      <w:pPr>
        <w:pStyle w:val="a9"/>
        <w:ind w:left="432"/>
      </w:pPr>
      <w:r>
        <w:t xml:space="preserve">  EvbNo: 相关系数绝对值 = 0.2006</w:t>
      </w:r>
    </w:p>
    <w:p w14:paraId="023C91B1" w14:textId="77777777" w:rsidR="00841BA2" w:rsidRDefault="00841BA2" w:rsidP="00841BA2">
      <w:pPr>
        <w:pStyle w:val="a9"/>
        <w:ind w:left="432"/>
      </w:pPr>
      <w:r>
        <w:t xml:space="preserve">  FiberNo: 相关系数绝对值 = 0.3185</w:t>
      </w:r>
    </w:p>
    <w:p w14:paraId="68ADDFE2" w14:textId="77777777" w:rsidR="00841BA2" w:rsidRDefault="00841BA2" w:rsidP="00841BA2">
      <w:pPr>
        <w:pStyle w:val="a9"/>
        <w:ind w:left="432"/>
      </w:pPr>
      <w:r>
        <w:t xml:space="preserve">  Operator: 相关系数绝对值 = 0.8265</w:t>
      </w:r>
    </w:p>
    <w:p w14:paraId="7172BDDD" w14:textId="77777777" w:rsidR="00841BA2" w:rsidRDefault="00841BA2" w:rsidP="00841BA2">
      <w:pPr>
        <w:pStyle w:val="a9"/>
        <w:ind w:left="432"/>
      </w:pPr>
      <w:r>
        <w:t xml:space="preserve">  Temperature: 相关系数绝对值 = 0.0923</w:t>
      </w:r>
    </w:p>
    <w:p w14:paraId="59EAB32E" w14:textId="77777777" w:rsidR="00841BA2" w:rsidRDefault="00841BA2" w:rsidP="00841BA2">
      <w:pPr>
        <w:pStyle w:val="a9"/>
        <w:ind w:left="432"/>
      </w:pPr>
      <w:r>
        <w:t xml:space="preserve">  Channel: 相关系数绝对值 = 0.0029</w:t>
      </w:r>
    </w:p>
    <w:p w14:paraId="1BE8DB22" w14:textId="77777777" w:rsidR="00841BA2" w:rsidRDefault="00841BA2" w:rsidP="00841BA2">
      <w:pPr>
        <w:pStyle w:val="a9"/>
        <w:ind w:left="432"/>
      </w:pPr>
      <w:r>
        <w:t xml:space="preserve">  Factory: 输入为常数数组，相关系数无定义</w:t>
      </w:r>
    </w:p>
    <w:p w14:paraId="1FF93892" w14:textId="612079C0" w:rsidR="003144D0" w:rsidRDefault="00841BA2" w:rsidP="00841BA2">
      <w:pPr>
        <w:pStyle w:val="a9"/>
        <w:ind w:left="432"/>
      </w:pPr>
      <w:r>
        <w:t>与聚类相关性最高的因素是：Operator，相关系数绝对值 = 0.8265</w:t>
      </w:r>
    </w:p>
    <w:p w14:paraId="7C8A54A5" w14:textId="77777777" w:rsidR="003144D0" w:rsidRDefault="003144D0" w:rsidP="003144D0">
      <w:pPr>
        <w:pStyle w:val="a9"/>
        <w:ind w:left="432"/>
      </w:pPr>
    </w:p>
    <w:p w14:paraId="23AFDDE3" w14:textId="48A6F86E" w:rsidR="003144D0" w:rsidRDefault="003144D0" w:rsidP="003144D0">
      <w:pPr>
        <w:pStyle w:val="a9"/>
        <w:ind w:left="432"/>
      </w:pPr>
    </w:p>
    <w:p w14:paraId="29DB805A" w14:textId="5EB7DFF1" w:rsidR="003144D0" w:rsidRDefault="00841BA2" w:rsidP="003144D0">
      <w:pPr>
        <w:pStyle w:val="a9"/>
        <w:ind w:left="432"/>
      </w:pPr>
      <w:r>
        <w:rPr>
          <w:noProof/>
        </w:rPr>
        <w:drawing>
          <wp:inline distT="0" distB="0" distL="0" distR="0" wp14:anchorId="45BD831A" wp14:editId="19AEDA45">
            <wp:extent cx="5600700" cy="1866900"/>
            <wp:effectExtent l="0" t="0" r="0" b="0"/>
            <wp:docPr id="2081375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00700" cy="1866900"/>
                    </a:xfrm>
                    <a:prstGeom prst="rect">
                      <a:avLst/>
                    </a:prstGeom>
                    <a:noFill/>
                    <a:ln>
                      <a:noFill/>
                    </a:ln>
                  </pic:spPr>
                </pic:pic>
              </a:graphicData>
            </a:graphic>
          </wp:inline>
        </w:drawing>
      </w:r>
    </w:p>
    <w:p w14:paraId="0E70C723" w14:textId="3C492956" w:rsidR="00841BA2" w:rsidRDefault="00320471" w:rsidP="00FB097C">
      <w:pPr>
        <w:pStyle w:val="1"/>
        <w:rPr>
          <w:b/>
          <w:bCs/>
        </w:rPr>
      </w:pPr>
      <w:bookmarkStart w:id="13" w:name="_Toc216596733"/>
      <w:r>
        <w:rPr>
          <w:rFonts w:hint="eastAsia"/>
          <w:b/>
          <w:bCs/>
        </w:rPr>
        <w:t>六</w:t>
      </w:r>
      <w:r w:rsidR="00841BA2">
        <w:rPr>
          <w:rFonts w:hint="eastAsia"/>
          <w:b/>
          <w:bCs/>
        </w:rPr>
        <w:t>、输出</w:t>
      </w:r>
      <w:r>
        <w:rPr>
          <w:rFonts w:hint="eastAsia"/>
          <w:b/>
          <w:bCs/>
        </w:rPr>
        <w:t>整体结果</w:t>
      </w:r>
      <w:bookmarkEnd w:id="13"/>
    </w:p>
    <w:p w14:paraId="72254E54" w14:textId="5DC3A3BA" w:rsidR="003144D0" w:rsidRDefault="007466A1" w:rsidP="00320471">
      <w:pPr>
        <w:pStyle w:val="a9"/>
        <w:ind w:left="432" w:firstLineChars="200" w:firstLine="420"/>
      </w:pPr>
      <w:r>
        <w:rPr>
          <w:rFonts w:hint="eastAsia"/>
        </w:rPr>
        <w:t>依据之前聚类结果，</w:t>
      </w:r>
      <w:r w:rsidR="006325C5">
        <w:rPr>
          <w:rFonts w:hint="eastAsia"/>
        </w:rPr>
        <w:t>找到所有超出整体四分位距的聚类，汇总四分位之外的SN，形成表格形式，</w:t>
      </w:r>
      <w:r w:rsidRPr="007466A1">
        <w:t>各条目在不同列下有相应</w:t>
      </w:r>
      <w:r>
        <w:rPr>
          <w:rFonts w:hint="eastAsia"/>
        </w:rPr>
        <w:t>次数</w:t>
      </w:r>
      <w:r w:rsidRPr="007466A1">
        <w:t>，像第 4801 行的 SN 为 MT2532NT38399，在 TxDisLop 列数值为 24，ICC (mA) 列数值为 16，整体呈现出不同序号对象在多个</w:t>
      </w:r>
      <w:r>
        <w:rPr>
          <w:rFonts w:hint="eastAsia"/>
        </w:rPr>
        <w:t>影响因子</w:t>
      </w:r>
      <w:r w:rsidRPr="007466A1">
        <w:t>下的具体</w:t>
      </w:r>
      <w:r>
        <w:rPr>
          <w:rFonts w:hint="eastAsia"/>
        </w:rPr>
        <w:t>出现次数</w:t>
      </w:r>
      <w:r w:rsidRPr="007466A1">
        <w:t>情况。</w:t>
      </w:r>
      <w:r w:rsidR="006325C5">
        <w:rPr>
          <w:rFonts w:hint="eastAsia"/>
        </w:rPr>
        <w:t>如图所示：</w:t>
      </w:r>
    </w:p>
    <w:p w14:paraId="1BE5BD2D" w14:textId="3E3F72E4" w:rsidR="003144D0" w:rsidRDefault="006325C5" w:rsidP="007466A1">
      <w:r w:rsidRPr="009F3CDA">
        <w:rPr>
          <w:noProof/>
        </w:rPr>
        <w:drawing>
          <wp:inline distT="0" distB="0" distL="0" distR="0" wp14:anchorId="2327665A" wp14:editId="3818F2AF">
            <wp:extent cx="5857620" cy="1271905"/>
            <wp:effectExtent l="0" t="0" r="0" b="4445"/>
            <wp:docPr id="602317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17997" name=""/>
                    <pic:cNvPicPr/>
                  </pic:nvPicPr>
                  <pic:blipFill>
                    <a:blip r:embed="rId34"/>
                    <a:stretch>
                      <a:fillRect/>
                    </a:stretch>
                  </pic:blipFill>
                  <pic:spPr>
                    <a:xfrm>
                      <a:off x="0" y="0"/>
                      <a:ext cx="5860572" cy="1272546"/>
                    </a:xfrm>
                    <a:prstGeom prst="rect">
                      <a:avLst/>
                    </a:prstGeom>
                  </pic:spPr>
                </pic:pic>
              </a:graphicData>
            </a:graphic>
          </wp:inline>
        </w:drawing>
      </w:r>
    </w:p>
    <w:p w14:paraId="78D55E7D" w14:textId="4308E3AC" w:rsidR="003144D0" w:rsidRDefault="00141403" w:rsidP="00141403">
      <w:r w:rsidRPr="00141403">
        <w:rPr>
          <w:noProof/>
        </w:rPr>
        <w:drawing>
          <wp:inline distT="0" distB="0" distL="0" distR="0" wp14:anchorId="47131FB7" wp14:editId="7EF2A366">
            <wp:extent cx="5645076" cy="689153"/>
            <wp:effectExtent l="0" t="0" r="0" b="0"/>
            <wp:docPr id="1400096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96146" name=""/>
                    <pic:cNvPicPr/>
                  </pic:nvPicPr>
                  <pic:blipFill>
                    <a:blip r:embed="rId35"/>
                    <a:stretch>
                      <a:fillRect/>
                    </a:stretch>
                  </pic:blipFill>
                  <pic:spPr>
                    <a:xfrm>
                      <a:off x="0" y="0"/>
                      <a:ext cx="5671033" cy="692322"/>
                    </a:xfrm>
                    <a:prstGeom prst="rect">
                      <a:avLst/>
                    </a:prstGeom>
                  </pic:spPr>
                </pic:pic>
              </a:graphicData>
            </a:graphic>
          </wp:inline>
        </w:drawing>
      </w:r>
    </w:p>
    <w:p w14:paraId="312C5B04" w14:textId="77777777" w:rsidR="007466A1" w:rsidRDefault="007466A1" w:rsidP="003144D0">
      <w:pPr>
        <w:pStyle w:val="a9"/>
        <w:ind w:left="432"/>
      </w:pPr>
    </w:p>
    <w:p w14:paraId="17AFC3DB" w14:textId="77777777" w:rsidR="00141403" w:rsidRDefault="00141403" w:rsidP="00FB097C">
      <w:pPr>
        <w:pStyle w:val="1"/>
        <w:rPr>
          <w:b/>
          <w:bCs/>
        </w:rPr>
      </w:pPr>
      <w:bookmarkStart w:id="14" w:name="_Toc216596734"/>
      <w:r>
        <w:rPr>
          <w:rFonts w:hint="eastAsia"/>
          <w:b/>
          <w:bCs/>
        </w:rPr>
        <w:t>附录：</w:t>
      </w:r>
      <w:bookmarkEnd w:id="14"/>
    </w:p>
    <w:p w14:paraId="145EC6E2" w14:textId="3F0B5C77" w:rsidR="007466A1" w:rsidRDefault="0095079F" w:rsidP="0095079F">
      <w:pPr>
        <w:jc w:val="left"/>
        <w:rPr>
          <w:b/>
          <w:bCs/>
        </w:rPr>
      </w:pPr>
      <w:r w:rsidRPr="0095079F">
        <w:rPr>
          <w:b/>
          <w:bCs/>
          <w:noProof/>
        </w:rPr>
        <w:drawing>
          <wp:inline distT="0" distB="0" distL="0" distR="0" wp14:anchorId="31E704E4" wp14:editId="4C7E852B">
            <wp:extent cx="4292464" cy="3907971"/>
            <wp:effectExtent l="0" t="0" r="0" b="0"/>
            <wp:docPr id="1058250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50505" name=""/>
                    <pic:cNvPicPr/>
                  </pic:nvPicPr>
                  <pic:blipFill>
                    <a:blip r:embed="rId36"/>
                    <a:stretch>
                      <a:fillRect/>
                    </a:stretch>
                  </pic:blipFill>
                  <pic:spPr>
                    <a:xfrm>
                      <a:off x="0" y="0"/>
                      <a:ext cx="4383512" cy="3990863"/>
                    </a:xfrm>
                    <a:prstGeom prst="rect">
                      <a:avLst/>
                    </a:prstGeom>
                  </pic:spPr>
                </pic:pic>
              </a:graphicData>
            </a:graphic>
          </wp:inline>
        </w:drawing>
      </w:r>
    </w:p>
    <w:p w14:paraId="642002A4" w14:textId="0E398D4A" w:rsidR="0095079F" w:rsidRDefault="0095079F" w:rsidP="00141403">
      <w:pPr>
        <w:jc w:val="center"/>
        <w:rPr>
          <w:b/>
          <w:bCs/>
        </w:rPr>
      </w:pPr>
      <w:r w:rsidRPr="0095079F">
        <w:rPr>
          <w:b/>
          <w:bCs/>
          <w:noProof/>
        </w:rPr>
        <w:lastRenderedPageBreak/>
        <w:drawing>
          <wp:inline distT="0" distB="0" distL="0" distR="0" wp14:anchorId="50EDFC9D" wp14:editId="4266A42B">
            <wp:extent cx="5660572" cy="3835504"/>
            <wp:effectExtent l="0" t="0" r="0" b="0"/>
            <wp:docPr id="2004817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17139" name=""/>
                    <pic:cNvPicPr/>
                  </pic:nvPicPr>
                  <pic:blipFill>
                    <a:blip r:embed="rId37"/>
                    <a:stretch>
                      <a:fillRect/>
                    </a:stretch>
                  </pic:blipFill>
                  <pic:spPr>
                    <a:xfrm>
                      <a:off x="0" y="0"/>
                      <a:ext cx="5740301" cy="3889527"/>
                    </a:xfrm>
                    <a:prstGeom prst="rect">
                      <a:avLst/>
                    </a:prstGeom>
                  </pic:spPr>
                </pic:pic>
              </a:graphicData>
            </a:graphic>
          </wp:inline>
        </w:drawing>
      </w:r>
    </w:p>
    <w:p w14:paraId="040BC70A" w14:textId="6ACC465A" w:rsidR="0095079F" w:rsidRDefault="0095079F" w:rsidP="00141403">
      <w:pPr>
        <w:jc w:val="center"/>
        <w:rPr>
          <w:b/>
          <w:bCs/>
        </w:rPr>
      </w:pPr>
      <w:r w:rsidRPr="0095079F">
        <w:rPr>
          <w:b/>
          <w:bCs/>
          <w:noProof/>
        </w:rPr>
        <w:lastRenderedPageBreak/>
        <w:drawing>
          <wp:inline distT="0" distB="0" distL="0" distR="0" wp14:anchorId="39B3DB9D" wp14:editId="72D77B94">
            <wp:extent cx="6618681" cy="6226628"/>
            <wp:effectExtent l="0" t="0" r="0" b="3175"/>
            <wp:docPr id="1868520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20152" name=""/>
                    <pic:cNvPicPr/>
                  </pic:nvPicPr>
                  <pic:blipFill>
                    <a:blip r:embed="rId38"/>
                    <a:stretch>
                      <a:fillRect/>
                    </a:stretch>
                  </pic:blipFill>
                  <pic:spPr>
                    <a:xfrm>
                      <a:off x="0" y="0"/>
                      <a:ext cx="6627951" cy="6235349"/>
                    </a:xfrm>
                    <a:prstGeom prst="rect">
                      <a:avLst/>
                    </a:prstGeom>
                  </pic:spPr>
                </pic:pic>
              </a:graphicData>
            </a:graphic>
          </wp:inline>
        </w:drawing>
      </w:r>
    </w:p>
    <w:p w14:paraId="0EC6601E" w14:textId="0A853479" w:rsidR="0095079F" w:rsidRDefault="0095079F" w:rsidP="00141403">
      <w:pPr>
        <w:jc w:val="center"/>
        <w:rPr>
          <w:b/>
          <w:bCs/>
        </w:rPr>
      </w:pPr>
      <w:r w:rsidRPr="0095079F">
        <w:rPr>
          <w:b/>
          <w:bCs/>
          <w:noProof/>
        </w:rPr>
        <w:lastRenderedPageBreak/>
        <w:drawing>
          <wp:inline distT="0" distB="0" distL="0" distR="0" wp14:anchorId="333ACCFD" wp14:editId="70AB1555">
            <wp:extent cx="6024546" cy="6079671"/>
            <wp:effectExtent l="0" t="0" r="0" b="0"/>
            <wp:docPr id="406016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16109" name=""/>
                    <pic:cNvPicPr/>
                  </pic:nvPicPr>
                  <pic:blipFill>
                    <a:blip r:embed="rId39"/>
                    <a:stretch>
                      <a:fillRect/>
                    </a:stretch>
                  </pic:blipFill>
                  <pic:spPr>
                    <a:xfrm>
                      <a:off x="0" y="0"/>
                      <a:ext cx="6033058" cy="6088261"/>
                    </a:xfrm>
                    <a:prstGeom prst="rect">
                      <a:avLst/>
                    </a:prstGeom>
                  </pic:spPr>
                </pic:pic>
              </a:graphicData>
            </a:graphic>
          </wp:inline>
        </w:drawing>
      </w:r>
    </w:p>
    <w:p w14:paraId="32EFED37" w14:textId="58F0B88B" w:rsidR="0095079F" w:rsidRPr="007466A1" w:rsidRDefault="006C5108" w:rsidP="00141403">
      <w:pPr>
        <w:jc w:val="center"/>
        <w:rPr>
          <w:b/>
          <w:bCs/>
        </w:rPr>
      </w:pPr>
      <w:r w:rsidRPr="006C5108">
        <w:rPr>
          <w:b/>
          <w:bCs/>
          <w:noProof/>
        </w:rPr>
        <w:lastRenderedPageBreak/>
        <w:drawing>
          <wp:inline distT="0" distB="0" distL="0" distR="0" wp14:anchorId="25E48B35" wp14:editId="47171B75">
            <wp:extent cx="5829481" cy="5804917"/>
            <wp:effectExtent l="0" t="0" r="0" b="5715"/>
            <wp:docPr id="1514224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24858" name=""/>
                    <pic:cNvPicPr/>
                  </pic:nvPicPr>
                  <pic:blipFill>
                    <a:blip r:embed="rId40"/>
                    <a:stretch>
                      <a:fillRect/>
                    </a:stretch>
                  </pic:blipFill>
                  <pic:spPr>
                    <a:xfrm>
                      <a:off x="0" y="0"/>
                      <a:ext cx="5836009" cy="5811417"/>
                    </a:xfrm>
                    <a:prstGeom prst="rect">
                      <a:avLst/>
                    </a:prstGeom>
                  </pic:spPr>
                </pic:pic>
              </a:graphicData>
            </a:graphic>
          </wp:inline>
        </w:drawing>
      </w:r>
    </w:p>
    <w:sectPr w:rsidR="0095079F" w:rsidRPr="007466A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E915D" w14:textId="77777777" w:rsidR="00DF123A" w:rsidRDefault="00DF123A" w:rsidP="00570C1F">
      <w:r>
        <w:separator/>
      </w:r>
    </w:p>
  </w:endnote>
  <w:endnote w:type="continuationSeparator" w:id="0">
    <w:p w14:paraId="4314445E" w14:textId="77777777" w:rsidR="00DF123A" w:rsidRDefault="00DF123A" w:rsidP="00570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D205C" w14:textId="77777777" w:rsidR="00DF123A" w:rsidRDefault="00DF123A" w:rsidP="00570C1F">
      <w:r>
        <w:separator/>
      </w:r>
    </w:p>
  </w:footnote>
  <w:footnote w:type="continuationSeparator" w:id="0">
    <w:p w14:paraId="2AEE419C" w14:textId="77777777" w:rsidR="00DF123A" w:rsidRDefault="00DF123A" w:rsidP="00570C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260B"/>
    <w:multiLevelType w:val="multilevel"/>
    <w:tmpl w:val="7FAC5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54241"/>
    <w:multiLevelType w:val="multilevel"/>
    <w:tmpl w:val="026C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A075AD"/>
    <w:multiLevelType w:val="multilevel"/>
    <w:tmpl w:val="9E827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A0050"/>
    <w:multiLevelType w:val="multilevel"/>
    <w:tmpl w:val="7624E86C"/>
    <w:lvl w:ilvl="0">
      <w:start w:val="1"/>
      <w:numFmt w:val="decimal"/>
      <w:lvlText w:val="%1、"/>
      <w:lvlJc w:val="left"/>
      <w:pPr>
        <w:tabs>
          <w:tab w:val="num" w:pos="720"/>
        </w:tabs>
        <w:ind w:left="720" w:hanging="360"/>
      </w:pPr>
      <w:rPr>
        <w:rFonts w:ascii="Times New Roman" w:eastAsiaTheme="minorEastAsia" w:hAnsi="Times New Roman" w:cs="Times New Roman"/>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A27D20"/>
    <w:multiLevelType w:val="multilevel"/>
    <w:tmpl w:val="F984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A5177"/>
    <w:multiLevelType w:val="hybridMultilevel"/>
    <w:tmpl w:val="B3E01F44"/>
    <w:lvl w:ilvl="0" w:tplc="F3465330">
      <w:start w:val="1"/>
      <w:numFmt w:val="japaneseCounting"/>
      <w:lvlText w:val="%1、"/>
      <w:lvlJc w:val="left"/>
      <w:pPr>
        <w:ind w:left="864" w:hanging="432"/>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6" w15:restartNumberingAfterBreak="0">
    <w:nsid w:val="366335CB"/>
    <w:multiLevelType w:val="multilevel"/>
    <w:tmpl w:val="CF5CA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10D52"/>
    <w:multiLevelType w:val="multilevel"/>
    <w:tmpl w:val="57A8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F7E5D"/>
    <w:multiLevelType w:val="multilevel"/>
    <w:tmpl w:val="092C4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201FB"/>
    <w:multiLevelType w:val="multilevel"/>
    <w:tmpl w:val="406A8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C5760D"/>
    <w:multiLevelType w:val="multilevel"/>
    <w:tmpl w:val="39282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D2175"/>
    <w:multiLevelType w:val="multilevel"/>
    <w:tmpl w:val="6614A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F11E14"/>
    <w:multiLevelType w:val="multilevel"/>
    <w:tmpl w:val="2FA64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EE5087"/>
    <w:multiLevelType w:val="multilevel"/>
    <w:tmpl w:val="0AF828EA"/>
    <w:lvl w:ilvl="0">
      <w:start w:val="1"/>
      <w:numFmt w:val="decimal"/>
      <w:lvlText w:val="%1."/>
      <w:lvlJc w:val="left"/>
      <w:pPr>
        <w:tabs>
          <w:tab w:val="num" w:pos="1211"/>
        </w:tabs>
        <w:ind w:left="1211" w:hanging="360"/>
      </w:p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4" w15:restartNumberingAfterBreak="0">
    <w:nsid w:val="61E97689"/>
    <w:multiLevelType w:val="multilevel"/>
    <w:tmpl w:val="4BE4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0A5C15"/>
    <w:multiLevelType w:val="multilevel"/>
    <w:tmpl w:val="B2F033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9A0EA6"/>
    <w:multiLevelType w:val="multilevel"/>
    <w:tmpl w:val="3FC8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A20680"/>
    <w:multiLevelType w:val="multilevel"/>
    <w:tmpl w:val="1274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FED7DC6"/>
    <w:multiLevelType w:val="multilevel"/>
    <w:tmpl w:val="F33E4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428272">
    <w:abstractNumId w:val="5"/>
  </w:num>
  <w:num w:numId="2" w16cid:durableId="212078875">
    <w:abstractNumId w:val="0"/>
  </w:num>
  <w:num w:numId="3" w16cid:durableId="1990550512">
    <w:abstractNumId w:val="13"/>
  </w:num>
  <w:num w:numId="4" w16cid:durableId="1771703687">
    <w:abstractNumId w:val="9"/>
  </w:num>
  <w:num w:numId="5" w16cid:durableId="406922420">
    <w:abstractNumId w:val="6"/>
  </w:num>
  <w:num w:numId="6" w16cid:durableId="690883257">
    <w:abstractNumId w:val="10"/>
  </w:num>
  <w:num w:numId="7" w16cid:durableId="1306744117">
    <w:abstractNumId w:val="12"/>
  </w:num>
  <w:num w:numId="8" w16cid:durableId="802045203">
    <w:abstractNumId w:val="3"/>
  </w:num>
  <w:num w:numId="9" w16cid:durableId="1265764141">
    <w:abstractNumId w:val="11"/>
  </w:num>
  <w:num w:numId="10" w16cid:durableId="853346112">
    <w:abstractNumId w:val="17"/>
  </w:num>
  <w:num w:numId="11" w16cid:durableId="1561597530">
    <w:abstractNumId w:val="2"/>
  </w:num>
  <w:num w:numId="12" w16cid:durableId="765541659">
    <w:abstractNumId w:val="8"/>
  </w:num>
  <w:num w:numId="13" w16cid:durableId="2105109912">
    <w:abstractNumId w:val="8"/>
    <w:lvlOverride w:ilvl="2">
      <w:lvl w:ilvl="2">
        <w:numFmt w:val="bullet"/>
        <w:lvlText w:val="o"/>
        <w:lvlJc w:val="left"/>
        <w:pPr>
          <w:tabs>
            <w:tab w:val="num" w:pos="2160"/>
          </w:tabs>
          <w:ind w:left="2160" w:hanging="360"/>
        </w:pPr>
        <w:rPr>
          <w:rFonts w:ascii="Courier New" w:hAnsi="Courier New" w:hint="default"/>
          <w:sz w:val="20"/>
        </w:rPr>
      </w:lvl>
    </w:lvlOverride>
  </w:num>
  <w:num w:numId="14" w16cid:durableId="89745738">
    <w:abstractNumId w:val="8"/>
    <w:lvlOverride w:ilvl="2">
      <w:lvl w:ilvl="2">
        <w:numFmt w:val="bullet"/>
        <w:lvlText w:val="o"/>
        <w:lvlJc w:val="left"/>
        <w:pPr>
          <w:tabs>
            <w:tab w:val="num" w:pos="2160"/>
          </w:tabs>
          <w:ind w:left="2160" w:hanging="360"/>
        </w:pPr>
        <w:rPr>
          <w:rFonts w:ascii="Courier New" w:hAnsi="Courier New" w:hint="default"/>
          <w:sz w:val="20"/>
        </w:rPr>
      </w:lvl>
    </w:lvlOverride>
  </w:num>
  <w:num w:numId="15" w16cid:durableId="2014717498">
    <w:abstractNumId w:val="7"/>
  </w:num>
  <w:num w:numId="16" w16cid:durableId="233050804">
    <w:abstractNumId w:val="4"/>
  </w:num>
  <w:num w:numId="17" w16cid:durableId="2142644982">
    <w:abstractNumId w:val="16"/>
  </w:num>
  <w:num w:numId="18" w16cid:durableId="129591249">
    <w:abstractNumId w:val="14"/>
  </w:num>
  <w:num w:numId="19" w16cid:durableId="259486186">
    <w:abstractNumId w:val="1"/>
  </w:num>
  <w:num w:numId="20" w16cid:durableId="360057079">
    <w:abstractNumId w:val="15"/>
  </w:num>
  <w:num w:numId="21" w16cid:durableId="14653916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E82"/>
    <w:rsid w:val="00007081"/>
    <w:rsid w:val="00027511"/>
    <w:rsid w:val="000A31C7"/>
    <w:rsid w:val="000A358B"/>
    <w:rsid w:val="000D5EEF"/>
    <w:rsid w:val="000F2F4E"/>
    <w:rsid w:val="00103E82"/>
    <w:rsid w:val="00141403"/>
    <w:rsid w:val="00145118"/>
    <w:rsid w:val="0014689A"/>
    <w:rsid w:val="00150B2B"/>
    <w:rsid w:val="00174114"/>
    <w:rsid w:val="00181B73"/>
    <w:rsid w:val="001B3678"/>
    <w:rsid w:val="002126C6"/>
    <w:rsid w:val="002B09CF"/>
    <w:rsid w:val="003144D0"/>
    <w:rsid w:val="003179A8"/>
    <w:rsid w:val="00320471"/>
    <w:rsid w:val="00342BC9"/>
    <w:rsid w:val="00345CFB"/>
    <w:rsid w:val="003570D9"/>
    <w:rsid w:val="00362B00"/>
    <w:rsid w:val="00375CA6"/>
    <w:rsid w:val="003E24C6"/>
    <w:rsid w:val="003F6F83"/>
    <w:rsid w:val="00413FDC"/>
    <w:rsid w:val="00432F2D"/>
    <w:rsid w:val="004352CF"/>
    <w:rsid w:val="0045789F"/>
    <w:rsid w:val="00465F8E"/>
    <w:rsid w:val="00466D70"/>
    <w:rsid w:val="004A4477"/>
    <w:rsid w:val="00514B4C"/>
    <w:rsid w:val="005312A3"/>
    <w:rsid w:val="00561753"/>
    <w:rsid w:val="00570C1F"/>
    <w:rsid w:val="005745DE"/>
    <w:rsid w:val="00581D23"/>
    <w:rsid w:val="005868D8"/>
    <w:rsid w:val="0059392D"/>
    <w:rsid w:val="005B3F83"/>
    <w:rsid w:val="005D0B28"/>
    <w:rsid w:val="005D5509"/>
    <w:rsid w:val="00600EEC"/>
    <w:rsid w:val="00613EFF"/>
    <w:rsid w:val="006325C5"/>
    <w:rsid w:val="006633D6"/>
    <w:rsid w:val="0066374A"/>
    <w:rsid w:val="006C5108"/>
    <w:rsid w:val="007466A1"/>
    <w:rsid w:val="00757D51"/>
    <w:rsid w:val="007616AD"/>
    <w:rsid w:val="00764D4B"/>
    <w:rsid w:val="0078681A"/>
    <w:rsid w:val="007950C2"/>
    <w:rsid w:val="007A4384"/>
    <w:rsid w:val="007C2DA4"/>
    <w:rsid w:val="007C69B5"/>
    <w:rsid w:val="00841863"/>
    <w:rsid w:val="00841BA2"/>
    <w:rsid w:val="00862B2F"/>
    <w:rsid w:val="00882590"/>
    <w:rsid w:val="0089481C"/>
    <w:rsid w:val="008B7F75"/>
    <w:rsid w:val="008C56FA"/>
    <w:rsid w:val="008D34A1"/>
    <w:rsid w:val="008D7EE9"/>
    <w:rsid w:val="008F43C0"/>
    <w:rsid w:val="009458E3"/>
    <w:rsid w:val="00945BC2"/>
    <w:rsid w:val="0095079F"/>
    <w:rsid w:val="009C74F8"/>
    <w:rsid w:val="009D1912"/>
    <w:rsid w:val="009E0BE1"/>
    <w:rsid w:val="009F7E6F"/>
    <w:rsid w:val="00A85971"/>
    <w:rsid w:val="00AE7031"/>
    <w:rsid w:val="00B13207"/>
    <w:rsid w:val="00B232AA"/>
    <w:rsid w:val="00BB0F0F"/>
    <w:rsid w:val="00BF4A3A"/>
    <w:rsid w:val="00C45CF4"/>
    <w:rsid w:val="00C5085A"/>
    <w:rsid w:val="00C56B51"/>
    <w:rsid w:val="00D5505F"/>
    <w:rsid w:val="00D6306E"/>
    <w:rsid w:val="00D66DAF"/>
    <w:rsid w:val="00DA09A2"/>
    <w:rsid w:val="00DF123A"/>
    <w:rsid w:val="00E26542"/>
    <w:rsid w:val="00E87B43"/>
    <w:rsid w:val="00E965F9"/>
    <w:rsid w:val="00EB36A5"/>
    <w:rsid w:val="00ED7119"/>
    <w:rsid w:val="00EF0636"/>
    <w:rsid w:val="00EF4770"/>
    <w:rsid w:val="00FB09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32E221"/>
  <w15:chartTrackingRefBased/>
  <w15:docId w15:val="{CFA3E2D1-EC0B-47CC-85AB-9ACBF1BB3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789F"/>
    <w:pPr>
      <w:widowControl w:val="0"/>
      <w:jc w:val="both"/>
    </w:pPr>
  </w:style>
  <w:style w:type="paragraph" w:styleId="1">
    <w:name w:val="heading 1"/>
    <w:basedOn w:val="a"/>
    <w:next w:val="a"/>
    <w:link w:val="10"/>
    <w:uiPriority w:val="9"/>
    <w:qFormat/>
    <w:rsid w:val="00103E8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03E8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03E8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03E8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03E8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03E8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03E8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03E8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03E8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3E8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03E8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03E8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03E82"/>
    <w:rPr>
      <w:rFonts w:cstheme="majorBidi"/>
      <w:color w:val="0F4761" w:themeColor="accent1" w:themeShade="BF"/>
      <w:sz w:val="28"/>
      <w:szCs w:val="28"/>
    </w:rPr>
  </w:style>
  <w:style w:type="character" w:customStyle="1" w:styleId="50">
    <w:name w:val="标题 5 字符"/>
    <w:basedOn w:val="a0"/>
    <w:link w:val="5"/>
    <w:uiPriority w:val="9"/>
    <w:semiHidden/>
    <w:rsid w:val="00103E82"/>
    <w:rPr>
      <w:rFonts w:cstheme="majorBidi"/>
      <w:color w:val="0F4761" w:themeColor="accent1" w:themeShade="BF"/>
      <w:sz w:val="24"/>
      <w:szCs w:val="24"/>
    </w:rPr>
  </w:style>
  <w:style w:type="character" w:customStyle="1" w:styleId="60">
    <w:name w:val="标题 6 字符"/>
    <w:basedOn w:val="a0"/>
    <w:link w:val="6"/>
    <w:uiPriority w:val="9"/>
    <w:semiHidden/>
    <w:rsid w:val="00103E82"/>
    <w:rPr>
      <w:rFonts w:cstheme="majorBidi"/>
      <w:b/>
      <w:bCs/>
      <w:color w:val="0F4761" w:themeColor="accent1" w:themeShade="BF"/>
    </w:rPr>
  </w:style>
  <w:style w:type="character" w:customStyle="1" w:styleId="70">
    <w:name w:val="标题 7 字符"/>
    <w:basedOn w:val="a0"/>
    <w:link w:val="7"/>
    <w:uiPriority w:val="9"/>
    <w:semiHidden/>
    <w:rsid w:val="00103E82"/>
    <w:rPr>
      <w:rFonts w:cstheme="majorBidi"/>
      <w:b/>
      <w:bCs/>
      <w:color w:val="595959" w:themeColor="text1" w:themeTint="A6"/>
    </w:rPr>
  </w:style>
  <w:style w:type="character" w:customStyle="1" w:styleId="80">
    <w:name w:val="标题 8 字符"/>
    <w:basedOn w:val="a0"/>
    <w:link w:val="8"/>
    <w:uiPriority w:val="9"/>
    <w:semiHidden/>
    <w:rsid w:val="00103E82"/>
    <w:rPr>
      <w:rFonts w:cstheme="majorBidi"/>
      <w:color w:val="595959" w:themeColor="text1" w:themeTint="A6"/>
    </w:rPr>
  </w:style>
  <w:style w:type="character" w:customStyle="1" w:styleId="90">
    <w:name w:val="标题 9 字符"/>
    <w:basedOn w:val="a0"/>
    <w:link w:val="9"/>
    <w:uiPriority w:val="9"/>
    <w:semiHidden/>
    <w:rsid w:val="00103E82"/>
    <w:rPr>
      <w:rFonts w:eastAsiaTheme="majorEastAsia" w:cstheme="majorBidi"/>
      <w:color w:val="595959" w:themeColor="text1" w:themeTint="A6"/>
    </w:rPr>
  </w:style>
  <w:style w:type="paragraph" w:styleId="a3">
    <w:name w:val="Title"/>
    <w:basedOn w:val="a"/>
    <w:next w:val="a"/>
    <w:link w:val="a4"/>
    <w:uiPriority w:val="10"/>
    <w:qFormat/>
    <w:rsid w:val="00103E8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3E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3E8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3E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3E82"/>
    <w:pPr>
      <w:spacing w:before="160" w:after="160"/>
      <w:jc w:val="center"/>
    </w:pPr>
    <w:rPr>
      <w:i/>
      <w:iCs/>
      <w:color w:val="404040" w:themeColor="text1" w:themeTint="BF"/>
    </w:rPr>
  </w:style>
  <w:style w:type="character" w:customStyle="1" w:styleId="a8">
    <w:name w:val="引用 字符"/>
    <w:basedOn w:val="a0"/>
    <w:link w:val="a7"/>
    <w:uiPriority w:val="29"/>
    <w:rsid w:val="00103E82"/>
    <w:rPr>
      <w:i/>
      <w:iCs/>
      <w:color w:val="404040" w:themeColor="text1" w:themeTint="BF"/>
    </w:rPr>
  </w:style>
  <w:style w:type="paragraph" w:styleId="a9">
    <w:name w:val="List Paragraph"/>
    <w:basedOn w:val="a"/>
    <w:uiPriority w:val="34"/>
    <w:qFormat/>
    <w:rsid w:val="00103E82"/>
    <w:pPr>
      <w:ind w:left="720"/>
      <w:contextualSpacing/>
    </w:pPr>
  </w:style>
  <w:style w:type="character" w:styleId="aa">
    <w:name w:val="Intense Emphasis"/>
    <w:basedOn w:val="a0"/>
    <w:uiPriority w:val="21"/>
    <w:qFormat/>
    <w:rsid w:val="00103E82"/>
    <w:rPr>
      <w:i/>
      <w:iCs/>
      <w:color w:val="0F4761" w:themeColor="accent1" w:themeShade="BF"/>
    </w:rPr>
  </w:style>
  <w:style w:type="paragraph" w:styleId="ab">
    <w:name w:val="Intense Quote"/>
    <w:basedOn w:val="a"/>
    <w:next w:val="a"/>
    <w:link w:val="ac"/>
    <w:uiPriority w:val="30"/>
    <w:qFormat/>
    <w:rsid w:val="00103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03E82"/>
    <w:rPr>
      <w:i/>
      <w:iCs/>
      <w:color w:val="0F4761" w:themeColor="accent1" w:themeShade="BF"/>
    </w:rPr>
  </w:style>
  <w:style w:type="character" w:styleId="ad">
    <w:name w:val="Intense Reference"/>
    <w:basedOn w:val="a0"/>
    <w:uiPriority w:val="32"/>
    <w:qFormat/>
    <w:rsid w:val="00103E82"/>
    <w:rPr>
      <w:b/>
      <w:bCs/>
      <w:smallCaps/>
      <w:color w:val="0F4761" w:themeColor="accent1" w:themeShade="BF"/>
      <w:spacing w:val="5"/>
    </w:rPr>
  </w:style>
  <w:style w:type="paragraph" w:styleId="ae">
    <w:name w:val="header"/>
    <w:basedOn w:val="a"/>
    <w:link w:val="af"/>
    <w:uiPriority w:val="99"/>
    <w:unhideWhenUsed/>
    <w:rsid w:val="00570C1F"/>
    <w:pPr>
      <w:tabs>
        <w:tab w:val="center" w:pos="4153"/>
        <w:tab w:val="right" w:pos="8306"/>
      </w:tabs>
      <w:snapToGrid w:val="0"/>
      <w:jc w:val="center"/>
    </w:pPr>
    <w:rPr>
      <w:sz w:val="18"/>
      <w:szCs w:val="18"/>
    </w:rPr>
  </w:style>
  <w:style w:type="character" w:customStyle="1" w:styleId="af">
    <w:name w:val="页眉 字符"/>
    <w:basedOn w:val="a0"/>
    <w:link w:val="ae"/>
    <w:uiPriority w:val="99"/>
    <w:rsid w:val="00570C1F"/>
    <w:rPr>
      <w:sz w:val="18"/>
      <w:szCs w:val="18"/>
    </w:rPr>
  </w:style>
  <w:style w:type="paragraph" w:styleId="af0">
    <w:name w:val="footer"/>
    <w:basedOn w:val="a"/>
    <w:link w:val="af1"/>
    <w:uiPriority w:val="99"/>
    <w:unhideWhenUsed/>
    <w:rsid w:val="00570C1F"/>
    <w:pPr>
      <w:tabs>
        <w:tab w:val="center" w:pos="4153"/>
        <w:tab w:val="right" w:pos="8306"/>
      </w:tabs>
      <w:snapToGrid w:val="0"/>
      <w:jc w:val="left"/>
    </w:pPr>
    <w:rPr>
      <w:sz w:val="18"/>
      <w:szCs w:val="18"/>
    </w:rPr>
  </w:style>
  <w:style w:type="character" w:customStyle="1" w:styleId="af1">
    <w:name w:val="页脚 字符"/>
    <w:basedOn w:val="a0"/>
    <w:link w:val="af0"/>
    <w:uiPriority w:val="99"/>
    <w:rsid w:val="00570C1F"/>
    <w:rPr>
      <w:sz w:val="18"/>
      <w:szCs w:val="18"/>
    </w:rPr>
  </w:style>
  <w:style w:type="paragraph" w:styleId="TOC1">
    <w:name w:val="toc 1"/>
    <w:basedOn w:val="a"/>
    <w:next w:val="a"/>
    <w:autoRedefine/>
    <w:uiPriority w:val="39"/>
    <w:unhideWhenUsed/>
    <w:rsid w:val="00FB097C"/>
  </w:style>
  <w:style w:type="paragraph" w:styleId="TOC2">
    <w:name w:val="toc 2"/>
    <w:basedOn w:val="a"/>
    <w:next w:val="a"/>
    <w:autoRedefine/>
    <w:uiPriority w:val="39"/>
    <w:unhideWhenUsed/>
    <w:rsid w:val="00FB097C"/>
    <w:pPr>
      <w:ind w:leftChars="200" w:left="420"/>
    </w:pPr>
  </w:style>
  <w:style w:type="character" w:styleId="af2">
    <w:name w:val="Hyperlink"/>
    <w:basedOn w:val="a0"/>
    <w:uiPriority w:val="99"/>
    <w:unhideWhenUsed/>
    <w:rsid w:val="00FB097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E3B2E1-F845-406C-9430-33AD79B95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2204</Words>
  <Characters>2910</Characters>
  <Application>Microsoft Office Word</Application>
  <DocSecurity>0</DocSecurity>
  <Lines>161</Lines>
  <Paragraphs>146</Paragraphs>
  <ScaleCrop>false</ScaleCrop>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天佐 肖</dc:creator>
  <cp:keywords/>
  <dc:description/>
  <cp:lastModifiedBy>天佐 肖</cp:lastModifiedBy>
  <cp:revision>8</cp:revision>
  <dcterms:created xsi:type="dcterms:W3CDTF">2025-12-12T05:42:00Z</dcterms:created>
  <dcterms:modified xsi:type="dcterms:W3CDTF">2025-12-15T01:55:00Z</dcterms:modified>
</cp:coreProperties>
</file>