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07/15/2015</w:t>
      </w:r>
    </w:p>
    <w:p w:rsidR="00000000" w:rsidDel="00000000" w:rsidP="00000000" w:rsidRDefault="00000000" w:rsidRPr="00000000">
      <w:pPr>
        <w:contextualSpacing w:val="0"/>
      </w:pPr>
      <w:r w:rsidDel="00000000" w:rsidR="00000000" w:rsidRPr="00000000">
        <w:rPr>
          <w:rtl w:val="0"/>
        </w:rPr>
        <w:t xml:space="preserve">Impediments:</w:t>
      </w:r>
    </w:p>
    <w:p w:rsidR="00000000" w:rsidDel="00000000" w:rsidP="00000000" w:rsidRDefault="00000000" w:rsidRPr="00000000">
      <w:pPr>
        <w:contextualSpacing w:val="0"/>
      </w:pPr>
      <w:r w:rsidDel="00000000" w:rsidR="00000000" w:rsidRPr="00000000">
        <w:rPr>
          <w:rtl w:val="0"/>
        </w:rPr>
        <w:t xml:space="preserve">Chris</w:t>
      </w:r>
    </w:p>
    <w:p w:rsidR="00000000" w:rsidDel="00000000" w:rsidP="00000000" w:rsidRDefault="00000000" w:rsidRPr="00000000">
      <w:pPr>
        <w:contextualSpacing w:val="0"/>
      </w:pPr>
      <w:r w:rsidDel="00000000" w:rsidR="00000000" w:rsidRPr="00000000">
        <w:rPr>
          <w:rtl w:val="0"/>
        </w:rPr>
        <w:t xml:space="preserve">VPN access is an issue</w:t>
      </w:r>
    </w:p>
    <w:p w:rsidR="00000000" w:rsidDel="00000000" w:rsidP="00000000" w:rsidRDefault="00000000" w:rsidRPr="00000000">
      <w:pPr>
        <w:contextualSpacing w:val="0"/>
      </w:pPr>
      <w:r w:rsidDel="00000000" w:rsidR="00000000" w:rsidRPr="00000000">
        <w:rPr>
          <w:rtl w:val="0"/>
        </w:rPr>
        <w:t xml:space="preserve">Java issues for the interns Macs</w:t>
      </w:r>
    </w:p>
    <w:p w:rsidR="00000000" w:rsidDel="00000000" w:rsidP="00000000" w:rsidRDefault="00000000" w:rsidRPr="00000000">
      <w:pPr>
        <w:contextualSpacing w:val="0"/>
      </w:pPr>
      <w:r w:rsidDel="00000000" w:rsidR="00000000" w:rsidRPr="00000000">
        <w:rPr>
          <w:rtl w:val="0"/>
        </w:rPr>
        <w:t xml:space="preserve">SQLPro license/installation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Briana:</w:t>
      </w:r>
    </w:p>
    <w:p w:rsidR="00000000" w:rsidDel="00000000" w:rsidP="00000000" w:rsidRDefault="00000000" w:rsidRPr="00000000">
      <w:pPr>
        <w:contextualSpacing w:val="0"/>
      </w:pPr>
      <w:r w:rsidDel="00000000" w:rsidR="00000000" w:rsidRPr="00000000">
        <w:rPr>
          <w:rtl w:val="0"/>
        </w:rPr>
        <w:t xml:space="preserve">Done with storyboards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access control - want MPL to be more accessible to everyone, but versioning is important so people don’t destroy things by accident.</w:t>
      </w:r>
    </w:p>
    <w:p w:rsidR="00000000" w:rsidDel="00000000" w:rsidP="00000000" w:rsidRDefault="00000000" w:rsidRPr="00000000">
      <w:pPr>
        <w:contextualSpacing w:val="0"/>
      </w:pPr>
      <w:r w:rsidDel="00000000" w:rsidR="00000000" w:rsidRPr="00000000">
        <w:rPr>
          <w:rtl w:val="0"/>
        </w:rPr>
        <w:t xml:space="preserve">View then drill into specific projects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Revising the consolidated docs. it’s in chapters now corresponding with the gate process. Intake/Gate 0, PM info, Diagramming (text field so just link to ICQ or the Visio graphics), Gate 1, Gate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July 22, 2015</w:t>
      </w:r>
    </w:p>
    <w:p w:rsidR="00000000" w:rsidDel="00000000" w:rsidP="00000000" w:rsidRDefault="00000000" w:rsidRPr="00000000">
      <w:pPr>
        <w:contextualSpacing w:val="0"/>
      </w:pPr>
      <w:r w:rsidDel="00000000" w:rsidR="00000000" w:rsidRPr="00000000">
        <w:rPr>
          <w:rtl w:val="0"/>
        </w:rPr>
        <w:t xml:space="preserve">Briana - installation issues</w:t>
      </w:r>
    </w:p>
    <w:p w:rsidR="00000000" w:rsidDel="00000000" w:rsidP="00000000" w:rsidRDefault="00000000" w:rsidRPr="00000000">
      <w:pPr>
        <w:contextualSpacing w:val="0"/>
      </w:pPr>
      <w:r w:rsidDel="00000000" w:rsidR="00000000" w:rsidRPr="00000000">
        <w:rPr>
          <w:rtl w:val="0"/>
        </w:rPr>
        <w:t xml:space="preserve">Chris working on ERD - needs help reviewing. Salim will help review.</w:t>
      </w:r>
    </w:p>
    <w:p w:rsidR="00000000" w:rsidDel="00000000" w:rsidP="00000000" w:rsidRDefault="00000000" w:rsidRPr="00000000">
      <w:pPr>
        <w:contextualSpacing w:val="0"/>
      </w:pPr>
      <w:r w:rsidDel="00000000" w:rsidR="00000000" w:rsidRPr="00000000">
        <w:rPr>
          <w:rtl w:val="0"/>
        </w:rPr>
        <w:t xml:space="preserve">Joanna - notes on Drive from prototype testing.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Random:</w:t>
      </w:r>
    </w:p>
    <w:p w:rsidR="00000000" w:rsidDel="00000000" w:rsidP="00000000" w:rsidRDefault="00000000" w:rsidRPr="00000000">
      <w:pPr>
        <w:contextualSpacing w:val="0"/>
      </w:pPr>
      <w:r w:rsidDel="00000000" w:rsidR="00000000" w:rsidRPr="00000000">
        <w:rPr>
          <w:rtl w:val="0"/>
        </w:rPr>
        <w:t xml:space="preserve">Credit complaints</w:t>
      </w:r>
    </w:p>
    <w:p w:rsidR="00000000" w:rsidDel="00000000" w:rsidP="00000000" w:rsidRDefault="00000000" w:rsidRPr="00000000">
      <w:pPr>
        <w:contextualSpacing w:val="0"/>
      </w:pPr>
      <w:r w:rsidDel="00000000" w:rsidR="00000000" w:rsidRPr="00000000">
        <w:rPr>
          <w:rtl w:val="0"/>
        </w:rPr>
        <w:t xml:space="preserve">Vangrant for Bri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Prototype testing with Jen:</w:t>
      </w:r>
    </w:p>
    <w:p w:rsidR="00000000" w:rsidDel="00000000" w:rsidP="00000000" w:rsidRDefault="00000000" w:rsidRPr="00000000">
      <w:pPr>
        <w:contextualSpacing w:val="0"/>
      </w:pPr>
      <w:r w:rsidDel="00000000" w:rsidR="00000000" w:rsidRPr="00000000">
        <w:rPr>
          <w:rtl w:val="0"/>
        </w:rPr>
        <w:t xml:space="preserve">Needs contact info for the PM to reach the PMO after submit new request in case don’t get the project ID.</w:t>
      </w:r>
    </w:p>
    <w:p w:rsidR="00000000" w:rsidDel="00000000" w:rsidP="00000000" w:rsidRDefault="00000000" w:rsidRPr="00000000">
      <w:pPr>
        <w:contextualSpacing w:val="0"/>
      </w:pPr>
      <w:r w:rsidDel="00000000" w:rsidR="00000000" w:rsidRPr="00000000">
        <w:rPr>
          <w:rtl w:val="0"/>
        </w:rPr>
        <w:t xml:space="preserve">Add business sponsor and POC to the summary - so can follow up on timelines.</w:t>
      </w:r>
    </w:p>
    <w:p w:rsidR="00000000" w:rsidDel="00000000" w:rsidP="00000000" w:rsidRDefault="00000000" w:rsidRPr="00000000">
      <w:pPr>
        <w:contextualSpacing w:val="0"/>
      </w:pPr>
      <w:r w:rsidDel="00000000" w:rsidR="00000000" w:rsidRPr="00000000">
        <w:rPr>
          <w:rtl w:val="0"/>
        </w:rPr>
        <w:t xml:space="preserve">Next steps - should be a note for shared knowledge for the PM and the PMO to share. Wants to make accountability clear for the PMO. Their value is maximized when PMO is holding something accountable. Like getting a list of all security pending issues so they can show the list of things waiting for security in bulk.</w:t>
      </w:r>
    </w:p>
    <w:p w:rsidR="00000000" w:rsidDel="00000000" w:rsidP="00000000" w:rsidRDefault="00000000" w:rsidRPr="00000000">
      <w:pPr>
        <w:contextualSpacing w:val="0"/>
      </w:pPr>
      <w:r w:rsidDel="00000000" w:rsidR="00000000" w:rsidRPr="00000000">
        <w:rPr>
          <w:rtl w:val="0"/>
        </w:rPr>
        <w:t xml:space="preserve">Search or control-F</w:t>
      </w:r>
    </w:p>
    <w:p w:rsidR="00000000" w:rsidDel="00000000" w:rsidP="00000000" w:rsidRDefault="00000000" w:rsidRPr="00000000">
      <w:pPr>
        <w:contextualSpacing w:val="0"/>
      </w:pPr>
      <w:r w:rsidDel="00000000" w:rsidR="00000000" w:rsidRPr="00000000">
        <w:rPr>
          <w:rtl w:val="0"/>
        </w:rPr>
        <w:t xml:space="preserve">Not sure what the ID is on the risk and issues screen. </w:t>
      </w:r>
    </w:p>
    <w:p w:rsidR="00000000" w:rsidDel="00000000" w:rsidP="00000000" w:rsidRDefault="00000000" w:rsidRPr="00000000">
      <w:pPr>
        <w:contextualSpacing w:val="0"/>
      </w:pPr>
      <w:r w:rsidDel="00000000" w:rsidR="00000000" w:rsidRPr="00000000">
        <w:rPr>
          <w:rtl w:val="0"/>
        </w:rPr>
        <w:t xml:space="preserve">Not sure what she’d put in notes unless it was for risk and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Working on revising the navigation, risk and issues to have next steps/external dependencies/likelihood/impact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