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Likes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different sections of intake are broken up into separate pages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pending projects page (everything in one place)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profile page has a “clean feel”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there’s a notes option as well as descriptions for risks, milestones,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Confusion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Homepage: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Intake: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methodology drop down shouldn't have a 3rd choice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Profile page: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master project list should have restricted access or audit log to track who made changes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export option would be really helpful for master project list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 button should be added to homepages, it’s not noticeable that it’s located under project details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notes wording to “status overview” or “status notes”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possibly automate date for adding issues,risks windows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risks, issues, milestones, notes header wording on profile page - to “”most recent” or something more specific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status on right side doesn’t stand out, make it bigger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target finish date to schedule on left side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number of risks would be more useful than recent risks on right side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