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Intake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highlight w:val="white"/>
          <w:rtl w:val="0"/>
        </w:rPr>
        <w:t xml:space="preserve">As a PM, I want to convey project details and needs accurately and quickly so that I may receive approval for my potential project as quickly as possible.</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PMO, I want receive applications for potential project that have accurate and detailed responses that are consistent with the responses of other applications so that I have the ability to easily compare and prioritize projects to ensure important projects are expedited.</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Business Stakeholder, I want a clear set steps to request resources from T&amp;I so that I can get my products created.</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an executive, I want quickly view the important features and goals of a potential project so that I can determine where a potential project will fit into the roadmap and future goals of the CFPB.</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the Project Support Team, we want to receive accurate and consistent responses from intake forms so that we don’t have track down the sender for greater detail which prevents me from quickly categorizing and giving the potential project a prioritization score.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Confirmation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highlight w:val="white"/>
          <w:rtl w:val="0"/>
        </w:rPr>
        <w:t xml:space="preserve">As a PM, I want to receive validation so that I know my project is in the review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Approval Email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highlight w:val="white"/>
          <w:rtl w:val="0"/>
        </w:rPr>
        <w:t xml:space="preserve">As a PM, I want to receive confirmation that my project has been approved so that I can work on Gate 0 documentation .</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PMO, I want to send a confirmation email to the PM so that the PM knows to continue to the next step in their project’s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Missing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highlight w:val="white"/>
          <w:rtl w:val="0"/>
        </w:rPr>
        <w:t xml:space="preserve">As a PM, I want complete data for gate review so that I convey important information about my project without having to go through a laborious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highlight w:val="white"/>
          <w:rtl w:val="0"/>
        </w:rPr>
        <w:t xml:space="preserve">As a PM, I want to use my PIN to login so that I can jump to a specific project.</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PM, PMO, I want to view the entire MPL so that I can see details on any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u w:val="single"/>
          <w:rtl w:val="0"/>
        </w:rPr>
        <w:t xml:space="preserve">Profile Page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highlight w:val="white"/>
          <w:rtl w:val="0"/>
        </w:rPr>
        <w:t xml:space="preserve">As a PM, I want to be able to quickly add and edit statuses so that I can convey the concerns and achievement of my projects in a timely fashion.</w:t>
      </w:r>
    </w:p>
    <w:p w:rsidR="00000000" w:rsidDel="00000000" w:rsidP="00000000" w:rsidRDefault="00000000" w:rsidRPr="00000000">
      <w:pPr>
        <w:numPr>
          <w:ilvl w:val="0"/>
          <w:numId w:val="1"/>
        </w:numPr>
        <w:ind w:left="720" w:hanging="360"/>
        <w:contextualSpacing w:val="1"/>
        <w:rPr/>
      </w:pPr>
      <w:r w:rsidDel="00000000" w:rsidR="00000000" w:rsidRPr="00000000">
        <w:rPr>
          <w:highlight w:val="white"/>
          <w:rtl w:val="0"/>
        </w:rPr>
        <w:t xml:space="preserve"> As a PM, I want to  place the most pertinent information at the forefront of my page so that those who have the ability to address my concerns can easily view them.</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PMO, I want to quickly view a profile page for concerns which a PM might have so that I can quickly address the risk/issue to ensure the project remains on time to meet its launch date.</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a Business Stakeholder, I want to easily view the progress of a project so that I can make decisions on time, resource, and financial expenses.</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a Executive, I want to quickly view the progression, goals, achievements, and concerns of a project so that I can make decisions on projects that may impact CFPB.</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the Project Support Team, I want to quickly view the concerns and contact information so that we may easily track down a point of contact.</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the Project Support Team, I want to receive more detailed information about a PMs Risk/Issues to insure PMO and executives receive a detailed analysis of the situation that a project faces so that the response can be quick and effective.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Edit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highlight w:val="white"/>
          <w:rtl w:val="0"/>
        </w:rPr>
        <w:t xml:space="preserve">As a PM, I want to update and edit information easily so that I feel comfortable updating information about my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Consolidated Timeline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highlight w:val="white"/>
          <w:rtl w:val="0"/>
        </w:rPr>
        <w:t xml:space="preserve">As a PM, I want to convey the progression of my project so that stakeholders can view my teams accomplishments.</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PMO, I want to view the progress of a project so that I can confirm that the project is meeting deadlines. </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PMO, I want to view project that are almost finished so that I can expedite the completion of projects that are close to completion.</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a Business Stakeholder, I want to have a concept of the progress and projected finish date of a project so that I can make plans for launching the product.</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an Executive, I want to view a project progress in order to determine whether it is on track to finish on time so that I adjust future CFPB plans around the finish time of the project.</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the Project Support Team, I want to ensure that project status correlates to the timeliness of the project so that we can ensure PMO has accurate information on the health of a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Dashboard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highlight w:val="white"/>
          <w:rtl w:val="0"/>
        </w:rPr>
        <w:t xml:space="preserve">As a PM, I want to review the overall health of CFPB project so that I can determine how my projects compares to others.</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PMO, I want be able to view the overall health of CFPB projects and commonalities and trends in projects so that I can address any underlying problems in the project development process. </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a Business Stakeholders, I want to view the health of projects that I may have interest in so that I can know the progress and potential concerns that might require my assistance </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a Executive, I want to view the overall health of CFPB project so that I can view productivity and progress of CFPB projects to address any underlying problems that result in slowing the progress.</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the Project Support Team, I want to view visuals of the overall progress and health of CFPB projects so that we can produce powerpoints and other infographics that may better convey the health of CFPB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Gate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highlight w:val="white"/>
          <w:rtl w:val="0"/>
        </w:rPr>
        <w:t xml:space="preserve">As a PM, I want to make quick updates to my gate review document so that I can prepare the necessary documentation for Gate review.</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