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Prev+ Next Word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Location       0.77      0.83      0.80      9154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Organization       0.43      0.64      0.51      3328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Other       0.99      0.97      0.98    269306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Person       0.71      0.83      0.77      8147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0.96    289935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0.72      0.82      0.77    289935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0.97      0.96      0.96    289935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Next Word only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Location       0.77      0.81      0.79      9366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Organization       0.34      0.61      0.44      2851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Other       0.99      0.97      0.98    269361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Person       0.70      0.80      0.74      8357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0.96    289935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0.70      0.80      0.74    289935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0.96      0.96      0.96    289935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Prev Word Only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precision    recall  f1-score   support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Location       0.75      0.80      0.78      9272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Organization       0.34      0.62      0.44      2726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Other       0.99      0.97      0.98    269609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Person       0.70      0.80      0.75      8328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accuracy                           0.96    289935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0.69      0.80      0.73    289935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0.96      0.96      0.96    289935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[With Embedding - all train]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    recall  f1-score   support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Location       0.76      0.79      0.77      9443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Organization       0.35      0.60      0.44      2956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Other       0.98      0.97      0.98    268470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Person       0.72      0.76      0.74      9066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0.96    289935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0.70      0.78      0.73    289935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0.96      0.96      0.96    289935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