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0628" w:rsidRPr="00B00628" w:rsidRDefault="00B00628" w:rsidP="00B006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bookmarkStart w:id="0" w:name="_GoBack"/>
      <w:r w:rsidRPr="00B006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Roadmap</w:t>
      </w:r>
      <w:bookmarkEnd w:id="0"/>
      <w:r w:rsidRPr="00B006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: </w:t>
      </w:r>
      <w:proofErr w:type="spellStart"/>
      <w:r w:rsidRPr="00B006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Matplotlib</w:t>
      </w:r>
      <w:proofErr w:type="spellEnd"/>
      <w:r w:rsidRPr="00B006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(Beginner → Advanced)</w:t>
      </w:r>
    </w:p>
    <w:p w:rsidR="00B00628" w:rsidRPr="00B00628" w:rsidRDefault="00B00628" w:rsidP="00B006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0062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B006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Phase 1: Basics (Foundation)</w:t>
      </w:r>
    </w:p>
    <w:p w:rsidR="00B00628" w:rsidRPr="00B00628" w:rsidRDefault="00B00628" w:rsidP="00B006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6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proofErr w:type="spellStart"/>
      <w:r w:rsidRPr="00B00628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</w:t>
      </w:r>
      <w:proofErr w:type="spellEnd"/>
      <w:r w:rsidRPr="00B00628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B00628" w:rsidRPr="00B00628" w:rsidRDefault="00B00628" w:rsidP="00B006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00628">
        <w:rPr>
          <w:rFonts w:ascii="Courier New" w:eastAsia="Times New Roman" w:hAnsi="Courier New" w:cs="Courier New"/>
          <w:sz w:val="20"/>
          <w:szCs w:val="20"/>
          <w:lang w:eastAsia="en-IN"/>
        </w:rPr>
        <w:t>pyplot</w:t>
      </w:r>
      <w:proofErr w:type="spellEnd"/>
      <w:r w:rsidRPr="00B006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basics</w:t>
      </w:r>
    </w:p>
    <w:p w:rsidR="00B00628" w:rsidRPr="00B00628" w:rsidRDefault="00B00628" w:rsidP="00B006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628">
        <w:rPr>
          <w:rFonts w:ascii="Times New Roman" w:eastAsia="Times New Roman" w:hAnsi="Times New Roman" w:cs="Times New Roman"/>
          <w:sz w:val="24"/>
          <w:szCs w:val="24"/>
          <w:lang w:eastAsia="en-IN"/>
        </w:rPr>
        <w:t>Line plot</w:t>
      </w:r>
    </w:p>
    <w:p w:rsidR="00B00628" w:rsidRPr="00B00628" w:rsidRDefault="00B00628" w:rsidP="00B006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628">
        <w:rPr>
          <w:rFonts w:ascii="Times New Roman" w:eastAsia="Times New Roman" w:hAnsi="Times New Roman" w:cs="Times New Roman"/>
          <w:sz w:val="24"/>
          <w:szCs w:val="24"/>
          <w:lang w:eastAsia="en-IN"/>
        </w:rPr>
        <w:t>Labels, title</w:t>
      </w:r>
    </w:p>
    <w:p w:rsidR="00B00628" w:rsidRPr="00B00628" w:rsidRDefault="00B00628" w:rsidP="00B006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628">
        <w:rPr>
          <w:rFonts w:ascii="Times New Roman" w:eastAsia="Times New Roman" w:hAnsi="Times New Roman" w:cs="Times New Roman"/>
          <w:sz w:val="24"/>
          <w:szCs w:val="24"/>
          <w:lang w:eastAsia="en-IN"/>
        </w:rPr>
        <w:t>Grid</w:t>
      </w:r>
    </w:p>
    <w:p w:rsidR="00B00628" w:rsidRPr="00B00628" w:rsidRDefault="00B00628" w:rsidP="00B006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628">
        <w:rPr>
          <w:rFonts w:ascii="Times New Roman" w:eastAsia="Times New Roman" w:hAnsi="Times New Roman" w:cs="Times New Roman"/>
          <w:sz w:val="24"/>
          <w:szCs w:val="24"/>
          <w:lang w:eastAsia="en-IN"/>
        </w:rPr>
        <w:t>Figure size</w:t>
      </w:r>
    </w:p>
    <w:p w:rsidR="00B00628" w:rsidRPr="00B00628" w:rsidRDefault="00B00628" w:rsidP="00B006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0062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B006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Phase 2: Core Plot Types</w:t>
      </w:r>
    </w:p>
    <w:p w:rsidR="00B00628" w:rsidRPr="00B00628" w:rsidRDefault="00B00628" w:rsidP="00B006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628">
        <w:rPr>
          <w:rFonts w:ascii="Times New Roman" w:eastAsia="Times New Roman" w:hAnsi="Times New Roman" w:cs="Times New Roman"/>
          <w:sz w:val="24"/>
          <w:szCs w:val="24"/>
          <w:lang w:eastAsia="en-IN"/>
        </w:rPr>
        <w:t>Bar chart</w:t>
      </w:r>
    </w:p>
    <w:p w:rsidR="00B00628" w:rsidRPr="00B00628" w:rsidRDefault="00B00628" w:rsidP="00B006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628">
        <w:rPr>
          <w:rFonts w:ascii="Times New Roman" w:eastAsia="Times New Roman" w:hAnsi="Times New Roman" w:cs="Times New Roman"/>
          <w:sz w:val="24"/>
          <w:szCs w:val="24"/>
          <w:lang w:eastAsia="en-IN"/>
        </w:rPr>
        <w:t>Horizontal bar chart</w:t>
      </w:r>
    </w:p>
    <w:p w:rsidR="00B00628" w:rsidRPr="00B00628" w:rsidRDefault="00B00628" w:rsidP="00B006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628">
        <w:rPr>
          <w:rFonts w:ascii="Times New Roman" w:eastAsia="Times New Roman" w:hAnsi="Times New Roman" w:cs="Times New Roman"/>
          <w:sz w:val="24"/>
          <w:szCs w:val="24"/>
          <w:lang w:eastAsia="en-IN"/>
        </w:rPr>
        <w:t>Histogram</w:t>
      </w:r>
    </w:p>
    <w:p w:rsidR="00B00628" w:rsidRPr="00B00628" w:rsidRDefault="00B00628" w:rsidP="00B006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628">
        <w:rPr>
          <w:rFonts w:ascii="Times New Roman" w:eastAsia="Times New Roman" w:hAnsi="Times New Roman" w:cs="Times New Roman"/>
          <w:sz w:val="24"/>
          <w:szCs w:val="24"/>
          <w:lang w:eastAsia="en-IN"/>
        </w:rPr>
        <w:t>Pie chart</w:t>
      </w:r>
    </w:p>
    <w:p w:rsidR="00B00628" w:rsidRPr="00B00628" w:rsidRDefault="00B00628" w:rsidP="00B006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628">
        <w:rPr>
          <w:rFonts w:ascii="Times New Roman" w:eastAsia="Times New Roman" w:hAnsi="Times New Roman" w:cs="Times New Roman"/>
          <w:sz w:val="24"/>
          <w:szCs w:val="24"/>
          <w:lang w:eastAsia="en-IN"/>
        </w:rPr>
        <w:t>Scatter plot</w:t>
      </w:r>
    </w:p>
    <w:p w:rsidR="00B00628" w:rsidRPr="00B00628" w:rsidRDefault="00B00628" w:rsidP="00B006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0062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B006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Phase 3: Customization</w:t>
      </w:r>
    </w:p>
    <w:p w:rsidR="00B00628" w:rsidRPr="00B00628" w:rsidRDefault="00B00628" w:rsidP="00B006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00628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</w:p>
    <w:p w:rsidR="00B00628" w:rsidRPr="00B00628" w:rsidRDefault="00B00628" w:rsidP="00B006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628">
        <w:rPr>
          <w:rFonts w:ascii="Times New Roman" w:eastAsia="Times New Roman" w:hAnsi="Times New Roman" w:cs="Times New Roman"/>
          <w:sz w:val="24"/>
          <w:szCs w:val="24"/>
          <w:lang w:eastAsia="en-IN"/>
        </w:rPr>
        <w:t>Line styles</w:t>
      </w:r>
    </w:p>
    <w:p w:rsidR="00B00628" w:rsidRPr="00B00628" w:rsidRDefault="00B00628" w:rsidP="00B006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628">
        <w:rPr>
          <w:rFonts w:ascii="Times New Roman" w:eastAsia="Times New Roman" w:hAnsi="Times New Roman" w:cs="Times New Roman"/>
          <w:sz w:val="24"/>
          <w:szCs w:val="24"/>
          <w:lang w:eastAsia="en-IN"/>
        </w:rPr>
        <w:t>Markers</w:t>
      </w:r>
    </w:p>
    <w:p w:rsidR="00B00628" w:rsidRPr="00B00628" w:rsidRDefault="00B00628" w:rsidP="00B006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628">
        <w:rPr>
          <w:rFonts w:ascii="Times New Roman" w:eastAsia="Times New Roman" w:hAnsi="Times New Roman" w:cs="Times New Roman"/>
          <w:sz w:val="24"/>
          <w:szCs w:val="24"/>
          <w:lang w:eastAsia="en-IN"/>
        </w:rPr>
        <w:t>Legends</w:t>
      </w:r>
    </w:p>
    <w:p w:rsidR="00B00628" w:rsidRPr="00B00628" w:rsidRDefault="00B00628" w:rsidP="00B006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628">
        <w:rPr>
          <w:rFonts w:ascii="Times New Roman" w:eastAsia="Times New Roman" w:hAnsi="Times New Roman" w:cs="Times New Roman"/>
          <w:sz w:val="24"/>
          <w:szCs w:val="24"/>
          <w:lang w:eastAsia="en-IN"/>
        </w:rPr>
        <w:t>Axis limits</w:t>
      </w:r>
    </w:p>
    <w:p w:rsidR="00B00628" w:rsidRPr="00B00628" w:rsidRDefault="00B00628" w:rsidP="00B006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628">
        <w:rPr>
          <w:rFonts w:ascii="Times New Roman" w:eastAsia="Times New Roman" w:hAnsi="Times New Roman" w:cs="Times New Roman"/>
          <w:sz w:val="24"/>
          <w:szCs w:val="24"/>
          <w:lang w:eastAsia="en-IN"/>
        </w:rPr>
        <w:t>Ticks customization</w:t>
      </w:r>
    </w:p>
    <w:p w:rsidR="00B00628" w:rsidRPr="00B00628" w:rsidRDefault="00B00628" w:rsidP="00B006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0062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B006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Phase 4: Working with Subplots</w:t>
      </w:r>
    </w:p>
    <w:p w:rsidR="00B00628" w:rsidRPr="00B00628" w:rsidRDefault="00B00628" w:rsidP="00B006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628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plots in one figure</w:t>
      </w:r>
    </w:p>
    <w:p w:rsidR="00B00628" w:rsidRPr="00B00628" w:rsidRDefault="00B00628" w:rsidP="00B006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00628">
        <w:rPr>
          <w:rFonts w:ascii="Courier New" w:eastAsia="Times New Roman" w:hAnsi="Courier New" w:cs="Courier New"/>
          <w:sz w:val="20"/>
          <w:szCs w:val="20"/>
          <w:lang w:eastAsia="en-IN"/>
        </w:rPr>
        <w:t>plt.subplot</w:t>
      </w:r>
      <w:proofErr w:type="spellEnd"/>
      <w:r w:rsidRPr="00B00628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B00628" w:rsidRPr="00B00628" w:rsidRDefault="00B00628" w:rsidP="00B006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00628">
        <w:rPr>
          <w:rFonts w:ascii="Courier New" w:eastAsia="Times New Roman" w:hAnsi="Courier New" w:cs="Courier New"/>
          <w:sz w:val="20"/>
          <w:szCs w:val="20"/>
          <w:lang w:eastAsia="en-IN"/>
        </w:rPr>
        <w:t>plt.subplots</w:t>
      </w:r>
      <w:proofErr w:type="spellEnd"/>
      <w:r w:rsidRPr="00B00628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B00628" w:rsidRPr="00B00628" w:rsidRDefault="00B00628" w:rsidP="00B006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0062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B006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Phase 5: Advanced</w:t>
      </w:r>
    </w:p>
    <w:p w:rsidR="00B00628" w:rsidRPr="00B00628" w:rsidRDefault="00B00628" w:rsidP="00B006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628">
        <w:rPr>
          <w:rFonts w:ascii="Times New Roman" w:eastAsia="Times New Roman" w:hAnsi="Times New Roman" w:cs="Times New Roman"/>
          <w:sz w:val="24"/>
          <w:szCs w:val="24"/>
          <w:lang w:eastAsia="en-IN"/>
        </w:rPr>
        <w:t>Styling</w:t>
      </w:r>
    </w:p>
    <w:p w:rsidR="00B00628" w:rsidRPr="00B00628" w:rsidRDefault="00B00628" w:rsidP="00B006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628">
        <w:rPr>
          <w:rFonts w:ascii="Times New Roman" w:eastAsia="Times New Roman" w:hAnsi="Times New Roman" w:cs="Times New Roman"/>
          <w:sz w:val="24"/>
          <w:szCs w:val="24"/>
          <w:lang w:eastAsia="en-IN"/>
        </w:rPr>
        <w:t>Annotations</w:t>
      </w:r>
    </w:p>
    <w:p w:rsidR="00B00628" w:rsidRPr="00B00628" w:rsidRDefault="00B00628" w:rsidP="00B006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6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Working with Pandas </w:t>
      </w:r>
      <w:proofErr w:type="spellStart"/>
      <w:r w:rsidRPr="00B00628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</w:p>
    <w:p w:rsidR="00B00628" w:rsidRPr="00B00628" w:rsidRDefault="00B00628" w:rsidP="00B006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628">
        <w:rPr>
          <w:rFonts w:ascii="Times New Roman" w:eastAsia="Times New Roman" w:hAnsi="Times New Roman" w:cs="Times New Roman"/>
          <w:sz w:val="24"/>
          <w:szCs w:val="24"/>
          <w:lang w:eastAsia="en-IN"/>
        </w:rPr>
        <w:t>Saving figures</w:t>
      </w:r>
    </w:p>
    <w:p w:rsidR="00B00628" w:rsidRPr="00B00628" w:rsidRDefault="00B00628" w:rsidP="00B006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628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Object-oriented approach</w:t>
      </w:r>
    </w:p>
    <w:p w:rsidR="00B028AA" w:rsidRDefault="00B028AA"/>
    <w:sectPr w:rsidR="00B028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54D21"/>
    <w:multiLevelType w:val="multilevel"/>
    <w:tmpl w:val="626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4128C"/>
    <w:multiLevelType w:val="multilevel"/>
    <w:tmpl w:val="6FF4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63AED"/>
    <w:multiLevelType w:val="multilevel"/>
    <w:tmpl w:val="BE5AF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F06AC1"/>
    <w:multiLevelType w:val="multilevel"/>
    <w:tmpl w:val="6604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947707"/>
    <w:multiLevelType w:val="multilevel"/>
    <w:tmpl w:val="57FE1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1212"/>
    <w:rsid w:val="002F1212"/>
    <w:rsid w:val="00B00628"/>
    <w:rsid w:val="00B02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AA26A6-389C-4DE8-86C5-F2996089C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006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006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62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0062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006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0062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71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458</Characters>
  <Application>Microsoft Office Word</Application>
  <DocSecurity>0</DocSecurity>
  <Lines>3</Lines>
  <Paragraphs>1</Paragraphs>
  <ScaleCrop>false</ScaleCrop>
  <Company>TML</Company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BIRENDRA SINGH [ TTL, ER&amp;D TML_Non ERC_DPDS ]</dc:creator>
  <cp:keywords/>
  <dc:description/>
  <cp:lastModifiedBy>BIRENDRA SINGH [ TTL, ER&amp;D TML_Non ERC_DPDS ]</cp:lastModifiedBy>
  <cp:revision>3</cp:revision>
  <dcterms:created xsi:type="dcterms:W3CDTF">2026-02-28T08:24:00Z</dcterms:created>
  <dcterms:modified xsi:type="dcterms:W3CDTF">2026-02-28T08:24:00Z</dcterms:modified>
</cp:coreProperties>
</file>