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73E" w:rsidRPr="0026673E" w:rsidRDefault="0026673E" w:rsidP="0026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vs </w:t>
      </w:r>
      <w:proofErr w:type="spell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ScrollView</w:t>
      </w:r>
      <w:proofErr w:type="spellEnd"/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When rendering lists of items, mobile devices have limited memory and processing power compared to web browsers. Choosing the right component makes a significant difference in app performance.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ScrollView</w:t>
      </w:r>
      <w:proofErr w:type="spellEnd"/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renders all of its child components at once as soon as the screen loads.</w:t>
      </w:r>
    </w:p>
    <w:p w:rsidR="0026673E" w:rsidRPr="0026673E" w:rsidRDefault="0026673E" w:rsidP="0026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Best used for: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Short, fixed content (like forms, settings pages, or small lists with &lt; 20 items).</w:t>
      </w:r>
    </w:p>
    <w:p w:rsidR="0026673E" w:rsidRPr="0026673E" w:rsidRDefault="0026673E" w:rsidP="0026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The Problem: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If you render 1,000 items in a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React Native creates 1,000 native views at startup. This leads to slow initial renders, high memory usage, and UI lag. </w:t>
      </w:r>
    </w:p>
    <w:p w:rsidR="0026673E" w:rsidRPr="0026673E" w:rsidRDefault="0026673E" w:rsidP="0026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 Text, View } from 'react-native';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// </w:t>
      </w:r>
      <w:r w:rsidRPr="0026673E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BAD for large lists - renders all items immediately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BadList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Array.from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{ length: 1000 }, (_,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&lt;View key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} style={{ padding: 20,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borderBottomWidth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1 }}&gt;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&lt;Text&gt;Item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#{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+ 1}&lt;/Text&gt;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))}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&lt;/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BadList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FlatList</w:t>
      </w:r>
      <w:proofErr w:type="spellEnd"/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uses </w:t>
      </w: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virtualization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. It only renders the items currently visible on screen (plus a small buffer) and unmounts or recycles items that go off-screen. </w:t>
      </w:r>
    </w:p>
    <w:p w:rsidR="0026673E" w:rsidRPr="0026673E" w:rsidRDefault="0026673E" w:rsidP="0026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Best used for: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Large, dynamic, or infinite lists (like social media feeds, chat messages, or product catalogs).</w:t>
      </w:r>
    </w:p>
    <w:p w:rsidR="0026673E" w:rsidRPr="0026673E" w:rsidRDefault="0026673E" w:rsidP="0026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Features: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Built-in virtualization, pagination (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), pull-to-refresh, header/footer components, and empty list states out of the box. </w:t>
      </w:r>
    </w:p>
    <w:p w:rsidR="0026673E" w:rsidRPr="0026673E" w:rsidRDefault="0026673E" w:rsidP="0026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>JavaScript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 Text, View } from 'react-native';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// </w:t>
      </w:r>
      <w:r w:rsidRPr="0026673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GOOD - only renders visible items on screen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GoodList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data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Array.from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({ length: 1000 }, (_,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) =&gt; ({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i.toString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(),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 `Item #${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+ 1}`,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}));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={data}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={({ item })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&lt;View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{ padding: 20,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borderBottomWidth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1 }}&gt;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  &lt;Text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&gt;{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item.title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)}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keyExtractor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={item =&gt; item.id}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/&gt;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GoodList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Core Props: </w:t>
      </w:r>
      <w:proofErr w:type="spell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renderItem</w:t>
      </w:r>
      <w:proofErr w:type="spellEnd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keyExtractor</w:t>
      </w:r>
      <w:proofErr w:type="spellEnd"/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relies on two essential props to display and manage your list data properly.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renderItem</w:t>
      </w:r>
      <w:proofErr w:type="spellEnd"/>
      <w:proofErr w:type="gramEnd"/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is a function that receives an object containing { item, index, separators } and returns a JSX element to display that specific row. </w:t>
      </w:r>
    </w:p>
    <w:p w:rsidR="0026673E" w:rsidRPr="0026673E" w:rsidRDefault="0026673E" w:rsidP="0026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={({ item, index })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&lt;View&gt;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&lt;Text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&gt;{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index + 1}. {item.name}&lt;/Text&gt;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)}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keyExtractor</w:t>
      </w:r>
      <w:proofErr w:type="spellEnd"/>
      <w:proofErr w:type="gramEnd"/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keyExtractor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takes an item from your data array and returns a </w:t>
      </w: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unique string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key for it. </w:t>
      </w:r>
    </w:p>
    <w:p w:rsidR="0026673E" w:rsidRPr="0026673E" w:rsidRDefault="0026673E" w:rsidP="0026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Why it matters: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React relies on keys to track which items have changed, been added, or removed. Without unique keys, React re-renders the whole list whenever a change occurs, causing flickering and performance drops. </w:t>
      </w:r>
    </w:p>
    <w:p w:rsidR="0026673E" w:rsidRPr="0026673E" w:rsidRDefault="0026673E" w:rsidP="0026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Important: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Keys </w:t>
      </w: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must be strings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6673E" w:rsidRPr="0026673E" w:rsidRDefault="0026673E" w:rsidP="0026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//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Converting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numeric IDs to strings safely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keyExtractor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={item =&gt;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item.id.toString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()}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3. Lazy Loading &amp; Infinite Scroll</w:t>
      </w:r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For applications fetching data from an API, loading thousands of items at once wastes bandwidth and battery life. </w:t>
      </w: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Lazy loading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fetches data in smaller chunks (pages) as the user scrolls down. 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Essential Props for Infinite Scroll</w:t>
      </w:r>
    </w:p>
    <w:p w:rsidR="0026673E" w:rsidRPr="0026673E" w:rsidRDefault="0026673E" w:rsidP="0026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A callback function triggered when the scroll position gets close to the end of the list. </w:t>
      </w:r>
    </w:p>
    <w:p w:rsidR="0026673E" w:rsidRPr="0026673E" w:rsidRDefault="0026673E" w:rsidP="0026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onEndReachedThreshold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A number between 0 and 1 that defines how close to the bottom (in screen lengths) the scroll position must be before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fires. For example, 0.5 means trigger when the user is half a screen length away from the bottom. 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Basic Lazy Loading Implementation</w:t>
      </w:r>
    </w:p>
    <w:p w:rsidR="0026673E" w:rsidRPr="0026673E" w:rsidRDefault="0026673E" w:rsidP="0026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useEffect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Text, View,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ActivityIndicator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} from 'react-native';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LazyList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[items,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([]);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[page,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setPage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(1);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[loading,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setLoading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pageNum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//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Prevent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duplicate calls if already loading or no items left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(loading || (!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pageNum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!== 1)) return;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setLoading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response = await fetch(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`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://jsonplaceholder.typicode.com/posts?_page=${pageNum}&amp;_limit=15`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newItems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await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response.json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newItems.length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=== 0)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} else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=&gt; [...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 ...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newItems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]); // Append new page items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setPage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pageNum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+ 1);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} catch (error)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console.error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error);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} finally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setLoading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useEffect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1);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}, []);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={items}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keyExtractor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={item =&gt; `item-${item.id}`}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={({ item })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&lt;View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styles.card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  &lt;Text style={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styles.title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item.title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)}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={() =&gt;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(page)}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onEndReachedThreshold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={0.5}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ListFooterComponent</w:t>
      </w:r>
      <w:proofErr w:type="spellEnd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gramEnd"/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loading ?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ActivityIndicator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size="large" color="#007AFF" /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&gt; :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null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/&gt;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padding: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borderBottomWidth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borderBottomColor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eee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'500'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LazyList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4. Header, Footer, &amp; Empty Components</w:t>
      </w:r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Inserting elements like search bars or bottom loading spinners directly outside a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inside a scrollable layout causes nesting errors. Instead,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offers dedicated props to inject UI components directly inside its internal scroll hierarchy. </w:t>
      </w:r>
    </w:p>
    <w:p w:rsidR="0026673E" w:rsidRPr="0026673E" w:rsidRDefault="0026673E" w:rsidP="0026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ListHeaderComponent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Renders at the very top of the list (e.g., Search bar, summary banners). </w:t>
      </w:r>
    </w:p>
    <w:p w:rsidR="0026673E" w:rsidRPr="0026673E" w:rsidRDefault="0026673E" w:rsidP="0026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ListFooterComponent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Renders at the bottom of the list (e.g., Loading spinners, "End of items" notice). </w:t>
      </w:r>
    </w:p>
    <w:p w:rsidR="0026673E" w:rsidRPr="0026673E" w:rsidRDefault="0026673E" w:rsidP="0026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ListEmptyComponent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Renders when the data array is empty (e.g.,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Empty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state messages, retry buttons). 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5. Production-Ready Example</w:t>
      </w:r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Here is a full example bringing together filtering, pagination, pull-to-refresh, headers, footers, and empty states. </w:t>
      </w:r>
    </w:p>
    <w:p w:rsidR="0026673E" w:rsidRPr="0026673E" w:rsidRDefault="0026673E" w:rsidP="0026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useEffect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Text,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View,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ActivityIndicator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RefreshControl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TouchableOpacity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SafeAreaView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} from 'react-native';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CompleteListExample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[items,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([]);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[page,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setPage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(1);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[loading,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setLoading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[refreshing,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setRefreshing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searchTerm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setSearchTerm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// 1. Fetch data with pagination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pageNum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 reset = false)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(loading || (!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&amp;&amp; !reset)) return;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setLoading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response = await fetch(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`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://jsonplaceholder.typicode.com/posts?_page=${pageNum}&amp;_limit=10`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newItems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await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response.json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(reset)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newItems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} else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=&gt; [...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, ...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newItems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newItems.length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&gt; 0);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setPage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reset ? 2 :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pageNum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+ 1);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} catch (error)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console.error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'Fetch error:', error);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} finally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setLoading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setRefreshing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false);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// 2. Initial load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useEffect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1);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}, []);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// 3. Pull-to-Refresh handler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handleRefresh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setRefreshing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setHasMore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1, true);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// 4. Client-side search filtering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filteredItems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items.filter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(item =&gt;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item.title.toLowerCase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).includes(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searchTerm.toLowerCase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())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// Renderers for Header, Footer, Empty state, and Row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renderHeader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&lt;View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styles.headerContainer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styles.headerTitle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}&gt;Posts Feed&lt;/Text&gt;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styles.searchInput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="Search posts..."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searchTerm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setSearchTerm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renderFooter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(!loading) return null;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&lt;View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styles.footerContainer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ActivityIndicator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size="small" color="#007AFF" /&gt;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&lt;Text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styles.footerText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}&gt;Loading more items...&lt;/Text&gt;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renderEmpty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&lt;View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styles.emptyContainer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styles.emptyText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}&gt;No posts found.&lt;/Text&gt;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TouchableOpacity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styles.retryButton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onPress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handleRefresh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&lt;Text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styles.retryText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}&gt;Reload List&lt;/Text&gt;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&lt;/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TouchableOpacity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= ({ item }) =&gt;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&lt;View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styles.card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&lt;Text style={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styles.cardTitle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item.title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styles.cardBody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numberOfLines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={2}&gt;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item.body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&lt;/Text&gt;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&lt;/View&gt;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SafeAreaView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style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styles.container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FlatList</w:t>
      </w:r>
      <w:proofErr w:type="spellEnd"/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filteredItems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keyExtractor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={item =&gt; `post-${item.id}`}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ListHeaderComponent</w:t>
      </w:r>
      <w:proofErr w:type="spellEnd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renderHeader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ListFooterComponent</w:t>
      </w:r>
      <w:proofErr w:type="spellEnd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renderFooter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ListEmptyComponent</w:t>
      </w:r>
      <w:proofErr w:type="spellEnd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renderEmpty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refreshControl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  &lt;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RefreshControl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refreshing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refreshing}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onRefresh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handleRefresh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} /&gt;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={() =&gt; 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(!loading &amp;&amp;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hasMore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fetchItems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(page);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}}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onEndReachedThreshold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={0.3}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// Performance Props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initialNumToRender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={10}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maxToRenderPerBatch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={10}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windowSize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={10}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  &lt;/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SafeAreaView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lastRenderedPageBreak/>
        <w:t>};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flex: 1,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'#f8f9fa'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headerContainer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padding: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borderBottomWidth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eee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headerTitle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22,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'bold',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8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searchInput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height: 40,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'#f0f0f0',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8,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paddingHorizontal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12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', padding: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marginHorizontal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12,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8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cardTitle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'bold',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textTransform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'capitalize'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cardBody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14, color: '#666',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4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footerContainer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padding: 20,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alignItems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'center'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footerText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6, color: '#888',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12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emptyContainer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padding: 40,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alignItems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'center'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emptyText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16, color: '#888',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12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retryButton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'#007AFF',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paddingHorizontal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16,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paddingVertical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8,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6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retryText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 { color: '#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',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: '600' },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673E" w:rsidRPr="0026673E" w:rsidRDefault="0026673E" w:rsidP="0026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6673E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CompleteListExample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6673E" w:rsidRPr="0026673E" w:rsidRDefault="0026673E" w:rsidP="0026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 Optimization Checklist</w:t>
      </w:r>
    </w:p>
    <w:p w:rsidR="0026673E" w:rsidRPr="0026673E" w:rsidRDefault="0026673E" w:rsidP="0026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sz w:val="28"/>
          <w:szCs w:val="28"/>
        </w:rPr>
        <w:t>To ensure your lists run smoothly at 60 FPS:</w:t>
      </w:r>
    </w:p>
    <w:p w:rsidR="0026673E" w:rsidRPr="0026673E" w:rsidRDefault="0026673E" w:rsidP="0026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initialNumToRender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 Set this to the exact number of items required to fill the initial screen area.</w:t>
      </w:r>
    </w:p>
    <w:p w:rsidR="0026673E" w:rsidRPr="0026673E" w:rsidRDefault="0026673E" w:rsidP="0026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maxToRenderPerBatch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 Controls how many items are rendered per incremental batch during scrolling. Lower numbers reduce render lag, while higher numbers prevent blank spaces from appearing when scrolling rapidly.</w:t>
      </w:r>
    </w:p>
    <w:p w:rsidR="0026673E" w:rsidRPr="0026673E" w:rsidRDefault="0026673E" w:rsidP="0026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windowSize</w:t>
      </w:r>
      <w:proofErr w:type="spellEnd"/>
      <w:proofErr w:type="gramEnd"/>
      <w:r w:rsidRPr="0026673E">
        <w:rPr>
          <w:rFonts w:ascii="Times New Roman" w:eastAsia="Times New Roman" w:hAnsi="Times New Roman" w:cs="Times New Roman"/>
          <w:sz w:val="28"/>
          <w:szCs w:val="28"/>
        </w:rPr>
        <w:t>: Controls how many screens' worth of content stays mounted in memory outside the viewport (default is 21). Lowering this number (e.g., to 10) saves memory on low-end devices.</w:t>
      </w:r>
    </w:p>
    <w:p w:rsidR="0026673E" w:rsidRPr="0026673E" w:rsidRDefault="0026673E" w:rsidP="0026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673E">
        <w:rPr>
          <w:rFonts w:ascii="Times New Roman" w:eastAsia="Times New Roman" w:hAnsi="Times New Roman" w:cs="Times New Roman"/>
          <w:b/>
          <w:bCs/>
          <w:sz w:val="28"/>
          <w:szCs w:val="28"/>
        </w:rPr>
        <w:t>Use Lightweight Component Trees</w:t>
      </w:r>
      <w:r w:rsidRPr="0026673E">
        <w:rPr>
          <w:rFonts w:ascii="Times New Roman" w:eastAsia="Times New Roman" w:hAnsi="Times New Roman" w:cs="Times New Roman"/>
          <w:sz w:val="28"/>
          <w:szCs w:val="28"/>
        </w:rPr>
        <w:t xml:space="preserve">: Keep your row items simple. Avoid complex calculations or inline functions inside </w:t>
      </w:r>
      <w:proofErr w:type="spellStart"/>
      <w:r w:rsidRPr="0026673E">
        <w:rPr>
          <w:rFonts w:ascii="Times New Roman" w:eastAsia="Times New Roman" w:hAnsi="Times New Roman" w:cs="Times New Roman"/>
          <w:sz w:val="28"/>
          <w:szCs w:val="28"/>
        </w:rPr>
        <w:t>renderItem</w:t>
      </w:r>
      <w:proofErr w:type="spellEnd"/>
      <w:r w:rsidRPr="0026673E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0"/>
    <w:p w:rsidR="00D12CA9" w:rsidRPr="0026673E" w:rsidRDefault="00D12CA9">
      <w:pPr>
        <w:rPr>
          <w:rFonts w:ascii="Times New Roman" w:hAnsi="Times New Roman" w:cs="Times New Roman"/>
          <w:sz w:val="28"/>
          <w:szCs w:val="28"/>
        </w:rPr>
      </w:pPr>
    </w:p>
    <w:sectPr w:rsidR="00D12CA9" w:rsidRPr="002667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3F3A"/>
    <w:multiLevelType w:val="multilevel"/>
    <w:tmpl w:val="BEBA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563BC"/>
    <w:multiLevelType w:val="multilevel"/>
    <w:tmpl w:val="D51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41E3"/>
    <w:multiLevelType w:val="multilevel"/>
    <w:tmpl w:val="C41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71E1C"/>
    <w:multiLevelType w:val="multilevel"/>
    <w:tmpl w:val="8E9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464DD"/>
    <w:multiLevelType w:val="multilevel"/>
    <w:tmpl w:val="660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14E77"/>
    <w:multiLevelType w:val="multilevel"/>
    <w:tmpl w:val="BB9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CEF"/>
    <w:rsid w:val="0026673E"/>
    <w:rsid w:val="00C67CEF"/>
    <w:rsid w:val="00D1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C7B6"/>
  <w15:chartTrackingRefBased/>
  <w15:docId w15:val="{12CEAE4B-4B97-4D58-A25E-3A03AA9A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6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6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67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67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673E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29">
    <w:name w:val="ng-tns-c1976435164-29"/>
    <w:basedOn w:val="DefaultParagraphFont"/>
    <w:rsid w:val="002667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73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673E"/>
  </w:style>
  <w:style w:type="character" w:customStyle="1" w:styleId="hljs-string">
    <w:name w:val="hljs-string"/>
    <w:basedOn w:val="DefaultParagraphFont"/>
    <w:rsid w:val="0026673E"/>
  </w:style>
  <w:style w:type="character" w:customStyle="1" w:styleId="hljs-comment">
    <w:name w:val="hljs-comment"/>
    <w:basedOn w:val="DefaultParagraphFont"/>
    <w:rsid w:val="0026673E"/>
  </w:style>
  <w:style w:type="character" w:customStyle="1" w:styleId="hljs-function">
    <w:name w:val="hljs-function"/>
    <w:basedOn w:val="DefaultParagraphFont"/>
    <w:rsid w:val="0026673E"/>
  </w:style>
  <w:style w:type="character" w:customStyle="1" w:styleId="xml">
    <w:name w:val="xml"/>
    <w:basedOn w:val="DefaultParagraphFont"/>
    <w:rsid w:val="0026673E"/>
  </w:style>
  <w:style w:type="character" w:customStyle="1" w:styleId="hljs-tag">
    <w:name w:val="hljs-tag"/>
    <w:basedOn w:val="DefaultParagraphFont"/>
    <w:rsid w:val="0026673E"/>
  </w:style>
  <w:style w:type="character" w:customStyle="1" w:styleId="hljs-name">
    <w:name w:val="hljs-name"/>
    <w:basedOn w:val="DefaultParagraphFont"/>
    <w:rsid w:val="0026673E"/>
  </w:style>
  <w:style w:type="character" w:customStyle="1" w:styleId="hljs-attr">
    <w:name w:val="hljs-attr"/>
    <w:basedOn w:val="DefaultParagraphFont"/>
    <w:rsid w:val="0026673E"/>
  </w:style>
  <w:style w:type="character" w:customStyle="1" w:styleId="ng-tns-c1976435164-30">
    <w:name w:val="ng-tns-c1976435164-30"/>
    <w:basedOn w:val="DefaultParagraphFont"/>
    <w:rsid w:val="0026673E"/>
  </w:style>
  <w:style w:type="character" w:customStyle="1" w:styleId="hljs-builtin">
    <w:name w:val="hljs-built_in"/>
    <w:basedOn w:val="DefaultParagraphFont"/>
    <w:rsid w:val="0026673E"/>
  </w:style>
  <w:style w:type="character" w:customStyle="1" w:styleId="hljs-number">
    <w:name w:val="hljs-number"/>
    <w:basedOn w:val="DefaultParagraphFont"/>
    <w:rsid w:val="0026673E"/>
  </w:style>
  <w:style w:type="character" w:customStyle="1" w:styleId="hljs-params">
    <w:name w:val="hljs-params"/>
    <w:basedOn w:val="DefaultParagraphFont"/>
    <w:rsid w:val="0026673E"/>
  </w:style>
  <w:style w:type="character" w:customStyle="1" w:styleId="hljs-subst">
    <w:name w:val="hljs-subst"/>
    <w:basedOn w:val="DefaultParagraphFont"/>
    <w:rsid w:val="0026673E"/>
  </w:style>
  <w:style w:type="character" w:customStyle="1" w:styleId="ng-tns-c1976435164-31">
    <w:name w:val="ng-tns-c1976435164-31"/>
    <w:basedOn w:val="DefaultParagraphFont"/>
    <w:rsid w:val="0026673E"/>
  </w:style>
  <w:style w:type="character" w:customStyle="1" w:styleId="ng-tns-c1976435164-32">
    <w:name w:val="ng-tns-c1976435164-32"/>
    <w:basedOn w:val="DefaultParagraphFont"/>
    <w:rsid w:val="0026673E"/>
  </w:style>
  <w:style w:type="character" w:customStyle="1" w:styleId="ng-tns-c1976435164-33">
    <w:name w:val="ng-tns-c1976435164-33"/>
    <w:basedOn w:val="DefaultParagraphFont"/>
    <w:rsid w:val="0026673E"/>
  </w:style>
  <w:style w:type="character" w:customStyle="1" w:styleId="hljs-literal">
    <w:name w:val="hljs-literal"/>
    <w:basedOn w:val="DefaultParagraphFont"/>
    <w:rsid w:val="0026673E"/>
  </w:style>
  <w:style w:type="character" w:customStyle="1" w:styleId="ng-tns-c1976435164-34">
    <w:name w:val="ng-tns-c1976435164-34"/>
    <w:basedOn w:val="DefaultParagraphFont"/>
    <w:rsid w:val="00266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6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7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0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1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3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2</cp:revision>
  <dcterms:created xsi:type="dcterms:W3CDTF">2026-07-27T11:38:00Z</dcterms:created>
  <dcterms:modified xsi:type="dcterms:W3CDTF">2026-07-27T11:38:00Z</dcterms:modified>
</cp:coreProperties>
</file>