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2FEE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Las preguntas teóricas son:</w:t>
      </w:r>
    </w:p>
    <w:p w14:paraId="0ABA7B0D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AA89AF9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la diferencia entre una lista y una tupla en Python?</w:t>
      </w:r>
    </w:p>
    <w:p w14:paraId="556EE4C8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ab/>
      </w:r>
    </w:p>
    <w:p w14:paraId="7A1C1902" w14:textId="43E1DA1B" w:rsidR="00161D2A" w:rsidRPr="00172C02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La diferencia principal entre una lista y una tupla es que las listas son mutables y las tuplas 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>son inmutables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>. Esto quiere decir que con las listas puedes trabajar todo el rato con la lista original, pudiendo cambiar el orden de los elementos, añadir elementos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 o eliminándolos </w:t>
      </w:r>
      <w:r w:rsidR="007D3589" w:rsidRPr="00172C02">
        <w:rPr>
          <w:rFonts w:asciiTheme="minorHAnsi" w:hAnsiTheme="minorHAnsi" w:cstheme="minorHAnsi"/>
          <w:color w:val="000000"/>
          <w:sz w:val="23"/>
          <w:szCs w:val="23"/>
        </w:rPr>
        <w:t>y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con las tuplas tendrías que crear una copia para poder añadir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 o eliminar elementos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y 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por ejemplo 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>ordenar una tupla</w:t>
      </w:r>
      <w:r w:rsidR="007D3589">
        <w:rPr>
          <w:rFonts w:asciiTheme="minorHAnsi" w:hAnsiTheme="minorHAnsi" w:cstheme="minorHAnsi"/>
          <w:color w:val="000000"/>
          <w:sz w:val="23"/>
          <w:szCs w:val="23"/>
        </w:rPr>
        <w:t xml:space="preserve"> nos 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>daría error.</w:t>
      </w:r>
    </w:p>
    <w:p w14:paraId="32B1C814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414E104F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¿Cuál es el orden de las operaciones?</w:t>
      </w:r>
    </w:p>
    <w:p w14:paraId="16B799DE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635BE683" w14:textId="12316BDB" w:rsidR="00161D2A" w:rsidRPr="00172C02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El orden </w:t>
      </w:r>
      <w:r w:rsidR="007D3589" w:rsidRPr="00172C02">
        <w:rPr>
          <w:rFonts w:asciiTheme="minorHAnsi" w:hAnsiTheme="minorHAnsi" w:cstheme="minorHAnsi"/>
          <w:color w:val="000000"/>
          <w:sz w:val="23"/>
          <w:szCs w:val="23"/>
        </w:rPr>
        <w:t>sería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el siguiente: </w:t>
      </w:r>
    </w:p>
    <w:p w14:paraId="00B545DC" w14:textId="716596D4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Parantesis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 xml:space="preserve">() </w:t>
      </w:r>
    </w:p>
    <w:p w14:paraId="6E7B8A96" w14:textId="2709611E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Exponentes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**</w:t>
      </w:r>
    </w:p>
    <w:p w14:paraId="51F54381" w14:textId="1C991135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Multiplication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*</w:t>
      </w:r>
    </w:p>
    <w:p w14:paraId="7F261868" w14:textId="4A790D4F" w:rsidR="00161D2A" w:rsidRPr="00172C02" w:rsidRDefault="00161D2A" w:rsidP="00161D2A">
      <w:pPr>
        <w:pStyle w:val="NormalWeb"/>
        <w:numPr>
          <w:ilvl w:val="0"/>
          <w:numId w:val="1"/>
        </w:numPr>
        <w:shd w:val="clear" w:color="auto" w:fill="F0F0F0"/>
        <w:spacing w:after="0"/>
        <w:rPr>
          <w:rFonts w:asciiTheme="minorHAnsi" w:hAnsiTheme="minorHAnsi" w:cstheme="minorHAnsi"/>
          <w:color w:val="000000"/>
          <w:sz w:val="23"/>
          <w:szCs w:val="23"/>
          <w:lang w:val="en-GB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 xml:space="preserve">Division 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/</w:t>
      </w:r>
    </w:p>
    <w:p w14:paraId="40C866E3" w14:textId="77777777" w:rsidR="00161D2A" w:rsidRPr="00172C02" w:rsidRDefault="00161D2A" w:rsidP="00007309">
      <w:pPr>
        <w:pStyle w:val="NormalWeb"/>
        <w:numPr>
          <w:ilvl w:val="0"/>
          <w:numId w:val="1"/>
        </w:numPr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>Sumas</w:t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</w:r>
      <w:r w:rsidRPr="00172C02">
        <w:rPr>
          <w:rFonts w:asciiTheme="minorHAnsi" w:hAnsiTheme="minorHAnsi" w:cstheme="minorHAnsi"/>
          <w:color w:val="000000"/>
          <w:sz w:val="23"/>
          <w:szCs w:val="23"/>
          <w:lang w:val="en-GB"/>
        </w:rPr>
        <w:tab/>
        <w:t>+</w:t>
      </w:r>
    </w:p>
    <w:p w14:paraId="5D9D5C22" w14:textId="0ACB4CF8" w:rsidR="00161D2A" w:rsidRPr="00172C02" w:rsidRDefault="00161D2A" w:rsidP="00007309">
      <w:pPr>
        <w:pStyle w:val="NormalWeb"/>
        <w:numPr>
          <w:ilvl w:val="0"/>
          <w:numId w:val="1"/>
        </w:numPr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Restas </w:t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ab/>
      </w:r>
      <w:r w:rsidRPr="00172C02">
        <w:rPr>
          <w:rFonts w:asciiTheme="minorHAnsi" w:hAnsiTheme="minorHAnsi" w:cstheme="minorHAnsi"/>
          <w:color w:val="000000"/>
          <w:sz w:val="23"/>
          <w:szCs w:val="23"/>
        </w:rPr>
        <w:tab/>
        <w:t>-</w:t>
      </w:r>
    </w:p>
    <w:p w14:paraId="2AE65AD6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6AD475F9" w14:textId="22F84E73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un diccionario Python?</w:t>
      </w:r>
    </w:p>
    <w:p w14:paraId="1D6C777F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25DE6F44" w14:textId="2F52BE2B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Es una estructura de datos muy potente para usar. Se pueden almacenar cualquier tipo de datos dentro de ellos. La estructura estará compuesta por una clave y un valor:</w:t>
      </w:r>
    </w:p>
    <w:p w14:paraId="75773E8E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0ED15B46" w14:textId="5C1AD1B0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Diccionario = {‘clave’ : ‘valor’}</w:t>
      </w:r>
    </w:p>
    <w:p w14:paraId="57C56BC2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30647F39" w14:textId="37B1B4EA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Donde la clave será única y el valor podrá ser cualquier otro tipo de datos: números, strings, lista, tuplas o diccionarios.</w:t>
      </w:r>
    </w:p>
    <w:p w14:paraId="51C9E059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37F6C0E6" w14:textId="3C52C0C2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Para acceder al valor necesitamos la clave: </w:t>
      </w:r>
    </w:p>
    <w:p w14:paraId="66FD7221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7905DDB6" w14:textId="77777777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diccionario =  {</w:t>
      </w:r>
    </w:p>
    <w:p w14:paraId="1C2B6B45" w14:textId="77777777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‘nombre’: ‘Jon’, </w:t>
      </w:r>
    </w:p>
    <w:p w14:paraId="5F34C99D" w14:textId="77777777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‘apellido’: ‘Alda’, </w:t>
      </w:r>
    </w:p>
    <w:p w14:paraId="2DF96486" w14:textId="48BEEA71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‘edad’: 40</w:t>
      </w:r>
    </w:p>
    <w:p w14:paraId="21CD5F90" w14:textId="71178294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}</w:t>
      </w:r>
    </w:p>
    <w:p w14:paraId="05780A6D" w14:textId="77777777" w:rsidR="00161D2A" w:rsidRPr="00172C02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29CD1F7F" w14:textId="05A4162B" w:rsidR="000572B5" w:rsidRPr="00172C02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print (diccionario[‘nombre’]) -&gt; muestra </w:t>
      </w:r>
      <w:r w:rsidRPr="00172C02">
        <w:rPr>
          <w:rFonts w:asciiTheme="minorHAnsi" w:hAnsiTheme="minorHAnsi" w:cstheme="minorHAnsi"/>
          <w:b/>
          <w:bCs/>
          <w:color w:val="000000"/>
          <w:sz w:val="23"/>
          <w:szCs w:val="23"/>
        </w:rPr>
        <w:t>Jon</w:t>
      </w:r>
    </w:p>
    <w:p w14:paraId="2CC4BDF9" w14:textId="78388105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print (diccionario[‘apellido’]) -&gt; muestra </w:t>
      </w:r>
      <w:r w:rsidRPr="00172C02">
        <w:rPr>
          <w:rFonts w:asciiTheme="minorHAnsi" w:hAnsiTheme="minorHAnsi" w:cstheme="minorHAnsi"/>
          <w:b/>
          <w:bCs/>
          <w:color w:val="000000"/>
          <w:sz w:val="23"/>
          <w:szCs w:val="23"/>
        </w:rPr>
        <w:t>Alda</w:t>
      </w:r>
    </w:p>
    <w:p w14:paraId="53D05E71" w14:textId="77777777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</w:p>
    <w:p w14:paraId="28F23882" w14:textId="694D8123" w:rsidR="000572B5" w:rsidRPr="00172C02" w:rsidRDefault="000572B5" w:rsidP="000572B5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72C02">
        <w:rPr>
          <w:rFonts w:asciiTheme="minorHAnsi" w:hAnsiTheme="minorHAnsi" w:cstheme="minorHAnsi"/>
          <w:color w:val="000000"/>
          <w:sz w:val="23"/>
          <w:szCs w:val="23"/>
        </w:rPr>
        <w:t>Tiene varios métodos como son key y value con los que</w:t>
      </w:r>
      <w:r w:rsidR="00172C02" w:rsidRPr="00172C02">
        <w:rPr>
          <w:rFonts w:asciiTheme="minorHAnsi" w:hAnsiTheme="minorHAnsi" w:cstheme="minorHAnsi"/>
          <w:color w:val="000000"/>
          <w:sz w:val="23"/>
          <w:szCs w:val="23"/>
        </w:rPr>
        <w:t xml:space="preserve"> obtienes todas las claves y todos los valores.</w:t>
      </w:r>
    </w:p>
    <w:p w14:paraId="76AB82C5" w14:textId="77777777" w:rsidR="000572B5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F2C9566" w14:textId="77777777" w:rsidR="000572B5" w:rsidRDefault="000572B5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5BE983FE" w14:textId="77777777" w:rsidR="00172C02" w:rsidRDefault="00172C02">
      <w:pPr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es-ES"/>
          <w14:ligatures w14:val="none"/>
        </w:rPr>
      </w:pPr>
      <w:r>
        <w:rPr>
          <w:rFonts w:ascii="Montserrat" w:hAnsi="Montserrat"/>
          <w:color w:val="000000"/>
          <w:sz w:val="23"/>
          <w:szCs w:val="23"/>
        </w:rPr>
        <w:br w:type="page"/>
      </w:r>
    </w:p>
    <w:p w14:paraId="73BEB209" w14:textId="7E0333DC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lastRenderedPageBreak/>
        <w:t>¿Cuál es la diferencia entre el método ordenado y la función de ordenación?</w:t>
      </w:r>
    </w:p>
    <w:p w14:paraId="21C24A0A" w14:textId="77777777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5BC4DFE4" w14:textId="4F0BD5B9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>La principal diferencia es que con el método .sort() ordena la lista original. En cambio con la función sorted() necesitaríamos asignárselo a una nueva lista que tendrá como resultado nuestra lista ordenada y la lista original seguiría estado en el mismo estado en el que se creó. Sería algo así:</w:t>
      </w:r>
    </w:p>
    <w:p w14:paraId="216A8E03" w14:textId="77777777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158E63F2" w14:textId="117E0154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>mi_lista [5,8,1,4]</w:t>
      </w:r>
    </w:p>
    <w:p w14:paraId="2D439808" w14:textId="0E5F1B49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mi_lista.sort() -&gt; ordena la lista original </w:t>
      </w:r>
      <w:r w:rsidR="00480CFF"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mi_lista =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[1,4,5,8]</w:t>
      </w:r>
    </w:p>
    <w:p w14:paraId="024CC43E" w14:textId="77777777" w:rsidR="00172C02" w:rsidRPr="00480CFF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6C36A17E" w14:textId="6AC04E4C" w:rsidR="00172C02" w:rsidRPr="00480CFF" w:rsidRDefault="00480CFF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nueva_lista = sorted(mi_lista) -&gt; ordena la lista y deja la original tal y como estaba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mi_lista = [5,8,1,4]</w:t>
      </w:r>
      <w:r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/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nueva_lista = [1,4,5,8]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>.</w:t>
      </w:r>
    </w:p>
    <w:p w14:paraId="3EF1A6CF" w14:textId="77777777" w:rsidR="00172C02" w:rsidRDefault="00172C02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75C108B7" w14:textId="69349844" w:rsidR="00161D2A" w:rsidRDefault="00161D2A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  <w:r>
        <w:rPr>
          <w:rFonts w:ascii="Montserrat" w:hAnsi="Montserrat"/>
          <w:color w:val="000000"/>
          <w:sz w:val="23"/>
          <w:szCs w:val="23"/>
        </w:rPr>
        <w:t>¿Qué es un operador de asignación?</w:t>
      </w:r>
    </w:p>
    <w:p w14:paraId="20493B50" w14:textId="77777777" w:rsidR="00480CFF" w:rsidRDefault="00480CFF" w:rsidP="00161D2A">
      <w:pPr>
        <w:pStyle w:val="NormalWeb"/>
        <w:shd w:val="clear" w:color="auto" w:fill="F0F0F0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</w:rPr>
      </w:pPr>
    </w:p>
    <w:p w14:paraId="0EE584AD" w14:textId="63B325DC" w:rsidR="00480CFF" w:rsidRDefault="00480CFF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El operador de asignación es (=). Se usa para asignar valores a una variable. Puede ser para realizar una suma de enteros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total = 6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+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 xml:space="preserve">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8</w:t>
      </w:r>
      <w:r w:rsidRPr="00480CFF">
        <w:rPr>
          <w:rFonts w:asciiTheme="minorHAnsi" w:hAnsiTheme="minorHAnsi" w:cstheme="minorHAnsi"/>
          <w:color w:val="000000"/>
          <w:sz w:val="23"/>
          <w:szCs w:val="23"/>
        </w:rPr>
        <w:t xml:space="preserve"> o como en el caso de la pregunta anterior asignar el valor del resultado de una función </w:t>
      </w:r>
      <w:r w:rsidRPr="00480CFF">
        <w:rPr>
          <w:rFonts w:asciiTheme="minorHAnsi" w:hAnsiTheme="minorHAnsi" w:cstheme="minorHAnsi"/>
          <w:b/>
          <w:bCs/>
          <w:color w:val="000000"/>
          <w:sz w:val="23"/>
          <w:szCs w:val="23"/>
        </w:rPr>
        <w:t>nueva_lista = sorted(mi_lista)</w:t>
      </w:r>
      <w:r w:rsidR="007D3589">
        <w:rPr>
          <w:rFonts w:asciiTheme="minorHAnsi" w:hAnsiTheme="minorHAnsi" w:cstheme="minorHAnsi"/>
          <w:b/>
          <w:bCs/>
          <w:color w:val="000000"/>
          <w:sz w:val="23"/>
          <w:szCs w:val="23"/>
        </w:rPr>
        <w:t>.</w:t>
      </w:r>
    </w:p>
    <w:p w14:paraId="23AC448E" w14:textId="5727173F" w:rsidR="00FF01A9" w:rsidRDefault="00FF01A9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En caso de que lo que estemos sumando la misma variable donde guardaremos el resultado por buenas prácticas se realizaría de la siguiente manera:</w:t>
      </w:r>
    </w:p>
    <w:p w14:paraId="4BBA86AB" w14:textId="67F73E10" w:rsidR="00FF01A9" w:rsidRPr="00FF01A9" w:rsidRDefault="00FF01A9" w:rsidP="00161D2A">
      <w:pPr>
        <w:pStyle w:val="NormalWeb"/>
        <w:shd w:val="clear" w:color="auto" w:fill="F0F0F0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FF01A9">
        <w:rPr>
          <w:rFonts w:asciiTheme="minorHAnsi" w:hAnsiTheme="minorHAnsi" w:cstheme="minorHAnsi"/>
          <w:b/>
          <w:bCs/>
          <w:color w:val="000000"/>
          <w:sz w:val="23"/>
          <w:szCs w:val="23"/>
        </w:rPr>
        <w:t>total = total + variable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 -&gt; esto estaría correcto pero optimizado seria mejor, y se realizaría de la siguiente manera: </w:t>
      </w:r>
      <w:r w:rsidRPr="00FF01A9">
        <w:rPr>
          <w:rFonts w:asciiTheme="minorHAnsi" w:hAnsiTheme="minorHAnsi" w:cstheme="minorHAnsi"/>
          <w:b/>
          <w:bCs/>
          <w:color w:val="000000"/>
          <w:sz w:val="23"/>
          <w:szCs w:val="23"/>
        </w:rPr>
        <w:t>total += variable</w:t>
      </w:r>
      <w:r>
        <w:rPr>
          <w:rFonts w:asciiTheme="minorHAnsi" w:hAnsiTheme="minorHAnsi" w:cstheme="minorHAnsi"/>
          <w:b/>
          <w:bCs/>
          <w:color w:val="000000"/>
          <w:sz w:val="23"/>
          <w:szCs w:val="23"/>
        </w:rPr>
        <w:t>.</w:t>
      </w:r>
    </w:p>
    <w:p w14:paraId="7D6B3C86" w14:textId="77777777" w:rsidR="006157D2" w:rsidRDefault="006157D2"/>
    <w:sectPr w:rsidR="0061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7AB1"/>
    <w:multiLevelType w:val="hybridMultilevel"/>
    <w:tmpl w:val="B24EFFDE"/>
    <w:lvl w:ilvl="0" w:tplc="3FB0A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2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04"/>
    <w:rsid w:val="000572B5"/>
    <w:rsid w:val="0008656C"/>
    <w:rsid w:val="00161D2A"/>
    <w:rsid w:val="00172C02"/>
    <w:rsid w:val="00480CFF"/>
    <w:rsid w:val="006157D2"/>
    <w:rsid w:val="007D3589"/>
    <w:rsid w:val="00FD4904"/>
    <w:rsid w:val="00F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0CEB"/>
  <w15:chartTrackingRefBased/>
  <w15:docId w15:val="{B9A27913-163A-455D-861A-CA87ECD1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Alda</dc:creator>
  <cp:keywords/>
  <dc:description/>
  <cp:lastModifiedBy>Jon Alda</cp:lastModifiedBy>
  <cp:revision>7</cp:revision>
  <dcterms:created xsi:type="dcterms:W3CDTF">2024-03-13T17:11:00Z</dcterms:created>
  <dcterms:modified xsi:type="dcterms:W3CDTF">2024-03-13T18:46:00Z</dcterms:modified>
</cp:coreProperties>
</file>