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a4b45bcfc3e14b8b0f59a9b143abc45b8a52474.png"/>
            <a:graphic>
              <a:graphicData uri="http://schemas.openxmlformats.org/drawingml/2006/picture">
                <pic:pic>
                  <pic:nvPicPr>
                    <pic:cNvPr id="1" name="image-ca4b45bcfc3e14b8b0f59a9b143abc45b8a5247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сделай_схему_на_русском_только_сп_e7985a"/>
      <w:r>
        <w:rPr>
          <w:rFonts w:eastAsia="inter" w:cs="inter" w:ascii="inter" w:hAnsi="inter"/>
          <w:b/>
          <w:color w:val="000000"/>
          <w:sz w:val="39"/>
        </w:rPr>
        <w:t xml:space="preserve">Сделай схему на русском, только специфичные слова можешь оставить на английском, типа OCR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Готово — схема на русском (технические термины вроде OCR/LLM/embeddings/Vector DB оставлены на английском).</w:t>
      </w:r>
    </w:p>
    <w:p>
      <w:pPr>
        <w:spacing w:line="360" w:after="0" w:lineRule="auto"/>
        <w:jc w:val="center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6038850" cy="17207641"/>
            <wp:effectExtent b="0" l="0" r="0" t="0"/>
            <wp:docPr id="2" name="image-971047b88b9213ce2d1bf46930bf2dac3d6d3ae4.png" descr="Схема (RU): актуализация нормативных документов и QA‑чат (Vector DB + LLM) для проектирования"/>
            <a:graphic>
              <a:graphicData uri="http://schemas.openxmlformats.org/drawingml/2006/picture">
                <pic:pic>
                  <pic:nvPicPr>
                    <pic:cNvPr id="2" name="image-971047b88b9213ce2d1bf46930bf2dac3d6d3ae4.png" descr="Схема (RU): актуализация нормативных документов и QA‑чат (Vector DB + LLM) для проектирования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7207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Схема (RU): актуализация нормативных документов и QA‑чат (Vector DB + LLM) для проектирования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a4b45bcfc3e14b8b0f59a9b143abc45b8a52474.png" TargetMode="Internal"/><Relationship Id="rId6" Type="http://schemas.openxmlformats.org/officeDocument/2006/relationships/image" Target="media/image-971047b88b9213ce2d1bf46930bf2dac3d6d3ae4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2025-12-17T07:45:57.698Z</dcterms:created>
  <dcterms:modified xsi:type="dcterms:W3CDTF">2025-12-17T07:45:57.698Z</dcterms:modified>
</cp:coreProperties>
</file>