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9A6" w:rsidRDefault="00E209A6" w:rsidP="00E209A6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最长公共子序列</w:t>
      </w:r>
    </w:p>
    <w:p w:rsidR="00E209A6" w:rsidRDefault="00E209A6" w:rsidP="00E209A6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题目描述</w:t>
      </w:r>
    </w:p>
    <w:p w:rsidR="00E209A6" w:rsidRDefault="00E209A6" w:rsidP="00E209A6">
      <w:pPr>
        <w:ind w:firstLine="480"/>
        <w:rPr>
          <w:rFonts w:hint="eastAsia"/>
        </w:rPr>
      </w:pPr>
      <w:r>
        <w:rPr>
          <w:rFonts w:hint="eastAsia"/>
        </w:rPr>
        <w:t>我们有两个字符串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，如果它们</w:t>
      </w:r>
      <w:proofErr w:type="gramStart"/>
      <w:r>
        <w:rPr>
          <w:rFonts w:hint="eastAsia"/>
        </w:rPr>
        <w:t>的子串</w:t>
      </w:r>
      <w:proofErr w:type="gramEnd"/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内容相同，则称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的公共子序列。</w:t>
      </w:r>
      <w:proofErr w:type="gramStart"/>
      <w:r>
        <w:rPr>
          <w:rFonts w:hint="eastAsia"/>
        </w:rPr>
        <w:t>子串中</w:t>
      </w:r>
      <w:proofErr w:type="gramEnd"/>
      <w:r>
        <w:rPr>
          <w:rFonts w:hint="eastAsia"/>
        </w:rPr>
        <w:t>的字符不一定在原字符串中连续。</w:t>
      </w:r>
    </w:p>
    <w:p w:rsidR="00E209A6" w:rsidRDefault="00E209A6" w:rsidP="00E209A6">
      <w:pPr>
        <w:ind w:firstLine="480"/>
        <w:rPr>
          <w:rFonts w:hint="eastAsia"/>
        </w:rPr>
      </w:pPr>
      <w:r>
        <w:rPr>
          <w:rFonts w:hint="eastAsia"/>
        </w:rPr>
        <w:t>例如字符串“</w:t>
      </w:r>
      <w:proofErr w:type="spellStart"/>
      <w:r>
        <w:rPr>
          <w:rFonts w:hint="eastAsia"/>
        </w:rPr>
        <w:t>abcfbc</w:t>
      </w:r>
      <w:proofErr w:type="spellEnd"/>
      <w:r>
        <w:rPr>
          <w:rFonts w:hint="eastAsia"/>
        </w:rPr>
        <w:t>”和“</w:t>
      </w:r>
      <w:proofErr w:type="spellStart"/>
      <w:r>
        <w:rPr>
          <w:rFonts w:hint="eastAsia"/>
        </w:rPr>
        <w:t>abfcab</w:t>
      </w:r>
      <w:proofErr w:type="spellEnd"/>
      <w:r>
        <w:rPr>
          <w:rFonts w:hint="eastAsia"/>
        </w:rPr>
        <w:t>”，其中“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”同时出现在两个字符串中，因此“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”是它们的公共子序列。此外，“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”、“</w:t>
      </w:r>
      <w:proofErr w:type="spellStart"/>
      <w:r>
        <w:rPr>
          <w:rFonts w:hint="eastAsia"/>
        </w:rPr>
        <w:t>af</w:t>
      </w:r>
      <w:proofErr w:type="spellEnd"/>
      <w:r>
        <w:rPr>
          <w:rFonts w:hint="eastAsia"/>
        </w:rPr>
        <w:t>”等都是它们的字串。</w:t>
      </w:r>
    </w:p>
    <w:p w:rsidR="00E209A6" w:rsidRDefault="00E209A6" w:rsidP="00E209A6">
      <w:pPr>
        <w:ind w:firstLine="480"/>
        <w:rPr>
          <w:rFonts w:hint="eastAsia"/>
        </w:rPr>
      </w:pPr>
      <w:r>
        <w:rPr>
          <w:rFonts w:hint="eastAsia"/>
        </w:rPr>
        <w:t>现在给你两个任意字符串（不包含空格），请帮忙计算它们的最长公共子序列的长度。</w:t>
      </w:r>
    </w:p>
    <w:p w:rsidR="00E209A6" w:rsidRDefault="00E209A6" w:rsidP="00E209A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E209A6" w:rsidRDefault="00E209A6" w:rsidP="00E209A6">
      <w:pPr>
        <w:ind w:firstLine="480"/>
        <w:rPr>
          <w:rFonts w:hint="eastAsia"/>
        </w:rPr>
      </w:pPr>
      <w:r>
        <w:rPr>
          <w:rFonts w:hint="eastAsia"/>
        </w:rPr>
        <w:t>输入包含多组数据。每组数据包含两个字符串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，它们仅包含字母，并且长度不超过</w:t>
      </w:r>
      <w:r>
        <w:rPr>
          <w:rFonts w:hint="eastAsia"/>
        </w:rPr>
        <w:t>1024</w:t>
      </w:r>
      <w:r>
        <w:rPr>
          <w:rFonts w:hint="eastAsia"/>
        </w:rPr>
        <w:t>。</w:t>
      </w:r>
    </w:p>
    <w:p w:rsidR="00E209A6" w:rsidRDefault="00E209A6" w:rsidP="00E209A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E209A6" w:rsidRDefault="00E209A6" w:rsidP="00E209A6">
      <w:pPr>
        <w:ind w:firstLine="480"/>
        <w:rPr>
          <w:rFonts w:hint="eastAsia"/>
        </w:rPr>
      </w:pPr>
      <w:r>
        <w:rPr>
          <w:rFonts w:hint="eastAsia"/>
        </w:rPr>
        <w:t>对应每组输入，输出最长公共子序列的长度。</w:t>
      </w:r>
    </w:p>
    <w:p w:rsidR="00E209A6" w:rsidRDefault="00E209A6" w:rsidP="00E209A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E209A6" w:rsidRPr="00E209A6" w:rsidRDefault="00E209A6" w:rsidP="00E209A6">
      <w:pPr>
        <w:pStyle w:val="a3"/>
        <w:ind w:firstLine="480"/>
        <w:rPr>
          <w:shd w:val="pct15" w:color="auto" w:fill="FFFFFF"/>
        </w:rPr>
      </w:pPr>
      <w:proofErr w:type="spellStart"/>
      <w:proofErr w:type="gramStart"/>
      <w:r w:rsidRPr="00E209A6">
        <w:rPr>
          <w:shd w:val="pct15" w:color="auto" w:fill="FFFFFF"/>
        </w:rPr>
        <w:t>abcfbc</w:t>
      </w:r>
      <w:proofErr w:type="spellEnd"/>
      <w:proofErr w:type="gramEnd"/>
      <w:r w:rsidRPr="00E209A6">
        <w:rPr>
          <w:shd w:val="pct15" w:color="auto" w:fill="FFFFFF"/>
        </w:rPr>
        <w:t xml:space="preserve"> </w:t>
      </w:r>
      <w:proofErr w:type="spellStart"/>
      <w:r w:rsidRPr="00E209A6">
        <w:rPr>
          <w:shd w:val="pct15" w:color="auto" w:fill="FFFFFF"/>
        </w:rPr>
        <w:t>abfcab</w:t>
      </w:r>
      <w:proofErr w:type="spellEnd"/>
    </w:p>
    <w:p w:rsidR="00E209A6" w:rsidRPr="00E209A6" w:rsidRDefault="00E209A6" w:rsidP="00E209A6">
      <w:pPr>
        <w:pStyle w:val="a3"/>
        <w:ind w:firstLine="480"/>
        <w:rPr>
          <w:shd w:val="pct15" w:color="auto" w:fill="FFFFFF"/>
        </w:rPr>
      </w:pPr>
      <w:proofErr w:type="gramStart"/>
      <w:r w:rsidRPr="00E209A6">
        <w:rPr>
          <w:shd w:val="pct15" w:color="auto" w:fill="FFFFFF"/>
        </w:rPr>
        <w:t>programming</w:t>
      </w:r>
      <w:proofErr w:type="gramEnd"/>
      <w:r w:rsidRPr="00E209A6">
        <w:rPr>
          <w:shd w:val="pct15" w:color="auto" w:fill="FFFFFF"/>
        </w:rPr>
        <w:t xml:space="preserve"> contest</w:t>
      </w:r>
    </w:p>
    <w:p w:rsidR="00E209A6" w:rsidRPr="00E209A6" w:rsidRDefault="00E209A6" w:rsidP="00E209A6">
      <w:pPr>
        <w:pStyle w:val="a3"/>
        <w:ind w:firstLine="480"/>
        <w:rPr>
          <w:shd w:val="pct15" w:color="auto" w:fill="FFFFFF"/>
        </w:rPr>
      </w:pPr>
      <w:proofErr w:type="spellStart"/>
      <w:proofErr w:type="gramStart"/>
      <w:r w:rsidRPr="00E209A6">
        <w:rPr>
          <w:shd w:val="pct15" w:color="auto" w:fill="FFFFFF"/>
        </w:rPr>
        <w:t>abcd</w:t>
      </w:r>
      <w:proofErr w:type="spellEnd"/>
      <w:proofErr w:type="gramEnd"/>
      <w:r w:rsidRPr="00E209A6">
        <w:rPr>
          <w:shd w:val="pct15" w:color="auto" w:fill="FFFFFF"/>
        </w:rPr>
        <w:t xml:space="preserve"> </w:t>
      </w:r>
      <w:proofErr w:type="spellStart"/>
      <w:r w:rsidRPr="00E209A6">
        <w:rPr>
          <w:shd w:val="pct15" w:color="auto" w:fill="FFFFFF"/>
        </w:rPr>
        <w:t>mnp</w:t>
      </w:r>
      <w:proofErr w:type="spellEnd"/>
    </w:p>
    <w:p w:rsidR="00E209A6" w:rsidRDefault="00E209A6" w:rsidP="00E209A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 xml:space="preserve">　</w:t>
      </w: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E209A6" w:rsidRPr="00E209A6" w:rsidRDefault="00E209A6" w:rsidP="00E209A6">
      <w:pPr>
        <w:pStyle w:val="a3"/>
        <w:ind w:firstLine="480"/>
        <w:rPr>
          <w:shd w:val="pct15" w:color="auto" w:fill="FFFFFF"/>
        </w:rPr>
      </w:pPr>
      <w:r w:rsidRPr="00E209A6">
        <w:rPr>
          <w:shd w:val="pct15" w:color="auto" w:fill="FFFFFF"/>
        </w:rPr>
        <w:t>4</w:t>
      </w:r>
    </w:p>
    <w:p w:rsidR="00E209A6" w:rsidRPr="00E209A6" w:rsidRDefault="00E209A6" w:rsidP="00E209A6">
      <w:pPr>
        <w:pStyle w:val="a3"/>
        <w:ind w:firstLine="480"/>
        <w:rPr>
          <w:shd w:val="pct15" w:color="auto" w:fill="FFFFFF"/>
        </w:rPr>
      </w:pPr>
      <w:r w:rsidRPr="00E209A6">
        <w:rPr>
          <w:shd w:val="pct15" w:color="auto" w:fill="FFFFFF"/>
        </w:rPr>
        <w:t>2</w:t>
      </w:r>
    </w:p>
    <w:p w:rsidR="00C51CE6" w:rsidRDefault="00E209A6" w:rsidP="00E209A6">
      <w:pPr>
        <w:pStyle w:val="a3"/>
        <w:ind w:firstLine="480"/>
        <w:rPr>
          <w:rFonts w:hint="eastAsia"/>
          <w:shd w:val="pct15" w:color="auto" w:fill="FFFFFF"/>
        </w:rPr>
      </w:pPr>
      <w:r w:rsidRPr="00E209A6">
        <w:rPr>
          <w:shd w:val="pct15" w:color="auto" w:fill="FFFFFF"/>
        </w:rPr>
        <w:t>0</w:t>
      </w:r>
    </w:p>
    <w:p w:rsidR="00E409BE" w:rsidRPr="00E409BE" w:rsidRDefault="00E209A6" w:rsidP="00E409BE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解题思路</w:t>
      </w:r>
    </w:p>
    <w:p w:rsidR="00E209A6" w:rsidRDefault="00E209A6" w:rsidP="00E209A6">
      <w:pPr>
        <w:ind w:firstLine="480"/>
        <w:rPr>
          <w:rFonts w:hint="eastAsia"/>
        </w:rPr>
      </w:pPr>
      <w:r w:rsidRPr="00E209A6">
        <w:rPr>
          <w:rFonts w:hint="eastAsia"/>
        </w:rPr>
        <w:t>一个数列</w:t>
      </w:r>
      <w:r w:rsidRPr="00E209A6">
        <w:rPr>
          <w:rFonts w:hint="eastAsia"/>
        </w:rPr>
        <w:t>S</w:t>
      </w:r>
      <w:r w:rsidRPr="00E209A6">
        <w:rPr>
          <w:rFonts w:hint="eastAsia"/>
        </w:rPr>
        <w:t>，如果分别是两个或多个已知数列的子序列，且是所有符合此条件序列中最长的，则</w:t>
      </w:r>
      <w:r w:rsidRPr="00E209A6">
        <w:rPr>
          <w:rFonts w:hint="eastAsia"/>
        </w:rPr>
        <w:t>S</w:t>
      </w:r>
      <w:r w:rsidRPr="00E209A6">
        <w:rPr>
          <w:rFonts w:hint="eastAsia"/>
        </w:rPr>
        <w:t>称为已知序列的最长公共子序列</w:t>
      </w:r>
      <w:r>
        <w:rPr>
          <w:rFonts w:hint="eastAsia"/>
        </w:rPr>
        <w:t>（</w:t>
      </w:r>
      <w:r>
        <w:rPr>
          <w:rFonts w:hint="eastAsia"/>
        </w:rPr>
        <w:t>LCS</w:t>
      </w:r>
      <w:r>
        <w:rPr>
          <w:rFonts w:hint="eastAsia"/>
        </w:rPr>
        <w:t>，</w:t>
      </w:r>
      <w:r w:rsidRPr="00E209A6">
        <w:t>Longest Common Subsequences</w:t>
      </w:r>
      <w:r>
        <w:rPr>
          <w:rFonts w:hint="eastAsia"/>
        </w:rPr>
        <w:t>）</w:t>
      </w:r>
      <w:r w:rsidRPr="00E209A6">
        <w:rPr>
          <w:rFonts w:hint="eastAsia"/>
        </w:rPr>
        <w:t>。对于一般性的</w:t>
      </w:r>
      <w:r w:rsidRPr="00E209A6">
        <w:rPr>
          <w:rFonts w:hint="eastAsia"/>
        </w:rPr>
        <w:t>LCS</w:t>
      </w:r>
      <w:r w:rsidRPr="00E209A6">
        <w:rPr>
          <w:rFonts w:hint="eastAsia"/>
        </w:rPr>
        <w:t>问题（即任意数量的序列）是属于</w:t>
      </w:r>
      <w:r w:rsidRPr="00E209A6">
        <w:rPr>
          <w:rFonts w:hint="eastAsia"/>
        </w:rPr>
        <w:t>NP-hard</w:t>
      </w:r>
      <w:r w:rsidRPr="00E209A6">
        <w:rPr>
          <w:rFonts w:hint="eastAsia"/>
        </w:rPr>
        <w:t>。但当序列的数量确定时，问题可以使用动态规划（</w:t>
      </w:r>
      <w:r w:rsidRPr="00E209A6">
        <w:rPr>
          <w:rFonts w:hint="eastAsia"/>
        </w:rPr>
        <w:t>Dynamic Programming</w:t>
      </w:r>
      <w:r w:rsidRPr="00E209A6">
        <w:rPr>
          <w:rFonts w:hint="eastAsia"/>
        </w:rPr>
        <w:t>）在多项式时间解决。</w:t>
      </w:r>
    </w:p>
    <w:p w:rsidR="00E209A6" w:rsidRDefault="00E209A6" w:rsidP="00E209A6">
      <w:pPr>
        <w:ind w:firstLine="480"/>
        <w:rPr>
          <w:rFonts w:hint="eastAsia"/>
        </w:rPr>
      </w:pPr>
      <w:r w:rsidRPr="00E209A6">
        <w:rPr>
          <w:rFonts w:hint="eastAsia"/>
        </w:rPr>
        <w:t>最长公共子序列的问题常用于解决字符串的相似度，是</w:t>
      </w:r>
      <w:r>
        <w:rPr>
          <w:rFonts w:hint="eastAsia"/>
        </w:rPr>
        <w:t>一个非常实用的算法。</w:t>
      </w:r>
      <w:r>
        <w:rPr>
          <w:rFonts w:hint="eastAsia"/>
        </w:rPr>
        <w:t>举个例子，</w:t>
      </w:r>
      <w:proofErr w:type="spellStart"/>
      <w:r>
        <w:rPr>
          <w:rFonts w:hint="eastAsia"/>
        </w:rPr>
        <w:t>my</w:t>
      </w:r>
      <w:r>
        <w:rPr>
          <w:rFonts w:hint="eastAsia"/>
        </w:rPr>
        <w:t>blogs</w:t>
      </w:r>
      <w:proofErr w:type="spellEnd"/>
      <w:r>
        <w:rPr>
          <w:rFonts w:hint="eastAsia"/>
        </w:rPr>
        <w:t>这个字符串中子序列有多少个呢？很显然有</w:t>
      </w:r>
      <w:r>
        <w:rPr>
          <w:rFonts w:hint="eastAsia"/>
        </w:rPr>
        <w:t>2</w:t>
      </w:r>
      <w:r w:rsidRPr="00E209A6">
        <w:rPr>
          <w:rFonts w:hint="eastAsia"/>
          <w:vertAlign w:val="superscript"/>
        </w:rPr>
        <w:t>7</w:t>
      </w:r>
      <w:r>
        <w:rPr>
          <w:rFonts w:hint="eastAsia"/>
        </w:rPr>
        <w:t>个，比如其中的</w:t>
      </w:r>
      <w:proofErr w:type="spellStart"/>
      <w:r>
        <w:rPr>
          <w:rFonts w:hint="eastAsia"/>
        </w:rPr>
        <w:t>my,b</w:t>
      </w:r>
      <w:r>
        <w:rPr>
          <w:rFonts w:hint="eastAsia"/>
        </w:rPr>
        <w:t>gs</w:t>
      </w:r>
      <w:proofErr w:type="spellEnd"/>
      <w:r>
        <w:rPr>
          <w:rFonts w:hint="eastAsia"/>
        </w:rPr>
        <w:t>等等都是其子序</w:t>
      </w:r>
      <w:r>
        <w:rPr>
          <w:rFonts w:hint="eastAsia"/>
        </w:rPr>
        <w:lastRenderedPageBreak/>
        <w:t>列，我们可以看出</w:t>
      </w:r>
      <w:r>
        <w:rPr>
          <w:rFonts w:hint="eastAsia"/>
          <w:b/>
        </w:rPr>
        <w:t>子序列不见得一定是连续的，连续的称为</w:t>
      </w:r>
      <w:r w:rsidRPr="00E209A6">
        <w:rPr>
          <w:rFonts w:hint="eastAsia"/>
          <w:b/>
        </w:rPr>
        <w:t>子串</w:t>
      </w:r>
      <w:r>
        <w:rPr>
          <w:rFonts w:hint="eastAsia"/>
        </w:rPr>
        <w:t>。</w:t>
      </w:r>
    </w:p>
    <w:p w:rsidR="00E209A6" w:rsidRDefault="00CB0CE4" w:rsidP="00CB0CE4">
      <w:pPr>
        <w:ind w:firstLine="480"/>
        <w:rPr>
          <w:rFonts w:hint="eastAsia"/>
        </w:rPr>
      </w:pPr>
      <w:r>
        <w:rPr>
          <w:rFonts w:hint="eastAsia"/>
        </w:rPr>
        <w:t>理解了子序列的概念，</w:t>
      </w:r>
      <w:r w:rsidRPr="00CB0CE4">
        <w:rPr>
          <w:rFonts w:hint="eastAsia"/>
        </w:rPr>
        <w:t>现在可以延伸到两个字符串</w:t>
      </w:r>
      <w:r>
        <w:rPr>
          <w:rFonts w:hint="eastAsia"/>
        </w:rPr>
        <w:t>。如</w:t>
      </w:r>
      <w:proofErr w:type="spellStart"/>
      <w:r>
        <w:rPr>
          <w:rFonts w:hint="eastAsia"/>
        </w:rPr>
        <w:t>abcdegfg</w:t>
      </w:r>
      <w:proofErr w:type="spellEnd"/>
      <w:r w:rsidRPr="00CB0CE4">
        <w:rPr>
          <w:rFonts w:hint="eastAsia"/>
        </w:rPr>
        <w:t>和</w:t>
      </w:r>
      <w:proofErr w:type="spellStart"/>
      <w:r>
        <w:rPr>
          <w:rFonts w:hint="eastAsia"/>
        </w:rPr>
        <w:t>acdfgbdef</w:t>
      </w:r>
      <w:proofErr w:type="spellEnd"/>
      <w:r>
        <w:rPr>
          <w:rFonts w:hint="eastAsia"/>
        </w:rPr>
        <w:t>，它们的最长公共子序列如图</w:t>
      </w:r>
      <w:r>
        <w:rPr>
          <w:rFonts w:hint="eastAsia"/>
        </w:rPr>
        <w:t>2-1</w:t>
      </w:r>
      <w:r>
        <w:rPr>
          <w:rFonts w:hint="eastAsia"/>
        </w:rPr>
        <w:t>所示。</w:t>
      </w:r>
    </w:p>
    <w:p w:rsidR="00CB0CE4" w:rsidRDefault="00CB0CE4" w:rsidP="00CB0CE4">
      <w:pPr>
        <w:pStyle w:val="a4"/>
        <w:rPr>
          <w:rFonts w:hint="eastAsia"/>
        </w:rPr>
      </w:pPr>
      <w:r>
        <w:object w:dxaOrig="9075" w:dyaOrig="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84.75pt" o:ole="">
            <v:imagedata r:id="rId7" o:title=""/>
          </v:shape>
          <o:OLEObject Type="Embed" ProgID="Edraw.Document" ShapeID="_x0000_i1025" DrawAspect="Content" ObjectID="_1524717874" r:id="rId8"/>
        </w:object>
      </w:r>
    </w:p>
    <w:p w:rsidR="00CB0CE4" w:rsidRDefault="00A71C1B" w:rsidP="00CB0CE4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abcdegfg</w:t>
      </w:r>
      <w:proofErr w:type="spellEnd"/>
      <w:r w:rsidRPr="00CB0CE4">
        <w:rPr>
          <w:rFonts w:hint="eastAsia"/>
        </w:rPr>
        <w:t>和</w:t>
      </w:r>
      <w:proofErr w:type="spellStart"/>
      <w:r>
        <w:rPr>
          <w:rFonts w:hint="eastAsia"/>
        </w:rPr>
        <w:t>acdfgbdef</w:t>
      </w:r>
      <w:proofErr w:type="spellEnd"/>
      <w:r>
        <w:rPr>
          <w:rFonts w:hint="eastAsia"/>
        </w:rPr>
        <w:t>的最长公共子序列</w:t>
      </w:r>
    </w:p>
    <w:p w:rsidR="00E209A6" w:rsidRDefault="00CB0CE4" w:rsidP="00CB0CE4">
      <w:pPr>
        <w:ind w:firstLine="480"/>
        <w:rPr>
          <w:rFonts w:hint="eastAsia"/>
        </w:rPr>
      </w:pPr>
      <w:r>
        <w:rPr>
          <w:rFonts w:hint="eastAsia"/>
        </w:rPr>
        <w:t>从图中可知</w:t>
      </w:r>
      <w:r>
        <w:rPr>
          <w:rFonts w:hint="eastAsia"/>
        </w:rPr>
        <w:t>最长公共子序列为</w:t>
      </w:r>
      <w:proofErr w:type="spellStart"/>
      <w:r>
        <w:rPr>
          <w:rFonts w:hint="eastAsia"/>
        </w:rPr>
        <w:t>acdfg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abdfg</w:t>
      </w:r>
      <w:proofErr w:type="spellEnd"/>
      <w:r>
        <w:rPr>
          <w:rFonts w:hint="eastAsia"/>
        </w:rPr>
        <w:t>，最长公共子序列的个数不是唯一的，可能会有两个</w:t>
      </w:r>
      <w:r w:rsidR="00A71C1B">
        <w:rPr>
          <w:rFonts w:hint="eastAsia"/>
        </w:rPr>
        <w:t>或两个</w:t>
      </w:r>
      <w:r>
        <w:rPr>
          <w:rFonts w:hint="eastAsia"/>
        </w:rPr>
        <w:t>以上，但是长度一定是唯一的，</w:t>
      </w:r>
      <w:r w:rsidR="00A71C1B">
        <w:rPr>
          <w:rFonts w:hint="eastAsia"/>
        </w:rPr>
        <w:t>图</w:t>
      </w:r>
      <w:r w:rsidR="00A71C1B">
        <w:rPr>
          <w:rFonts w:hint="eastAsia"/>
        </w:rPr>
        <w:t>2-1</w:t>
      </w:r>
      <w:r w:rsidR="00A71C1B">
        <w:rPr>
          <w:rFonts w:hint="eastAsia"/>
        </w:rPr>
        <w:t>中</w:t>
      </w:r>
      <w:r>
        <w:rPr>
          <w:rFonts w:hint="eastAsia"/>
        </w:rPr>
        <w:t>最长公共子序列的长度为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E409BE" w:rsidRDefault="00E409BE" w:rsidP="00E409B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 xml:space="preserve">　解决方案</w:t>
      </w:r>
    </w:p>
    <w:p w:rsidR="00E409BE" w:rsidRDefault="00E409BE" w:rsidP="00E409BE">
      <w:pPr>
        <w:pStyle w:val="4"/>
        <w:spacing w:before="163" w:after="163"/>
        <w:rPr>
          <w:rFonts w:hint="eastAsia"/>
        </w:rPr>
      </w:pPr>
      <w:r>
        <w:rPr>
          <w:rFonts w:hint="eastAsia"/>
        </w:rPr>
        <w:t>2.1.1</w:t>
      </w:r>
      <w:r>
        <w:rPr>
          <w:rFonts w:hint="eastAsia"/>
        </w:rPr>
        <w:t xml:space="preserve">　</w:t>
      </w:r>
      <w:r>
        <w:rPr>
          <w:rFonts w:hint="eastAsia"/>
        </w:rPr>
        <w:t>枚举法</w:t>
      </w:r>
    </w:p>
    <w:p w:rsidR="00E409BE" w:rsidRDefault="00E409BE" w:rsidP="00E409BE">
      <w:pPr>
        <w:ind w:firstLine="480"/>
        <w:rPr>
          <w:rFonts w:hint="eastAsia"/>
        </w:rPr>
      </w:pPr>
      <w:r>
        <w:rPr>
          <w:rFonts w:hint="eastAsia"/>
        </w:rPr>
        <w:t>这种方法是最简单，</w:t>
      </w:r>
      <w:r>
        <w:rPr>
          <w:rFonts w:hint="eastAsia"/>
        </w:rPr>
        <w:t>时间复杂度非常高。</w:t>
      </w:r>
      <w:r>
        <w:rPr>
          <w:rFonts w:hint="eastAsia"/>
        </w:rPr>
        <w:t>一个长度为</w:t>
      </w:r>
      <w:r>
        <w:rPr>
          <w:rFonts w:hint="eastAsia"/>
        </w:rPr>
        <w:t>N</w:t>
      </w:r>
      <w:r>
        <w:rPr>
          <w:rFonts w:hint="eastAsia"/>
        </w:rPr>
        <w:t>的字符串，其子序列有</w:t>
      </w:r>
      <w:r>
        <w:rPr>
          <w:rFonts w:hint="eastAsia"/>
        </w:rPr>
        <w:t>2</w:t>
      </w:r>
      <w:r w:rsidRPr="00E409BE">
        <w:rPr>
          <w:rFonts w:hint="eastAsia"/>
          <w:vertAlign w:val="superscript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，每个子序列</w:t>
      </w:r>
      <w:r>
        <w:rPr>
          <w:rFonts w:hint="eastAsia"/>
        </w:rPr>
        <w:t>（假设长度为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rPr>
          <w:rFonts w:hint="eastAsia"/>
        </w:rPr>
        <w:t>要在第二个长度为</w:t>
      </w:r>
      <w:r>
        <w:rPr>
          <w:rFonts w:hint="eastAsia"/>
        </w:rPr>
        <w:t>M</w:t>
      </w:r>
      <w:r>
        <w:rPr>
          <w:rFonts w:hint="eastAsia"/>
        </w:rPr>
        <w:t>的字符串中去匹配，匹配一次</w:t>
      </w:r>
      <w:r>
        <w:rPr>
          <w:rFonts w:hint="eastAsia"/>
        </w:rPr>
        <w:t>需要用时</w:t>
      </w:r>
      <w:r>
        <w:rPr>
          <w:rFonts w:hint="eastAsia"/>
        </w:rPr>
        <w:t>O(L*M)</w:t>
      </w:r>
      <w:r>
        <w:rPr>
          <w:rFonts w:hint="eastAsia"/>
        </w:rPr>
        <w:t>，共有</w:t>
      </w:r>
      <w:r>
        <w:rPr>
          <w:rFonts w:hint="eastAsia"/>
        </w:rPr>
        <w:t>2</w:t>
      </w:r>
      <w:r w:rsidRPr="00E409BE">
        <w:rPr>
          <w:rFonts w:hint="eastAsia"/>
          <w:vertAlign w:val="superscript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字序列，这些子序列的平均长度为</w:t>
      </w:r>
      <w:r>
        <w:rPr>
          <w:rFonts w:hint="eastAsia"/>
        </w:rPr>
        <w:t>N/2</w:t>
      </w:r>
      <w:r>
        <w:rPr>
          <w:rFonts w:hint="eastAsia"/>
        </w:rPr>
        <w:t>，所以总的时间复杂度为</w:t>
      </w:r>
      <w:r>
        <w:rPr>
          <w:rFonts w:hint="eastAsia"/>
        </w:rPr>
        <w:t>O(N/2*M*2</w:t>
      </w:r>
      <w:r w:rsidRPr="00E409BE">
        <w:rPr>
          <w:rFonts w:hint="eastAsia"/>
          <w:vertAlign w:val="superscript"/>
        </w:rPr>
        <w:t>N</w:t>
      </w:r>
      <w:r>
        <w:rPr>
          <w:rFonts w:hint="eastAsia"/>
        </w:rPr>
        <w:t>)=</w:t>
      </w:r>
      <w:r w:rsidRPr="00E409BE">
        <w:rPr>
          <w:rFonts w:hint="eastAsia"/>
        </w:rPr>
        <w:t xml:space="preserve"> </w:t>
      </w:r>
      <w:r>
        <w:rPr>
          <w:rFonts w:hint="eastAsia"/>
        </w:rPr>
        <w:t>O(</w:t>
      </w:r>
      <w:r>
        <w:rPr>
          <w:rFonts w:hint="eastAsia"/>
        </w:rPr>
        <w:t>N</w:t>
      </w:r>
      <w:r>
        <w:rPr>
          <w:rFonts w:hint="eastAsia"/>
        </w:rPr>
        <w:t>*M*2</w:t>
      </w:r>
      <w:r w:rsidRPr="00E409BE">
        <w:rPr>
          <w:rFonts w:hint="eastAsia"/>
          <w:vertAlign w:val="superscript"/>
        </w:rPr>
        <w:t>N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>)</w:t>
      </w:r>
      <w:r>
        <w:rPr>
          <w:rFonts w:hint="eastAsia"/>
        </w:rPr>
        <w:t>。穷举法是不可取的。</w:t>
      </w:r>
    </w:p>
    <w:p w:rsidR="00E409BE" w:rsidRDefault="00E409BE" w:rsidP="00E409BE">
      <w:pPr>
        <w:pStyle w:val="4"/>
        <w:spacing w:before="163" w:after="163"/>
        <w:rPr>
          <w:rFonts w:hint="eastAsia"/>
        </w:rPr>
      </w:pPr>
      <w:r>
        <w:rPr>
          <w:rFonts w:hint="eastAsia"/>
        </w:rPr>
        <w:t>2.1.2</w:t>
      </w:r>
      <w:r>
        <w:rPr>
          <w:rFonts w:hint="eastAsia"/>
        </w:rPr>
        <w:t xml:space="preserve">　</w:t>
      </w:r>
      <w:r w:rsidR="00BE38FC">
        <w:rPr>
          <w:rFonts w:hint="eastAsia"/>
        </w:rPr>
        <w:t>动态规划算法</w:t>
      </w:r>
    </w:p>
    <w:p w:rsidR="00BE38FC" w:rsidRDefault="00BE38FC" w:rsidP="00BE38FC">
      <w:pPr>
        <w:ind w:firstLine="480"/>
      </w:pPr>
      <w:r>
        <w:rPr>
          <w:rFonts w:hint="eastAsia"/>
        </w:rPr>
        <w:t>动态规划的一个计算最长公共子序列的方法如下，以两个序列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为例子。</w:t>
      </w:r>
      <w:r>
        <w:rPr>
          <w:rFonts w:hint="eastAsia"/>
        </w:rPr>
        <w:t>设有二维数组</w:t>
      </w:r>
      <w:r>
        <w:rPr>
          <w:rFonts w:hint="eastAsia"/>
        </w:rPr>
        <w:t>f[i][j]</w:t>
      </w:r>
      <w:r>
        <w:rPr>
          <w:rFonts w:hint="eastAsia"/>
        </w:rPr>
        <w:t>表示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位和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rPr>
          <w:rFonts w:hint="eastAsia"/>
        </w:rPr>
        <w:t>位之前的最长公共子序列的长度，则有：</w:t>
      </w:r>
    </w:p>
    <w:p w:rsidR="00BE38FC" w:rsidRDefault="00BE38FC" w:rsidP="00BE38FC">
      <w:pPr>
        <w:ind w:firstLine="48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i=0 or j=0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i,j&gt;0 and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{d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,c[i-1][j]}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i,j&gt;0 and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BE38FC" w:rsidRDefault="00BE38FC" w:rsidP="00BE38FC">
      <w:pPr>
        <w:ind w:firstLine="480"/>
        <w:rPr>
          <w:rFonts w:hint="eastAsia"/>
        </w:rPr>
      </w:pPr>
      <w:r>
        <w:rPr>
          <w:rFonts w:hint="eastAsia"/>
        </w:rPr>
        <w:t>此时，</w:t>
      </w:r>
      <w:r>
        <w:rPr>
          <w:rFonts w:hint="eastAsia"/>
        </w:rPr>
        <w:t>f[i][j]</w:t>
      </w:r>
      <w:r>
        <w:rPr>
          <w:rFonts w:hint="eastAsia"/>
        </w:rPr>
        <w:t>中最大的数便是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的最长公共子序列的长度，依据该数组回溯，便可找出最长公共子序列。该算法的空间、时间复杂度均为</w:t>
      </w:r>
      <w:r>
        <w:rPr>
          <w:rFonts w:hint="eastAsia"/>
        </w:rPr>
        <w:t>O(n</w:t>
      </w:r>
      <w:r w:rsidRPr="00BE38FC"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，经过优化后，空间复杂度可为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BE38FC" w:rsidRPr="00BE38FC" w:rsidRDefault="00F04F0A" w:rsidP="00F04F0A">
      <w:pPr>
        <w:pStyle w:val="a4"/>
      </w:pPr>
      <w:r>
        <w:object w:dxaOrig="6975" w:dyaOrig="5820">
          <v:shape id="_x0000_i1026" type="#_x0000_t75" style="width:348.75pt;height:291pt" o:ole="">
            <v:imagedata r:id="rId9" o:title=""/>
          </v:shape>
          <o:OLEObject Type="Embed" ProgID="Edraw.Document" ShapeID="_x0000_i1026" DrawAspect="Content" ObjectID="_1524717875" r:id="rId10"/>
        </w:object>
      </w:r>
      <w:bookmarkStart w:id="0" w:name="_GoBack"/>
      <w:bookmarkEnd w:id="0"/>
    </w:p>
    <w:sectPr w:rsidR="00BE38FC" w:rsidRPr="00BE38FC" w:rsidSect="00E209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B9F" w:rsidRDefault="00475B9F" w:rsidP="00E209A6">
      <w:pPr>
        <w:spacing w:line="240" w:lineRule="auto"/>
        <w:ind w:firstLine="480"/>
      </w:pPr>
      <w:r>
        <w:separator/>
      </w:r>
    </w:p>
  </w:endnote>
  <w:endnote w:type="continuationSeparator" w:id="0">
    <w:p w:rsidR="00475B9F" w:rsidRDefault="00475B9F" w:rsidP="00E209A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9A6" w:rsidRDefault="00E209A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949397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209A6" w:rsidRDefault="00E209A6" w:rsidP="00E209A6">
            <w:pPr>
              <w:pStyle w:val="a7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4F0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4F0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9A6" w:rsidRDefault="00E209A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B9F" w:rsidRDefault="00475B9F" w:rsidP="00E209A6">
      <w:pPr>
        <w:spacing w:line="240" w:lineRule="auto"/>
        <w:ind w:firstLine="480"/>
      </w:pPr>
      <w:r>
        <w:separator/>
      </w:r>
    </w:p>
  </w:footnote>
  <w:footnote w:type="continuationSeparator" w:id="0">
    <w:p w:rsidR="00475B9F" w:rsidRDefault="00475B9F" w:rsidP="00E209A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9A6" w:rsidRDefault="00E209A6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9A6" w:rsidRPr="00E209A6" w:rsidRDefault="00E209A6" w:rsidP="00E209A6">
    <w:pPr>
      <w:pStyle w:val="a6"/>
      <w:pBdr>
        <w:bottom w:val="single" w:sz="12" w:space="1" w:color="auto"/>
      </w:pBdr>
      <w:rPr>
        <w:rFonts w:hint="eastAsia"/>
      </w:rPr>
    </w:pPr>
    <w:r w:rsidRPr="00E209A6">
      <w:rPr>
        <w:rFonts w:hint="eastAsia"/>
      </w:rPr>
      <w:t>最长公共子序列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9A6" w:rsidRDefault="00E209A6">
    <w:pPr>
      <w:pStyle w:val="a6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008"/>
    <w:rsid w:val="00101BC2"/>
    <w:rsid w:val="00104327"/>
    <w:rsid w:val="00106C79"/>
    <w:rsid w:val="00127AE1"/>
    <w:rsid w:val="001B58F7"/>
    <w:rsid w:val="00475B9F"/>
    <w:rsid w:val="004B05D2"/>
    <w:rsid w:val="007F1008"/>
    <w:rsid w:val="00A71C1B"/>
    <w:rsid w:val="00AD019C"/>
    <w:rsid w:val="00BE38FC"/>
    <w:rsid w:val="00C51CE6"/>
    <w:rsid w:val="00C97C08"/>
    <w:rsid w:val="00CB0CE4"/>
    <w:rsid w:val="00D53214"/>
    <w:rsid w:val="00E209A6"/>
    <w:rsid w:val="00E409BE"/>
    <w:rsid w:val="00F04F0A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A71C1B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BE38F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BE38FC"/>
    <w:rPr>
      <w:rFonts w:ascii="Consolas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A71C1B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BE38F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BE38FC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5572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97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205</Words>
  <Characters>1172</Characters>
  <Application>Microsoft Office Word</Application>
  <DocSecurity>0</DocSecurity>
  <Lines>9</Lines>
  <Paragraphs>2</Paragraphs>
  <ScaleCrop>false</ScaleCrop>
  <Company>Microsoft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2016-05-13T23:03:00Z</dcterms:created>
  <dcterms:modified xsi:type="dcterms:W3CDTF">2016-05-13T23:58:00Z</dcterms:modified>
</cp:coreProperties>
</file>