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9F" w:rsidRPr="00B5369F" w:rsidRDefault="00B5369F" w:rsidP="00B5369F">
      <w:pPr>
        <w:shd w:val="clear" w:color="auto" w:fill="EFF0F4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UNIT 1</w:t>
      </w:r>
    </w:p>
    <w:p w:rsidR="00B5369F" w:rsidRPr="00B5369F" w:rsidRDefault="00B5369F" w:rsidP="00B5369F">
      <w:pPr>
        <w:shd w:val="clear" w:color="auto" w:fill="EFF0F4"/>
        <w:spacing w:after="343" w:line="240" w:lineRule="auto"/>
        <w:ind w:left="720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Introduction; Various non-conventional energy resources-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Introduction</w:t>
      </w:r>
      <w:proofErr w:type="gram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;Various</w:t>
      </w:r>
      <w:proofErr w:type="spellEnd"/>
      <w:proofErr w:type="gram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 non-conventional energy resources availability; Various non-conventional energy resources classification; relative merits and demerits. tutorial Solar Cells ;Theory of solar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cells,assignment</w:t>
      </w:r>
      <w:proofErr w:type="spell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 given; solar cell materials; solar cell array; solar cell power plant;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limitations,assignment</w:t>
      </w:r>
      <w:proofErr w:type="spell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 submitted ; unit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test,tutorial</w:t>
      </w:r>
      <w:proofErr w:type="spellEnd"/>
    </w:p>
    <w:p w:rsidR="00B5369F" w:rsidRPr="00B5369F" w:rsidRDefault="00B5369F" w:rsidP="00B5369F">
      <w:pPr>
        <w:shd w:val="clear" w:color="auto" w:fill="EFF0F4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UNIT 2</w:t>
      </w:r>
    </w:p>
    <w:p w:rsidR="00B5369F" w:rsidRPr="00B5369F" w:rsidRDefault="00B5369F" w:rsidP="00B5369F">
      <w:pPr>
        <w:shd w:val="clear" w:color="auto" w:fill="EFF0F4"/>
        <w:spacing w:after="343" w:line="240" w:lineRule="auto"/>
        <w:ind w:left="720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Solar Thermal Energy: Solar radiation; flat plate collectors and their materials; applications and performance; focussing of collectors and their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materials,assignment</w:t>
      </w:r>
      <w:proofErr w:type="spell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 given; tutorial; applications and performance; solar thermal power plants; thermal energy storage for solar heating and cooling; limitations, assignment submission; unit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test,tutorial</w:t>
      </w:r>
      <w:proofErr w:type="spellEnd"/>
    </w:p>
    <w:p w:rsidR="00B5369F" w:rsidRPr="00B5369F" w:rsidRDefault="00B5369F" w:rsidP="00B5369F">
      <w:pPr>
        <w:shd w:val="clear" w:color="auto" w:fill="EFF0F4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UNIT 3</w:t>
      </w:r>
    </w:p>
    <w:p w:rsidR="00B5369F" w:rsidRPr="00B5369F" w:rsidRDefault="00B5369F" w:rsidP="00B5369F">
      <w:pPr>
        <w:shd w:val="clear" w:color="auto" w:fill="EFF0F4"/>
        <w:spacing w:after="343" w:line="240" w:lineRule="auto"/>
        <w:ind w:left="720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Resources of geothermal energy; thermodynamics of geo-thermal energy conversion-electrical conversion; tutorial; non-electrical conversion; environmental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considerations;Principle</w:t>
      </w:r>
      <w:proofErr w:type="spell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 of working of MHD Power plant, assignment given; performance and limitations of MHD Power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plant;Principle</w:t>
      </w:r>
      <w:proofErr w:type="spell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 of working of various types of fuel cells and their working; performance and limitations of fuel cells, assignment submission; unit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test,tutorial</w:t>
      </w:r>
      <w:proofErr w:type="spellEnd"/>
    </w:p>
    <w:p w:rsidR="00B5369F" w:rsidRPr="00B5369F" w:rsidRDefault="00B5369F" w:rsidP="00B5369F">
      <w:pPr>
        <w:shd w:val="clear" w:color="auto" w:fill="EFF0F4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UNIT 4</w:t>
      </w:r>
    </w:p>
    <w:p w:rsidR="00B5369F" w:rsidRPr="00B5369F" w:rsidRDefault="00B5369F" w:rsidP="00B5369F">
      <w:pPr>
        <w:shd w:val="clear" w:color="auto" w:fill="EFF0F4"/>
        <w:spacing w:after="343" w:line="240" w:lineRule="auto"/>
        <w:ind w:left="720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Thermo-electrical and thermionic Conversions: Principle of working; assignment given, performance and limitations of Thermo-electrical and thermionic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Conversions;tutorial</w:t>
      </w:r>
      <w:proofErr w:type="spell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; Wind power and its sources; site selection and criterion, momentum theory; classification of rotors; concentrations and augments, wind characteristics; performance and limitations of energy conversion systems, assignment submission; unit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test,tutorial</w:t>
      </w:r>
      <w:proofErr w:type="spellEnd"/>
    </w:p>
    <w:p w:rsidR="00B5369F" w:rsidRPr="00B5369F" w:rsidRDefault="00B5369F" w:rsidP="00B5369F">
      <w:pPr>
        <w:shd w:val="clear" w:color="auto" w:fill="EFF0F4"/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/>
        </w:rPr>
        <w:t>UNIT 5</w:t>
      </w:r>
    </w:p>
    <w:p w:rsidR="00B5369F" w:rsidRPr="00B5369F" w:rsidRDefault="00B5369F" w:rsidP="00B5369F">
      <w:pPr>
        <w:shd w:val="clear" w:color="auto" w:fill="EFF0F4"/>
        <w:spacing w:after="343" w:line="240" w:lineRule="auto"/>
        <w:ind w:left="720"/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</w:pPr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Availability of bio-mass and its conversion theory; Ocean Thermal Energy Conversion(OTEC):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Availability,assignment</w:t>
      </w:r>
      <w:proofErr w:type="spell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 given; tutorial; theory and working principle of OTEC; performance and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limitationsof</w:t>
      </w:r>
      <w:proofErr w:type="spellEnd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 xml:space="preserve"> OTEC; Wave and Tidal Wave: Principle of working; performance and limitations of Wave and Tidal Wave; Waste Recycling Plants, assignment submission, unit </w:t>
      </w:r>
      <w:proofErr w:type="spellStart"/>
      <w:r w:rsidRPr="00B5369F">
        <w:rPr>
          <w:rFonts w:ascii="Cambria" w:eastAsia="Times New Roman" w:hAnsi="Cambria" w:cs="Times New Roman"/>
          <w:i/>
          <w:iCs/>
          <w:color w:val="000000"/>
          <w:sz w:val="24"/>
          <w:szCs w:val="24"/>
          <w:lang w:eastAsia="en-IN"/>
        </w:rPr>
        <w:t>test,tutorial</w:t>
      </w:r>
      <w:proofErr w:type="spellEnd"/>
    </w:p>
    <w:p w:rsidR="0065593E" w:rsidRDefault="003216E7"/>
    <w:p w:rsidR="004B76B8" w:rsidRDefault="004B76B8"/>
    <w:p w:rsidR="004B76B8" w:rsidRDefault="004B76B8"/>
    <w:p w:rsidR="004B76B8" w:rsidRDefault="004B76B8"/>
    <w:p w:rsidR="004B76B8" w:rsidRDefault="004B76B8"/>
    <w:p w:rsidR="004B76B8" w:rsidRDefault="004B76B8"/>
    <w:p w:rsidR="00FF4BD3" w:rsidRDefault="004B76B8" w:rsidP="00FF4BD3">
      <w:pPr>
        <w:ind w:left="-426"/>
      </w:pPr>
      <w:r>
        <w:rPr>
          <w:noProof/>
          <w:lang w:eastAsia="en-IN"/>
        </w:rPr>
        <w:lastRenderedPageBreak/>
        <w:drawing>
          <wp:inline distT="0" distB="0" distL="0" distR="0">
            <wp:extent cx="1619228" cy="1915885"/>
            <wp:effectExtent l="19050" t="0" r="22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01" cy="191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76B8">
        <w:t xml:space="preserve"> </w:t>
      </w:r>
      <w:r>
        <w:rPr>
          <w:noProof/>
          <w:lang w:eastAsia="en-IN"/>
        </w:rPr>
        <w:drawing>
          <wp:inline distT="0" distB="0" distL="0" distR="0">
            <wp:extent cx="1717687" cy="1534886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88" cy="153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76B8">
        <w:t xml:space="preserve"> </w:t>
      </w:r>
    </w:p>
    <w:p w:rsidR="004B76B8" w:rsidRDefault="004B76B8" w:rsidP="00FF4BD3">
      <w:pPr>
        <w:ind w:left="-426"/>
      </w:pPr>
      <w:r>
        <w:rPr>
          <w:noProof/>
          <w:lang w:eastAsia="en-IN"/>
        </w:rPr>
        <w:drawing>
          <wp:inline distT="0" distB="0" distL="0" distR="0">
            <wp:extent cx="598805" cy="21780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B8" w:rsidRDefault="004B76B8">
      <w:r>
        <w:rPr>
          <w:noProof/>
          <w:lang w:eastAsia="en-IN"/>
        </w:rPr>
        <w:drawing>
          <wp:inline distT="0" distB="0" distL="0" distR="0">
            <wp:extent cx="3322865" cy="156331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04" cy="156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76B8">
        <w:t xml:space="preserve"> </w:t>
      </w:r>
      <w:r>
        <w:rPr>
          <w:noProof/>
          <w:lang w:eastAsia="en-IN"/>
        </w:rPr>
        <w:drawing>
          <wp:inline distT="0" distB="0" distL="0" distR="0">
            <wp:extent cx="1404924" cy="1589314"/>
            <wp:effectExtent l="19050" t="0" r="4776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08" cy="159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B8" w:rsidRDefault="004B76B8">
      <w:r>
        <w:rPr>
          <w:noProof/>
          <w:lang w:eastAsia="en-IN"/>
        </w:rPr>
        <w:drawing>
          <wp:inline distT="0" distB="0" distL="0" distR="0">
            <wp:extent cx="2800350" cy="162204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99" cy="162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7C6F" w:rsidRPr="00277C6F">
        <w:rPr>
          <w:noProof/>
          <w:lang w:eastAsia="en-IN"/>
        </w:rPr>
        <w:t xml:space="preserve"> </w:t>
      </w:r>
      <w:r w:rsidR="00277C6F" w:rsidRPr="00277C6F">
        <w:rPr>
          <w:noProof/>
          <w:lang w:eastAsia="en-IN"/>
        </w:rPr>
        <w:drawing>
          <wp:inline distT="0" distB="0" distL="0" distR="0">
            <wp:extent cx="3296013" cy="1546193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021" cy="1547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B8" w:rsidRDefault="004B76B8">
      <w:r>
        <w:rPr>
          <w:noProof/>
          <w:lang w:eastAsia="en-IN"/>
        </w:rPr>
        <w:drawing>
          <wp:inline distT="0" distB="0" distL="0" distR="0">
            <wp:extent cx="718185" cy="141605"/>
            <wp:effectExtent l="19050" t="0" r="571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14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B8" w:rsidRDefault="004B76B8">
      <w:r>
        <w:rPr>
          <w:noProof/>
          <w:lang w:eastAsia="en-IN"/>
        </w:rPr>
        <w:drawing>
          <wp:inline distT="0" distB="0" distL="0" distR="0">
            <wp:extent cx="2942806" cy="1632857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71" cy="163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B8" w:rsidRDefault="004B76B8">
      <w:r>
        <w:rPr>
          <w:noProof/>
          <w:lang w:eastAsia="en-IN"/>
        </w:rPr>
        <w:drawing>
          <wp:inline distT="0" distB="0" distL="0" distR="0">
            <wp:extent cx="1586786" cy="1915885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09" cy="191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76B8">
        <w:t xml:space="preserve"> </w:t>
      </w:r>
      <w:r>
        <w:rPr>
          <w:noProof/>
          <w:lang w:eastAsia="en-IN"/>
        </w:rPr>
        <w:drawing>
          <wp:inline distT="0" distB="0" distL="0" distR="0">
            <wp:extent cx="3237984" cy="1698171"/>
            <wp:effectExtent l="19050" t="0" r="516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454" cy="169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6B8" w:rsidSect="00277C6F">
      <w:pgSz w:w="11906" w:h="16838"/>
      <w:pgMar w:top="568" w:right="991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5369F"/>
    <w:rsid w:val="001062D2"/>
    <w:rsid w:val="00277C6F"/>
    <w:rsid w:val="003216E7"/>
    <w:rsid w:val="004B76B8"/>
    <w:rsid w:val="009C687E"/>
    <w:rsid w:val="00B5369F"/>
    <w:rsid w:val="00D03491"/>
    <w:rsid w:val="00FF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2155">
          <w:marLeft w:val="17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279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311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96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976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6616">
          <w:marLeft w:val="17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094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173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564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760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218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20">
          <w:marLeft w:val="17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339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66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514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47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009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616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0650">
          <w:marLeft w:val="17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565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329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368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453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9989">
          <w:marLeft w:val="17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511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0324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1053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687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363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cp:lastPrinted>2017-01-18T07:30:00Z</cp:lastPrinted>
  <dcterms:created xsi:type="dcterms:W3CDTF">2017-01-18T05:51:00Z</dcterms:created>
  <dcterms:modified xsi:type="dcterms:W3CDTF">2017-01-18T07:37:00Z</dcterms:modified>
</cp:coreProperties>
</file>