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96" w:rsidRDefault="000A6196" w:rsidP="000A61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標準画像「スロット」を原画像とする．この画像は縦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画像，横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0A6196" w:rsidRDefault="000A6196" w:rsidP="000A61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原画像の入力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</w:p>
    <w:p w:rsidR="000A6196" w:rsidRDefault="000A6196" w:rsidP="000A61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原画像を図１に表示する</w:t>
      </w:r>
    </w:p>
    <w:p w:rsidR="000A6196" w:rsidRDefault="000A6196" w:rsidP="000A61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>
            <wp:extent cx="5400675" cy="2486025"/>
            <wp:effectExtent l="0" t="0" r="9525" b="9525"/>
            <wp:docPr id="1" name="図 1" descr="スロッ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スロッ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96" w:rsidRDefault="000A6196" w:rsidP="000A6196">
      <w:r>
        <w:rPr>
          <w:rFonts w:hint="eastAsia"/>
        </w:rPr>
        <w:t>図１　原画像</w:t>
      </w:r>
    </w:p>
    <w:p w:rsidR="00440ACF" w:rsidRDefault="00440ACF"/>
    <w:p w:rsidR="000A6196" w:rsidRDefault="000A6196">
      <w:r w:rsidRPr="000A6196">
        <w:rPr>
          <w:rFonts w:hint="eastAsia"/>
        </w:rPr>
        <w:t>白黒濃淡画像に変換</w:t>
      </w:r>
      <w:r>
        <w:rPr>
          <w:rFonts w:hint="eastAsia"/>
        </w:rPr>
        <w:t>した画像を図２とする</w:t>
      </w:r>
    </w:p>
    <w:p w:rsidR="000A6196" w:rsidRDefault="000A6196">
      <w:r>
        <w:rPr>
          <w:noProof/>
        </w:rPr>
        <w:drawing>
          <wp:inline distT="0" distB="0" distL="0" distR="0">
            <wp:extent cx="3648075" cy="2924683"/>
            <wp:effectExtent l="0" t="0" r="0" b="9525"/>
            <wp:docPr id="2" name="図 2" descr="C:\Users\13nc012\Desktop\kadai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12\Desktop\kadai8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96" cy="293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96" w:rsidRDefault="000A6196">
      <w:r>
        <w:rPr>
          <w:rFonts w:hint="eastAsia"/>
        </w:rPr>
        <w:t xml:space="preserve">図２　</w:t>
      </w:r>
      <w:r w:rsidRPr="000A6196">
        <w:rPr>
          <w:rFonts w:hint="eastAsia"/>
        </w:rPr>
        <w:t>白黒濃淡画像に変換</w:t>
      </w:r>
      <w:r>
        <w:rPr>
          <w:rFonts w:hint="eastAsia"/>
        </w:rPr>
        <w:t>した画像</w:t>
      </w:r>
    </w:p>
    <w:p w:rsidR="000A6196" w:rsidRDefault="000A6196"/>
    <w:p w:rsidR="000A6196" w:rsidRDefault="000A6196"/>
    <w:p w:rsidR="000A6196" w:rsidRDefault="000A6196">
      <w:r w:rsidRPr="000A6196">
        <w:rPr>
          <w:rFonts w:hint="eastAsia"/>
        </w:rPr>
        <w:lastRenderedPageBreak/>
        <w:t>閾値</w:t>
      </w:r>
      <w:r w:rsidRPr="000A6196">
        <w:rPr>
          <w:rFonts w:hint="eastAsia"/>
        </w:rPr>
        <w:t>128</w:t>
      </w:r>
      <w:r w:rsidRPr="000A6196">
        <w:rPr>
          <w:rFonts w:hint="eastAsia"/>
        </w:rPr>
        <w:t>で二値化</w:t>
      </w:r>
      <w:r>
        <w:rPr>
          <w:rFonts w:hint="eastAsia"/>
        </w:rPr>
        <w:t>した画像を図３とする</w:t>
      </w:r>
    </w:p>
    <w:p w:rsidR="000A6196" w:rsidRDefault="000A6196">
      <w:r>
        <w:rPr>
          <w:noProof/>
        </w:rPr>
        <w:drawing>
          <wp:inline distT="0" distB="0" distL="0" distR="0">
            <wp:extent cx="4543425" cy="3686175"/>
            <wp:effectExtent l="0" t="0" r="9525" b="9525"/>
            <wp:docPr id="3" name="図 3" descr="C:\Users\13nc012\Desktop\kadai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12\Desktop\kadai8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96" w:rsidRDefault="000A6196">
      <w:r>
        <w:rPr>
          <w:rFonts w:hint="eastAsia"/>
        </w:rPr>
        <w:t xml:space="preserve">図３　</w:t>
      </w:r>
      <w:r w:rsidRPr="000A6196">
        <w:rPr>
          <w:rFonts w:hint="eastAsia"/>
        </w:rPr>
        <w:t>閾値</w:t>
      </w:r>
      <w:r w:rsidRPr="000A6196">
        <w:rPr>
          <w:rFonts w:hint="eastAsia"/>
        </w:rPr>
        <w:t>128</w:t>
      </w:r>
      <w:r w:rsidRPr="000A6196">
        <w:rPr>
          <w:rFonts w:hint="eastAsia"/>
        </w:rPr>
        <w:t>で二値化</w:t>
      </w:r>
      <w:r>
        <w:rPr>
          <w:rFonts w:hint="eastAsia"/>
        </w:rPr>
        <w:t>した画像</w:t>
      </w:r>
    </w:p>
    <w:p w:rsidR="000A6196" w:rsidRDefault="000A6196"/>
    <w:p w:rsidR="000A6196" w:rsidRDefault="000A6196">
      <w:r>
        <w:rPr>
          <w:rFonts w:hint="eastAsia"/>
        </w:rPr>
        <w:t>ラベリングした画像を図４とする</w:t>
      </w:r>
    </w:p>
    <w:p w:rsidR="000A6196" w:rsidRDefault="000A6196">
      <w:r>
        <w:rPr>
          <w:noProof/>
        </w:rPr>
        <w:drawing>
          <wp:inline distT="0" distB="0" distL="0" distR="0">
            <wp:extent cx="3895725" cy="3038825"/>
            <wp:effectExtent l="0" t="0" r="0" b="9525"/>
            <wp:docPr id="4" name="図 4" descr="C:\Users\13nc012\Desktop\kadai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12\Desktop\kadai8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13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196" w:rsidRPr="000A6196" w:rsidRDefault="000A6196">
      <w:pPr>
        <w:rPr>
          <w:rFonts w:hint="eastAsia"/>
        </w:rPr>
      </w:pPr>
      <w:r>
        <w:rPr>
          <w:rFonts w:hint="eastAsia"/>
        </w:rPr>
        <w:t>図４　ラベリングした画像</w:t>
      </w:r>
    </w:p>
    <w:sectPr w:rsidR="000A6196" w:rsidRPr="000A61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96"/>
    <w:rsid w:val="000A6196"/>
    <w:rsid w:val="0044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0818690-2A44-4589-9892-5B796BE4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193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2016-07-14T11:46:00Z</dcterms:created>
  <dcterms:modified xsi:type="dcterms:W3CDTF">2016-07-14T11:50:00Z</dcterms:modified>
</cp:coreProperties>
</file>