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6C31A8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vls-Latn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>
        <w:rPr>
          <w:sz w:val="28"/>
          <w:lang w:val="vls-Latn"/>
        </w:rPr>
        <w:t>Boussabat Reda</w:t>
      </w:r>
    </w:p>
    <w:p w14:paraId="5AF58380" w14:textId="7FA1E387" w:rsidR="005043FB" w:rsidRPr="006C31A8" w:rsidRDefault="006C31A8" w:rsidP="005043FB">
      <w:pPr>
        <w:spacing w:after="0"/>
        <w:ind w:left="2124" w:firstLine="708"/>
        <w:rPr>
          <w:sz w:val="28"/>
          <w:lang w:val="vls-Latn"/>
        </w:rPr>
      </w:pPr>
      <w:r>
        <w:rPr>
          <w:sz w:val="28"/>
          <w:lang w:val="vls-Latn"/>
        </w:rPr>
        <w:t>Geysegoms Andreas</w:t>
      </w:r>
    </w:p>
    <w:p w14:paraId="17C2A6E9" w14:textId="74588CAB" w:rsidR="005043FB" w:rsidRPr="006C31A8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vls-Latn"/>
        </w:rPr>
      </w:pPr>
      <w:r>
        <w:rPr>
          <w:sz w:val="28"/>
          <w:lang w:val="vls-Latn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6C31A8" w:rsidRDefault="004D75FC" w:rsidP="004D75FC">
      <w:pPr>
        <w:rPr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>
        <w:rPr>
          <w:sz w:val="28"/>
          <w:lang w:val="vls-Latn"/>
        </w:rPr>
        <w:t>2019</w:t>
      </w:r>
      <w:r w:rsidRPr="00490BBB">
        <w:rPr>
          <w:sz w:val="28"/>
          <w:lang w:val="nl-BE"/>
        </w:rPr>
        <w:t>, Opleiding en Reeks]</w:t>
      </w:r>
    </w:p>
    <w:p w14:paraId="0F46F4C8" w14:textId="71E464B0" w:rsidR="004D75FC" w:rsidRPr="006C31A8" w:rsidRDefault="004D75FC" w:rsidP="004D75FC">
      <w:pPr>
        <w:rPr>
          <w:rStyle w:val="Zwaar"/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>
        <w:rPr>
          <w:sz w:val="28"/>
          <w:lang w:val="vls-Latn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6C04D12D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14:paraId="0FD9A3B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14:paraId="2B693FA0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7FBAA8CD" w14:textId="42A63A0C" w:rsidR="00CC3169" w:rsidRPr="00CC3169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6C31A8">
        <w:rPr>
          <w:lang w:val="nl-NL"/>
        </w:rPr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2D5140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  <w:bookmarkStart w:id="2" w:name="_GoBack"/>
            <w:bookmarkEnd w:id="2"/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77777777"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066D7C">
              <w:rPr>
                <w:lang w:val="en-US"/>
              </w:rPr>
              <w:t>Verwijderen artikel uit kassaverkoop</w:t>
            </w:r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77777777"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Kortingen toepassen</w:t>
            </w:r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afsluiten</w:t>
            </w:r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betalen</w:t>
            </w:r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Kassabon printen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3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>Design patterns</w:t>
      </w:r>
      <w:bookmarkEnd w:id="3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67"/>
        <w:gridCol w:w="5776"/>
      </w:tblGrid>
      <w:tr w:rsidR="009F7F54" w:rsidRPr="002D5140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2D5140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C9A0007" w14:textId="1B488FD8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Communicatie tussen winkel en product overview pane.</w:t>
            </w:r>
          </w:p>
        </w:tc>
        <w:tc>
          <w:tcPr>
            <w:tcW w:w="6440" w:type="dxa"/>
          </w:tcPr>
          <w:p w14:paraId="1AFFE449" w14:textId="77777777" w:rsidR="00D35890" w:rsidRPr="00A72ED0" w:rsidRDefault="00D35890" w:rsidP="000A2CCE">
            <w:pPr>
              <w:rPr>
                <w:lang w:val="nl-BE"/>
              </w:rPr>
            </w:pPr>
          </w:p>
        </w:tc>
      </w:tr>
      <w:tr w:rsidR="00D35890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Strategy</w:t>
            </w:r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Rekening houdend op uitrbreiding van invoer</w:t>
            </w:r>
          </w:p>
          <w:p w14:paraId="1182C223" w14:textId="77777777" w:rsid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2. Idem (1)</w:t>
            </w:r>
          </w:p>
          <w:p w14:paraId="2E11F11B" w14:textId="5AABAF2E" w:rsidR="002D5140" w:rsidRPr="00A72ED0" w:rsidRDefault="002D5140" w:rsidP="00A72ED0">
            <w:pPr>
              <w:rPr>
                <w:lang w:val="vls-Latn"/>
              </w:rPr>
            </w:pPr>
            <w:r>
              <w:rPr>
                <w:lang w:val="vls-Latn"/>
              </w:rPr>
              <w:t>7. Uitbreidbaarheid nieuwe korting</w:t>
            </w:r>
          </w:p>
        </w:tc>
        <w:tc>
          <w:tcPr>
            <w:tcW w:w="6440" w:type="dxa"/>
          </w:tcPr>
          <w:p w14:paraId="015B72F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6A06DDC3" w14:textId="75785E9B" w:rsidR="002D5140" w:rsidRPr="00A72ED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korting.</w:t>
            </w:r>
          </w:p>
        </w:tc>
        <w:tc>
          <w:tcPr>
            <w:tcW w:w="6440" w:type="dxa"/>
          </w:tcPr>
          <w:p w14:paraId="247671DD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672A09BF" w14:textId="4D758B47" w:rsidR="002D5140" w:rsidRPr="00A72ED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6440" w:type="dxa"/>
          </w:tcPr>
          <w:p w14:paraId="52C4E38A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D33643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2D5140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6C31A8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Decorator</w:t>
            </w:r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4FAF95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2D5140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1. inladen en wegschrijven als 1 functie in subklassen.</w:t>
            </w:r>
          </w:p>
          <w:p w14:paraId="39888634" w14:textId="076C6AE1" w:rsidR="002D5140" w:rsidRPr="006C31A8" w:rsidRDefault="002D5140" w:rsidP="000A2CCE">
            <w:pPr>
              <w:rPr>
                <w:lang w:val="vls-Latn"/>
              </w:rPr>
            </w:pPr>
          </w:p>
        </w:tc>
        <w:tc>
          <w:tcPr>
            <w:tcW w:w="6440" w:type="dxa"/>
          </w:tcPr>
          <w:p w14:paraId="45914EFC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2D5140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  <w:r w:rsidR="00A72ED0">
              <w:rPr>
                <w:lang w:val="vls-Latn"/>
              </w:rPr>
              <w:t>. type observer</w:t>
            </w:r>
          </w:p>
          <w:p w14:paraId="683C6CB0" w14:textId="77777777" w:rsid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type input file</w:t>
            </w:r>
          </w:p>
          <w:p w14:paraId="1DCCD0BE" w14:textId="3AF15744" w:rsidR="002D5140" w:rsidRPr="00315B2F" w:rsidRDefault="002D5140" w:rsidP="0087432D">
            <w:pPr>
              <w:rPr>
                <w:lang w:val="vls-Latn"/>
              </w:rPr>
            </w:pPr>
            <w:r>
              <w:rPr>
                <w:lang w:val="vls-Latn"/>
              </w:rPr>
              <w:t>7. type korting</w:t>
            </w:r>
          </w:p>
        </w:tc>
        <w:tc>
          <w:tcPr>
            <w:tcW w:w="5984" w:type="dxa"/>
          </w:tcPr>
          <w:p w14:paraId="5570C424" w14:textId="77777777" w:rsidR="00D35890" w:rsidRPr="002D5140" w:rsidRDefault="00D35890" w:rsidP="0087432D"/>
        </w:tc>
      </w:tr>
      <w:tr w:rsidR="00D35890" w:rsidRPr="002D5140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929D7AC" w14:textId="1B48EAB6" w:rsidR="00D35890" w:rsidRP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properties input file eenvoudig opslaan.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Default="00A72ED0" w:rsidP="003A518C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5FAFF183" w14:textId="02DD900B" w:rsidR="002D5140" w:rsidRPr="00A72ED0" w:rsidRDefault="002D5140" w:rsidP="003A518C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pPr>
              <w:rPr>
                <w:lang w:val="vls-Latn"/>
              </w:rPr>
            </w:pPr>
            <w:r>
              <w:rPr>
                <w:lang w:val="vls-Latn"/>
              </w:rP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C33A55E" w14:textId="19948B8A" w:rsidR="0096106B" w:rsidRPr="00315B2F" w:rsidRDefault="00315B2F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2uur</w:t>
            </w: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02F1FAF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148929D" w14:textId="7DB336A1" w:rsidR="0096106B" w:rsidRPr="006C31A8" w:rsidRDefault="00A72ED0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9</w:t>
            </w:r>
            <w:r w:rsidR="006C31A8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56D986E" w14:textId="0B13A8B9" w:rsidR="0096106B" w:rsidRPr="006C31A8" w:rsidRDefault="00A72ED0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20</w:t>
            </w:r>
            <w:r w:rsidR="006C31A8">
              <w:rPr>
                <w:lang w:val="vls-Latn"/>
              </w:rPr>
              <w:t>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27C92E8B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51565" w14:textId="77777777" w:rsidR="00AA211C" w:rsidRDefault="00AA211C" w:rsidP="004D75FC">
      <w:pPr>
        <w:spacing w:after="0" w:line="240" w:lineRule="auto"/>
      </w:pPr>
      <w:r>
        <w:separator/>
      </w:r>
    </w:p>
  </w:endnote>
  <w:endnote w:type="continuationSeparator" w:id="0">
    <w:p w14:paraId="3CA8DFC6" w14:textId="77777777" w:rsidR="00AA211C" w:rsidRDefault="00AA211C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4323" w14:textId="77777777" w:rsidR="00AA211C" w:rsidRDefault="00AA211C" w:rsidP="004D75FC">
      <w:pPr>
        <w:spacing w:after="0" w:line="240" w:lineRule="auto"/>
      </w:pPr>
      <w:r>
        <w:separator/>
      </w:r>
    </w:p>
  </w:footnote>
  <w:footnote w:type="continuationSeparator" w:id="0">
    <w:p w14:paraId="07CF45FB" w14:textId="77777777" w:rsidR="00AA211C" w:rsidRDefault="00AA211C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17CB"/>
    <w:rsid w:val="00A27413"/>
    <w:rsid w:val="00A30675"/>
    <w:rsid w:val="00A72ED0"/>
    <w:rsid w:val="00AA1A14"/>
    <w:rsid w:val="00AA211C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D7BB-0AA5-4D74-97EC-3F15C286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716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5</cp:revision>
  <dcterms:created xsi:type="dcterms:W3CDTF">2019-11-23T15:56:00Z</dcterms:created>
  <dcterms:modified xsi:type="dcterms:W3CDTF">2019-12-04T13:18:00Z</dcterms:modified>
</cp:coreProperties>
</file>