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2CC5" w:rsidRPr="008F2CC5" w:rsidRDefault="008F2CC5" w:rsidP="008F2CC5">
      <w:pPr>
        <w:rPr>
          <w:b/>
          <w:bCs/>
          <w:sz w:val="32"/>
          <w:szCs w:val="32"/>
        </w:rPr>
      </w:pPr>
      <w:r w:rsidRPr="008F2CC5">
        <w:rPr>
          <w:b/>
          <w:bCs/>
          <w:sz w:val="32"/>
          <w:szCs w:val="32"/>
        </w:rPr>
        <w:t xml:space="preserve">Оценка проекта с использованием нечётких критериев </w:t>
      </w:r>
    </w:p>
    <w:p w:rsidR="008F2CC5" w:rsidRPr="008F2CC5" w:rsidRDefault="008F2CC5" w:rsidP="008F2CC5">
      <w:pPr>
        <w:rPr>
          <w:b/>
          <w:bCs/>
          <w:sz w:val="28"/>
          <w:szCs w:val="28"/>
        </w:rPr>
      </w:pPr>
      <w:r w:rsidRPr="008F2CC5">
        <w:rPr>
          <w:b/>
          <w:bCs/>
          <w:sz w:val="28"/>
          <w:szCs w:val="28"/>
        </w:rPr>
        <w:t>Критерии оценки</w:t>
      </w:r>
    </w:p>
    <w:p w:rsidR="008F2CC5" w:rsidRDefault="008F2CC5" w:rsidP="008F2CC5">
      <w:r>
        <w:t xml:space="preserve">1. C1: Уровень конкуренции в нише (чем меньше конкуренции, тем лучше)  </w:t>
      </w:r>
    </w:p>
    <w:p w:rsidR="008F2CC5" w:rsidRDefault="008F2CC5" w:rsidP="008F2CC5">
      <w:r>
        <w:t xml:space="preserve">2. C2: Срок окупаемости проекта (чем короче срок, тем лучше)  </w:t>
      </w:r>
    </w:p>
    <w:p w:rsidR="008F2CC5" w:rsidRDefault="008F2CC5" w:rsidP="008F2CC5">
      <w:r>
        <w:t xml:space="preserve">3. C3: Стоимость реализации MVP (чем дешевле, тем лучше)  </w:t>
      </w:r>
    </w:p>
    <w:p w:rsidR="008F2CC5" w:rsidRDefault="008F2CC5" w:rsidP="008F2CC5">
      <w:r>
        <w:t>4. C4: Затраты на привлечение одного клиента (CAC) (чем ниже, тем лучше)</w:t>
      </w:r>
    </w:p>
    <w:p w:rsidR="008F2CC5" w:rsidRPr="008F2CC5" w:rsidRDefault="008F2CC5" w:rsidP="008F2CC5">
      <w:pPr>
        <w:rPr>
          <w:lang w:val="en-US"/>
        </w:rPr>
      </w:pPr>
    </w:p>
    <w:p w:rsidR="008F2CC5" w:rsidRPr="008F2CC5" w:rsidRDefault="008F2CC5" w:rsidP="008F2CC5">
      <w:pPr>
        <w:rPr>
          <w:b/>
          <w:bCs/>
          <w:sz w:val="28"/>
          <w:szCs w:val="28"/>
        </w:rPr>
      </w:pPr>
      <w:r w:rsidRPr="008F2CC5">
        <w:rPr>
          <w:b/>
          <w:bCs/>
          <w:sz w:val="28"/>
          <w:szCs w:val="28"/>
        </w:rPr>
        <w:t xml:space="preserve"> Детализация критериев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011"/>
        <w:gridCol w:w="3694"/>
        <w:gridCol w:w="1817"/>
      </w:tblGrid>
      <w:tr w:rsidR="008F2CC5" w:rsidRPr="008F2CC5" w:rsidTr="008F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Нечёткая оценка (тройка)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C1: Конкуренция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Хорошо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Ниша почти свободна, мало прямых конкурентов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(1, 3, 5)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Несколько крупных игроков, но есть место для дифференциации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Плохо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Высокая конкуренция, рынок перенасыщен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(5, 7, 9)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C2: Срок окупаемости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Хорошо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 6–9 месяцев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(1, 3, 5)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9–18 месяцев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Плохо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Более 18–24 месяцев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(5, 7, 9)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C3: Стоимость MVP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Хорошо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 1–2 млн руб.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(1, 3, 5)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2–5 млн руб.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Плохо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&gt; 5 млн руб.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(5, 7, 9)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C4: CAC (затраты на привлечение клиента)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Хорошо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gramStart"/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&lt; 500</w:t>
            </w:r>
            <w:proofErr w:type="gramEnd"/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–800 руб.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(1, 3, 5)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800–2000 руб.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Плохо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&gt; 2000–3000 руб.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(5, 7, 9)</w:t>
            </w:r>
          </w:p>
        </w:tc>
      </w:tr>
    </w:tbl>
    <w:p w:rsidR="008F2CC5" w:rsidRPr="008F2CC5" w:rsidRDefault="008F2CC5" w:rsidP="008F2CC5">
      <w:pPr>
        <w:rPr>
          <w:lang w:val="en-US"/>
        </w:rPr>
      </w:pPr>
    </w:p>
    <w:p w:rsidR="008F2CC5" w:rsidRDefault="008F2CC5" w:rsidP="008F2CC5">
      <w:pPr>
        <w:rPr>
          <w:b/>
          <w:bCs/>
          <w:sz w:val="28"/>
          <w:szCs w:val="28"/>
          <w:lang w:val="en-US"/>
        </w:rPr>
      </w:pPr>
      <w:r w:rsidRPr="008F2CC5">
        <w:rPr>
          <w:b/>
          <w:bCs/>
          <w:sz w:val="28"/>
          <w:szCs w:val="28"/>
        </w:rPr>
        <w:t>Экспертная оценка проектов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1860"/>
        <w:gridCol w:w="1829"/>
        <w:gridCol w:w="1770"/>
        <w:gridCol w:w="920"/>
      </w:tblGrid>
      <w:tr w:rsidR="008F2CC5" w:rsidRPr="008F2CC5" w:rsidTr="008F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Проект / Альтернатива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C1 (Конкуренция)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C2 (Окупаемость)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C3 (Стоимость MVP)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C4 (CAC)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A1: Бот для изучения языков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(4, 6, 8)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(2, 4, 6)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A2: Менеджер рецептов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(4, 6, 8)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(4, 6, 8)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A3: Трекер привычек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(4, 6, 8)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(3, 5, 7)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A4: Бот для создания опросов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(5, 7, 9)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(5, 7, 9)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(1, 3, 5)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(4, 6, 8)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A5: Интернет-магазин спортивных товаров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(6, 8, 9)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(4, 6, 8)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(6, 8, 9)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(5, 7, 9)</w:t>
            </w:r>
          </w:p>
        </w:tc>
      </w:tr>
    </w:tbl>
    <w:p w:rsidR="008F2CC5" w:rsidRPr="008F2CC5" w:rsidRDefault="008F2CC5" w:rsidP="008F2CC5">
      <w:pPr>
        <w:rPr>
          <w:lang w:val="en-US"/>
        </w:rPr>
      </w:pPr>
    </w:p>
    <w:p w:rsidR="008F2CC5" w:rsidRPr="008F2CC5" w:rsidRDefault="008F2CC5" w:rsidP="008F2CC5">
      <w:pPr>
        <w:rPr>
          <w:b/>
          <w:bCs/>
          <w:sz w:val="28"/>
          <w:szCs w:val="28"/>
          <w:lang w:val="en-US"/>
        </w:rPr>
      </w:pPr>
      <w:r w:rsidRPr="008F2CC5">
        <w:rPr>
          <w:b/>
          <w:bCs/>
          <w:sz w:val="28"/>
          <w:szCs w:val="28"/>
        </w:rPr>
        <w:t>Краткие обоснования оценок для A5 (Интернет-магазин спортивных товаров)</w:t>
      </w:r>
    </w:p>
    <w:p w:rsidR="008F2CC5" w:rsidRDefault="008F2CC5" w:rsidP="008F2CC5">
      <w:pPr>
        <w:pStyle w:val="a7"/>
        <w:numPr>
          <w:ilvl w:val="0"/>
          <w:numId w:val="1"/>
        </w:numPr>
        <w:rPr>
          <w:lang w:val="en-US"/>
        </w:rPr>
      </w:pPr>
      <w:r w:rsidRPr="008F2CC5">
        <w:rPr>
          <w:lang w:val="en-US"/>
        </w:rPr>
        <w:t xml:space="preserve">C1: </w:t>
      </w:r>
      <w:r>
        <w:t>Конкуренция</w:t>
      </w:r>
      <w:r w:rsidRPr="008F2CC5">
        <w:rPr>
          <w:lang w:val="en-US"/>
        </w:rPr>
        <w:t xml:space="preserve"> — (6,8,9) → </w:t>
      </w:r>
      <w:r>
        <w:t>плохо</w:t>
      </w:r>
      <w:r w:rsidRPr="008F2CC5">
        <w:rPr>
          <w:lang w:val="en-US"/>
        </w:rPr>
        <w:t xml:space="preserve">. </w:t>
      </w:r>
    </w:p>
    <w:p w:rsidR="008F2CC5" w:rsidRPr="008F2CC5" w:rsidRDefault="008F2CC5" w:rsidP="008F2CC5">
      <w:pPr>
        <w:pStyle w:val="a7"/>
        <w:rPr>
          <w:lang w:val="en-US"/>
        </w:rPr>
      </w:pPr>
      <w:r>
        <w:t>Рынок</w:t>
      </w:r>
      <w:r w:rsidRPr="008F2CC5">
        <w:rPr>
          <w:lang w:val="en-US"/>
        </w:rPr>
        <w:t xml:space="preserve"> </w:t>
      </w:r>
      <w:r>
        <w:t>спортивных</w:t>
      </w:r>
      <w:r w:rsidRPr="008F2CC5">
        <w:rPr>
          <w:lang w:val="en-US"/>
        </w:rPr>
        <w:t xml:space="preserve"> </w:t>
      </w:r>
      <w:r>
        <w:t>товаров</w:t>
      </w:r>
      <w:r w:rsidRPr="008F2CC5">
        <w:rPr>
          <w:lang w:val="en-US"/>
        </w:rPr>
        <w:t xml:space="preserve"> </w:t>
      </w:r>
      <w:r>
        <w:t>онлайн</w:t>
      </w:r>
      <w:r w:rsidRPr="008F2CC5">
        <w:rPr>
          <w:lang w:val="en-US"/>
        </w:rPr>
        <w:t xml:space="preserve"> </w:t>
      </w:r>
      <w:r>
        <w:t>в</w:t>
      </w:r>
      <w:r w:rsidRPr="008F2CC5">
        <w:rPr>
          <w:lang w:val="en-US"/>
        </w:rPr>
        <w:t xml:space="preserve"> </w:t>
      </w:r>
      <w:r>
        <w:t>России</w:t>
      </w:r>
      <w:r w:rsidRPr="008F2CC5">
        <w:rPr>
          <w:lang w:val="en-US"/>
        </w:rPr>
        <w:t xml:space="preserve"> </w:t>
      </w:r>
      <w:r>
        <w:t>перенасыщен</w:t>
      </w:r>
      <w:r w:rsidRPr="008F2CC5">
        <w:rPr>
          <w:lang w:val="en-US"/>
        </w:rPr>
        <w:t xml:space="preserve"> (Wildberries, Ozon, </w:t>
      </w:r>
      <w:proofErr w:type="spellStart"/>
      <w:r w:rsidRPr="008F2CC5">
        <w:rPr>
          <w:lang w:val="en-US"/>
        </w:rPr>
        <w:t>Lamoda</w:t>
      </w:r>
      <w:proofErr w:type="spellEnd"/>
      <w:r w:rsidRPr="008F2CC5">
        <w:rPr>
          <w:lang w:val="en-US"/>
        </w:rPr>
        <w:t xml:space="preserve">, </w:t>
      </w:r>
      <w:proofErr w:type="spellStart"/>
      <w:r w:rsidRPr="008F2CC5">
        <w:rPr>
          <w:lang w:val="en-US"/>
        </w:rPr>
        <w:t>Sportmaster</w:t>
      </w:r>
      <w:proofErr w:type="spellEnd"/>
      <w:r w:rsidRPr="008F2CC5">
        <w:rPr>
          <w:lang w:val="en-US"/>
        </w:rPr>
        <w:t xml:space="preserve">, Decathlon </w:t>
      </w:r>
      <w:r>
        <w:t>и</w:t>
      </w:r>
      <w:r w:rsidRPr="008F2CC5">
        <w:rPr>
          <w:lang w:val="en-US"/>
        </w:rPr>
        <w:t xml:space="preserve"> </w:t>
      </w:r>
      <w:proofErr w:type="spellStart"/>
      <w:r>
        <w:t>др</w:t>
      </w:r>
      <w:proofErr w:type="spellEnd"/>
      <w:r w:rsidRPr="008F2CC5">
        <w:rPr>
          <w:lang w:val="en-US"/>
        </w:rPr>
        <w:t xml:space="preserve">.). </w:t>
      </w:r>
      <w:r>
        <w:t xml:space="preserve">Дифференциация возможна только через бренд клуба </w:t>
      </w:r>
      <w:proofErr w:type="spellStart"/>
      <w:r>
        <w:t>FitLife</w:t>
      </w:r>
      <w:proofErr w:type="spellEnd"/>
      <w:r>
        <w:t xml:space="preserve"> и лояльность аудитории.</w:t>
      </w:r>
    </w:p>
    <w:p w:rsidR="008F2CC5" w:rsidRDefault="008F2CC5" w:rsidP="008F2CC5">
      <w:pPr>
        <w:pStyle w:val="a7"/>
        <w:numPr>
          <w:ilvl w:val="0"/>
          <w:numId w:val="1"/>
        </w:numPr>
        <w:rPr>
          <w:lang w:val="en-US"/>
        </w:rPr>
      </w:pPr>
      <w:r>
        <w:t>C2: Срок окупаемости — (4,6,8) → средне</w:t>
      </w:r>
      <w:r w:rsidRPr="008F2CC5">
        <w:rPr>
          <w:lang w:val="en-US"/>
        </w:rPr>
        <w:t xml:space="preserve">. </w:t>
      </w:r>
    </w:p>
    <w:p w:rsidR="008F2CC5" w:rsidRPr="008F2CC5" w:rsidRDefault="008F2CC5" w:rsidP="008F2CC5">
      <w:pPr>
        <w:pStyle w:val="a7"/>
      </w:pPr>
      <w:r>
        <w:t>При хорошем маркетинге от клуба (существующая аудитория) — 12–18 месяцев; в пессимистичном случае — дольше.</w:t>
      </w:r>
    </w:p>
    <w:p w:rsidR="008F2CC5" w:rsidRPr="008F2CC5" w:rsidRDefault="008F2CC5" w:rsidP="008F2CC5">
      <w:pPr>
        <w:pStyle w:val="a7"/>
        <w:numPr>
          <w:ilvl w:val="0"/>
          <w:numId w:val="1"/>
        </w:numPr>
      </w:pPr>
      <w:r>
        <w:t>C3: Стоимость MVP — (6,8,9) → плохо</w:t>
      </w:r>
      <w:r w:rsidRPr="008F2CC5">
        <w:t xml:space="preserve">. </w:t>
      </w:r>
    </w:p>
    <w:p w:rsidR="008F2CC5" w:rsidRPr="008F2CC5" w:rsidRDefault="008F2CC5" w:rsidP="008F2CC5">
      <w:pPr>
        <w:pStyle w:val="a7"/>
      </w:pPr>
      <w:r>
        <w:t>Бюджет 500 000 руб. — это очень низкий уровень для полноценного магазина с интеграциями оплаты и доставки. MVP будет минимальным, но всё равно требует значительных ресурсов.</w:t>
      </w:r>
    </w:p>
    <w:p w:rsidR="008F2CC5" w:rsidRPr="008F2CC5" w:rsidRDefault="008F2CC5" w:rsidP="008F2CC5">
      <w:pPr>
        <w:pStyle w:val="a7"/>
        <w:numPr>
          <w:ilvl w:val="0"/>
          <w:numId w:val="1"/>
        </w:numPr>
      </w:pPr>
      <w:r>
        <w:t>C4: CAC — (5,7,9) → плохо</w:t>
      </w:r>
      <w:r w:rsidRPr="008F2CC5">
        <w:rPr>
          <w:lang w:val="en-US"/>
        </w:rPr>
        <w:t>.</w:t>
      </w:r>
    </w:p>
    <w:p w:rsidR="008F2CC5" w:rsidRDefault="008F2CC5" w:rsidP="008F2CC5">
      <w:pPr>
        <w:pStyle w:val="a7"/>
      </w:pPr>
      <w:r>
        <w:t>В спортивной нише CAC обычно высокий (</w:t>
      </w:r>
      <w:proofErr w:type="spellStart"/>
      <w:r>
        <w:t>таргет</w:t>
      </w:r>
      <w:proofErr w:type="spellEnd"/>
      <w:r>
        <w:t xml:space="preserve"> в VK/</w:t>
      </w:r>
      <w:proofErr w:type="spellStart"/>
      <w:r>
        <w:t>Яндекс.Директ</w:t>
      </w:r>
      <w:proofErr w:type="spellEnd"/>
      <w:r>
        <w:t xml:space="preserve">, Instagram, </w:t>
      </w:r>
      <w:proofErr w:type="spellStart"/>
      <w:r>
        <w:t>инфлюенсеры</w:t>
      </w:r>
      <w:proofErr w:type="spellEnd"/>
      <w:r>
        <w:t xml:space="preserve">). Но можно снизить за счёт органики от клуба </w:t>
      </w:r>
      <w:proofErr w:type="spellStart"/>
      <w:r>
        <w:t>FitLife</w:t>
      </w:r>
      <w:proofErr w:type="spellEnd"/>
      <w:r>
        <w:t>.</w:t>
      </w:r>
    </w:p>
    <w:p w:rsidR="008F2CC5" w:rsidRDefault="008F2CC5" w:rsidP="008F2CC5"/>
    <w:p w:rsidR="008F2CC5" w:rsidRPr="008F2CC5" w:rsidRDefault="008F2CC5" w:rsidP="008F2CC5">
      <w:pPr>
        <w:rPr>
          <w:b/>
          <w:bCs/>
          <w:sz w:val="28"/>
          <w:szCs w:val="28"/>
          <w:lang w:val="en-US"/>
        </w:rPr>
      </w:pPr>
      <w:r w:rsidRPr="008F2CC5">
        <w:rPr>
          <w:b/>
          <w:bCs/>
          <w:sz w:val="28"/>
          <w:szCs w:val="28"/>
        </w:rPr>
        <w:t>Расчёты</w:t>
      </w:r>
    </w:p>
    <w:p w:rsidR="008F2CC5" w:rsidRPr="008F2CC5" w:rsidRDefault="008F2CC5" w:rsidP="008F2CC5">
      <w:pPr>
        <w:rPr>
          <w:b/>
          <w:bCs/>
          <w:lang w:val="en-US"/>
        </w:rPr>
      </w:pPr>
      <w:r>
        <w:t xml:space="preserve"> </w:t>
      </w:r>
      <w:r w:rsidRPr="008F2CC5">
        <w:rPr>
          <w:b/>
          <w:bCs/>
        </w:rPr>
        <w:t>Максимумы по критериям</w:t>
      </w:r>
    </w:p>
    <w:p w:rsidR="008F2CC5" w:rsidRPr="008F2CC5" w:rsidRDefault="008F2CC5" w:rsidP="008F2CC5">
      <w:pPr>
        <w:pStyle w:val="a7"/>
        <w:numPr>
          <w:ilvl w:val="0"/>
          <w:numId w:val="1"/>
        </w:numPr>
        <w:rPr>
          <w:lang w:val="en-US"/>
        </w:rPr>
      </w:pPr>
      <w:r w:rsidRPr="008F2CC5">
        <w:rPr>
          <w:lang w:val="en-US"/>
        </w:rPr>
        <w:t xml:space="preserve">C1: </w:t>
      </w:r>
      <w:proofErr w:type="gramStart"/>
      <w:r w:rsidRPr="008F2CC5">
        <w:rPr>
          <w:lang w:val="en-US"/>
        </w:rPr>
        <w:t>max(</w:t>
      </w:r>
      <w:proofErr w:type="gramEnd"/>
      <w:r w:rsidRPr="008F2CC5">
        <w:rPr>
          <w:lang w:val="en-US"/>
        </w:rPr>
        <w:t xml:space="preserve">8,7,8,9,9) = 9  </w:t>
      </w:r>
    </w:p>
    <w:p w:rsidR="008F2CC5" w:rsidRPr="008F2CC5" w:rsidRDefault="008F2CC5" w:rsidP="008F2CC5">
      <w:pPr>
        <w:pStyle w:val="a7"/>
        <w:numPr>
          <w:ilvl w:val="0"/>
          <w:numId w:val="1"/>
        </w:numPr>
        <w:rPr>
          <w:lang w:val="en-US"/>
        </w:rPr>
      </w:pPr>
      <w:r w:rsidRPr="008F2CC5">
        <w:rPr>
          <w:lang w:val="en-US"/>
        </w:rPr>
        <w:t xml:space="preserve">C2: </w:t>
      </w:r>
      <w:proofErr w:type="gramStart"/>
      <w:r w:rsidRPr="008F2CC5">
        <w:rPr>
          <w:lang w:val="en-US"/>
        </w:rPr>
        <w:t>max(</w:t>
      </w:r>
      <w:proofErr w:type="gramEnd"/>
      <w:r w:rsidRPr="008F2CC5">
        <w:rPr>
          <w:lang w:val="en-US"/>
        </w:rPr>
        <w:t xml:space="preserve">7,8,7,9,8) = 9  </w:t>
      </w:r>
    </w:p>
    <w:p w:rsidR="008F2CC5" w:rsidRPr="008F2CC5" w:rsidRDefault="008F2CC5" w:rsidP="008F2CC5">
      <w:pPr>
        <w:pStyle w:val="a7"/>
        <w:numPr>
          <w:ilvl w:val="0"/>
          <w:numId w:val="1"/>
        </w:numPr>
        <w:rPr>
          <w:lang w:val="en-US"/>
        </w:rPr>
      </w:pPr>
      <w:r w:rsidRPr="008F2CC5">
        <w:rPr>
          <w:lang w:val="en-US"/>
        </w:rPr>
        <w:t xml:space="preserve">C3: </w:t>
      </w:r>
      <w:proofErr w:type="gramStart"/>
      <w:r w:rsidRPr="008F2CC5">
        <w:rPr>
          <w:lang w:val="en-US"/>
        </w:rPr>
        <w:t>max(</w:t>
      </w:r>
      <w:proofErr w:type="gramEnd"/>
      <w:r w:rsidRPr="008F2CC5">
        <w:rPr>
          <w:lang w:val="en-US"/>
        </w:rPr>
        <w:t xml:space="preserve">6,7,7,5,9) = 9  </w:t>
      </w:r>
    </w:p>
    <w:p w:rsidR="008F2CC5" w:rsidRPr="008F2CC5" w:rsidRDefault="008F2CC5" w:rsidP="008F2CC5">
      <w:pPr>
        <w:pStyle w:val="a7"/>
        <w:numPr>
          <w:ilvl w:val="0"/>
          <w:numId w:val="1"/>
        </w:numPr>
      </w:pPr>
      <w:r>
        <w:t xml:space="preserve">C4: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7,8,7,8,9) = 9</w:t>
      </w:r>
    </w:p>
    <w:p w:rsidR="008F2CC5" w:rsidRDefault="008F2CC5" w:rsidP="008F2CC5"/>
    <w:p w:rsidR="008F2CC5" w:rsidRPr="008F2CC5" w:rsidRDefault="008F2CC5" w:rsidP="008F2CC5">
      <w:pPr>
        <w:rPr>
          <w:b/>
          <w:bCs/>
          <w:sz w:val="28"/>
          <w:szCs w:val="28"/>
          <w:lang w:val="en-US"/>
        </w:rPr>
      </w:pPr>
      <w:r w:rsidRPr="008F2CC5">
        <w:rPr>
          <w:b/>
          <w:bCs/>
          <w:sz w:val="28"/>
          <w:szCs w:val="28"/>
        </w:rPr>
        <w:t>Нормализованная нечёткая матрица 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920"/>
        <w:gridCol w:w="1919"/>
        <w:gridCol w:w="1919"/>
        <w:gridCol w:w="1934"/>
      </w:tblGrid>
      <w:tr w:rsidR="008F2CC5" w:rsidRPr="008F2CC5" w:rsidTr="008F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Альтернатива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C4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(4/9,6/9,8/9) ≈ (0.44,0.67,0.89)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(3/9,5/9,7/9) ≈ (0.33,0.56,0.78)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(2/9,4/9,6/9) ≈ (0.22,0.44,0.67)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(3/9,5/9,7/9) ≈ (0.33,0.56,0.78)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(3/9,5/9,7/9) ≈ (0.33,0.56,0.78)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(4/9,6/9,8/9) ≈ (0.44,0.67,0.89)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(3/9,5/9,7/9) ≈ (0.33,0.56,0.78)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(4/9,6/9,8/9) ≈ (0.44,0.67,0.89)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(4/9,6/9,8/9) ≈ (0.44,0.67,0.89)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(3/9,5/9,7/9) ≈ (0.33,0.56,0.78)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(3/9,5/9,7/9) ≈ (0.33,0.56,0.78)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(3/9,5/9,7/9) ≈ (0.33,0.56,0.78)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A4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(5/9,7/9,9/9) ≈ (0.56,0.78,1.00)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(5/9,7/9,9/9) ≈ (0.56,0.78,1.00)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(1/9,3/9,5/9) ≈ (0.11,0.33,0.56)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(4/9,6/9,8/9) ≈ (0.44,0.67,0.89)</w:t>
            </w:r>
          </w:p>
        </w:tc>
      </w:tr>
      <w:tr w:rsidR="008F2CC5" w:rsidRPr="008F2CC5" w:rsidTr="008F2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(6/9,8/9,9/9) ≈ (0.67,0.89,1.00)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(4/9,6/9,8/9) ≈ (0.44,0.67,0.89)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(6/9,8/9,9/9) ≈ (0.67,0.89,1.00)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(5/9,7/9,9/9) ≈ (0.56,0.78,1.00)</w:t>
            </w:r>
          </w:p>
        </w:tc>
      </w:tr>
    </w:tbl>
    <w:p w:rsidR="008F2CC5" w:rsidRPr="008F2CC5" w:rsidRDefault="008F2CC5" w:rsidP="008F2CC5">
      <w:pPr>
        <w:rPr>
          <w:lang w:val="en-US"/>
        </w:rPr>
      </w:pPr>
    </w:p>
    <w:p w:rsidR="008F2CC5" w:rsidRPr="008F2CC5" w:rsidRDefault="008F2CC5" w:rsidP="008F2CC5">
      <w:pPr>
        <w:rPr>
          <w:b/>
          <w:bCs/>
          <w:sz w:val="28"/>
          <w:szCs w:val="28"/>
          <w:lang w:val="en-US"/>
        </w:rPr>
      </w:pPr>
      <w:r w:rsidRPr="008F2CC5">
        <w:rPr>
          <w:b/>
          <w:bCs/>
          <w:sz w:val="28"/>
          <w:szCs w:val="28"/>
        </w:rPr>
        <w:t>Взвешенная нормализованная матрица V</w:t>
      </w:r>
    </w:p>
    <w:p w:rsidR="008F2CC5" w:rsidRDefault="008F2CC5" w:rsidP="008F2CC5">
      <w:r>
        <w:t xml:space="preserve">Веса: W = (8, 7, 6, 9) → </w:t>
      </w:r>
      <w:proofErr w:type="spellStart"/>
      <w:r>
        <w:t>W_norm</w:t>
      </w:r>
      <w:proofErr w:type="spellEnd"/>
      <w:r>
        <w:t xml:space="preserve"> = (8/30, 7/30, 6/30, 9/30) = (0.267, 0.233, 0.200, 0.300)</w:t>
      </w:r>
    </w:p>
    <w:tbl>
      <w:tblPr>
        <w:tblW w:w="8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776"/>
        <w:gridCol w:w="1776"/>
        <w:gridCol w:w="1776"/>
        <w:gridCol w:w="1791"/>
      </w:tblGrid>
      <w:tr w:rsidR="008F2CC5" w:rsidRPr="008F2CC5" w:rsidTr="008F2CC5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Альтернатива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C4</w:t>
            </w:r>
          </w:p>
        </w:tc>
      </w:tr>
      <w:tr w:rsidR="008F2CC5" w:rsidRPr="008F2CC5" w:rsidTr="008F2CC5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(0.12, 0.18, 0.24)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(0.08, 0.13, 0.18)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(0.04, 0.09, 0.13)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(0.10, 0.17, 0.23)</w:t>
            </w:r>
          </w:p>
        </w:tc>
      </w:tr>
      <w:tr w:rsidR="008F2CC5" w:rsidRPr="008F2CC5" w:rsidTr="008F2CC5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(0.09, 0.15, 0.21)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(0.10, 0.16, 0.21)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(0.07, 0.11, 0.16)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(0.13, 0.20, 0.27)</w:t>
            </w:r>
          </w:p>
        </w:tc>
      </w:tr>
      <w:tr w:rsidR="008F2CC5" w:rsidRPr="008F2CC5" w:rsidTr="008F2CC5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(0.12, 0.18, 0.24)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(0.08, 0.13, 0.18)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(0.07, 0.11, 0.16)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(0.10, 0.17, 0.23)</w:t>
            </w:r>
          </w:p>
        </w:tc>
      </w:tr>
      <w:tr w:rsidR="008F2CC5" w:rsidRPr="008F2CC5" w:rsidTr="008F2CC5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(0.15, 0.21, 0.27)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(0.13, 0.18, 0.23)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(0.02, 0.07, 0.11)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(0.13, 0.20, 0.27)</w:t>
            </w:r>
          </w:p>
        </w:tc>
      </w:tr>
      <w:tr w:rsidR="008F2CC5" w:rsidRPr="008F2CC5" w:rsidTr="008F2CC5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(0.18, 0.24, 0.27)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(0.10, 0.16, 0.21)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(0.13, 0.18, 0.20)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(0.17, 0.23, 0.30)</w:t>
            </w:r>
          </w:p>
        </w:tc>
      </w:tr>
    </w:tbl>
    <w:p w:rsidR="008F2CC5" w:rsidRPr="008F2CC5" w:rsidRDefault="008F2CC5" w:rsidP="008F2CC5">
      <w:pPr>
        <w:rPr>
          <w:lang w:val="en-US"/>
        </w:rPr>
      </w:pPr>
    </w:p>
    <w:p w:rsidR="008F2CC5" w:rsidRPr="008F2CC5" w:rsidRDefault="008F2CC5" w:rsidP="008F2CC5">
      <w:pPr>
        <w:rPr>
          <w:b/>
          <w:bCs/>
          <w:lang w:val="en-US"/>
        </w:rPr>
      </w:pPr>
      <w:r w:rsidRPr="008F2CC5">
        <w:rPr>
          <w:b/>
          <w:bCs/>
        </w:rPr>
        <w:t>Идеальные решения</w:t>
      </w:r>
      <w:r>
        <w:rPr>
          <w:b/>
          <w:bCs/>
          <w:lang w:val="en-US"/>
        </w:rPr>
        <w:t>:</w:t>
      </w:r>
    </w:p>
    <w:p w:rsidR="008F2CC5" w:rsidRDefault="008F2CC5" w:rsidP="008F2CC5">
      <w:pPr>
        <w:pStyle w:val="a7"/>
        <w:numPr>
          <w:ilvl w:val="0"/>
          <w:numId w:val="2"/>
        </w:numPr>
      </w:pPr>
      <w:r>
        <w:t xml:space="preserve">A+ (лучшее): (0.18,0.24,0.27), (0.13,0.18,0.23), (0.13,0.18,0.20), (0.17,0.23,0.30)  </w:t>
      </w:r>
    </w:p>
    <w:p w:rsidR="008F2CC5" w:rsidRPr="008F2CC5" w:rsidRDefault="008F2CC5" w:rsidP="008F2CC5">
      <w:pPr>
        <w:pStyle w:val="a7"/>
        <w:numPr>
          <w:ilvl w:val="0"/>
          <w:numId w:val="2"/>
        </w:numPr>
      </w:pPr>
      <w:r>
        <w:t>(худшее): (0.09,0.15,0.21), (0.08,0.13,0.18), (0.02,0.07,0.11), (0.10,0.17,0.23)</w:t>
      </w:r>
    </w:p>
    <w:p w:rsidR="008F2CC5" w:rsidRPr="008F2CC5" w:rsidRDefault="008F2CC5" w:rsidP="008F2CC5">
      <w:pPr>
        <w:pStyle w:val="a7"/>
      </w:pPr>
    </w:p>
    <w:p w:rsidR="008F2CC5" w:rsidRPr="008F2CC5" w:rsidRDefault="008F2CC5" w:rsidP="008F2CC5">
      <w:pPr>
        <w:rPr>
          <w:b/>
          <w:bCs/>
          <w:sz w:val="28"/>
          <w:szCs w:val="28"/>
        </w:rPr>
      </w:pPr>
      <w:r w:rsidRPr="008F2CC5">
        <w:rPr>
          <w:b/>
          <w:bCs/>
          <w:sz w:val="28"/>
          <w:szCs w:val="28"/>
        </w:rPr>
        <w:t>Расстояния и относительная близость (</w:t>
      </w:r>
      <w:proofErr w:type="spellStart"/>
      <w:r w:rsidRPr="008F2CC5">
        <w:rPr>
          <w:b/>
          <w:bCs/>
          <w:sz w:val="28"/>
          <w:szCs w:val="28"/>
        </w:rPr>
        <w:t>CCi</w:t>
      </w:r>
      <w:proofErr w:type="spellEnd"/>
      <w:r w:rsidRPr="008F2CC5">
        <w:rPr>
          <w:b/>
          <w:bCs/>
          <w:sz w:val="28"/>
          <w:szCs w:val="28"/>
        </w:rPr>
        <w:t>)</w:t>
      </w:r>
    </w:p>
    <w:tbl>
      <w:tblPr>
        <w:tblW w:w="77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535"/>
        <w:gridCol w:w="1391"/>
        <w:gridCol w:w="2747"/>
      </w:tblGrid>
      <w:tr w:rsidR="008F2CC5" w:rsidRPr="008F2CC5" w:rsidTr="008F2CC5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Альтернатива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D+ (до A+)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D- (до A-)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CCi</w:t>
            </w:r>
            <w:proofErr w:type="spellEnd"/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= D- / (D+ + D-)</w:t>
            </w:r>
          </w:p>
        </w:tc>
      </w:tr>
      <w:tr w:rsidR="008F2CC5" w:rsidRPr="008F2CC5" w:rsidTr="008F2CC5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0.44</w:t>
            </w:r>
          </w:p>
        </w:tc>
      </w:tr>
      <w:tr w:rsidR="008F2CC5" w:rsidRPr="008F2CC5" w:rsidTr="008F2CC5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0.19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0.53</w:t>
            </w:r>
          </w:p>
        </w:tc>
      </w:tr>
      <w:tr w:rsidR="008F2CC5" w:rsidRPr="008F2CC5" w:rsidTr="008F2CC5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0.46</w:t>
            </w:r>
          </w:p>
        </w:tc>
      </w:tr>
      <w:tr w:rsidR="008F2CC5" w:rsidRPr="008F2CC5" w:rsidTr="008F2CC5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0.23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0.19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0.45</w:t>
            </w:r>
          </w:p>
        </w:tc>
      </w:tr>
      <w:tr w:rsidR="008F2CC5" w:rsidRPr="008F2CC5" w:rsidTr="008F2CC5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:rsidR="008F2CC5" w:rsidRPr="008F2CC5" w:rsidRDefault="008F2CC5" w:rsidP="008F2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F2C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0.74</w:t>
            </w:r>
          </w:p>
        </w:tc>
      </w:tr>
    </w:tbl>
    <w:p w:rsidR="008F2CC5" w:rsidRPr="008F2CC5" w:rsidRDefault="008F2CC5" w:rsidP="008F2CC5">
      <w:pPr>
        <w:rPr>
          <w:lang w:val="en-US"/>
        </w:rPr>
      </w:pPr>
    </w:p>
    <w:p w:rsidR="008F2CC5" w:rsidRPr="008F2CC5" w:rsidRDefault="008F2CC5" w:rsidP="008F2CC5">
      <w:pPr>
        <w:rPr>
          <w:b/>
          <w:bCs/>
        </w:rPr>
      </w:pPr>
      <w:r w:rsidRPr="008F2CC5">
        <w:rPr>
          <w:b/>
          <w:bCs/>
        </w:rPr>
        <w:t xml:space="preserve">Ранжирование по нечёткому TOPSIS  </w:t>
      </w:r>
    </w:p>
    <w:p w:rsidR="008F2CC5" w:rsidRDefault="008F2CC5" w:rsidP="008F2CC5">
      <w:r>
        <w:t>1. A5: Интернет-магазин спортивных товаров (</w:t>
      </w:r>
      <w:proofErr w:type="spellStart"/>
      <w:r>
        <w:t>CCi</w:t>
      </w:r>
      <w:proofErr w:type="spellEnd"/>
      <w:r>
        <w:t xml:space="preserve"> = 0.74)  </w:t>
      </w:r>
    </w:p>
    <w:p w:rsidR="008F2CC5" w:rsidRDefault="008F2CC5" w:rsidP="008F2CC5">
      <w:r>
        <w:t xml:space="preserve">2. A2: Менеджер рецептов (0.53)  </w:t>
      </w:r>
    </w:p>
    <w:p w:rsidR="008F2CC5" w:rsidRDefault="008F2CC5" w:rsidP="008F2CC5">
      <w:r>
        <w:t xml:space="preserve">3. A3: Трекер привычек (0.46)  </w:t>
      </w:r>
    </w:p>
    <w:p w:rsidR="008F2CC5" w:rsidRDefault="008F2CC5" w:rsidP="008F2CC5">
      <w:r>
        <w:t xml:space="preserve">4. A4: Бот для создания опросов (0.45)  </w:t>
      </w:r>
    </w:p>
    <w:p w:rsidR="008F2CC5" w:rsidRPr="008F2CC5" w:rsidRDefault="008F2CC5" w:rsidP="008F2CC5">
      <w:pPr>
        <w:rPr>
          <w:lang w:val="en-US"/>
        </w:rPr>
      </w:pPr>
      <w:r>
        <w:t>5. A1: Бот для изучения языков (0.44)</w:t>
      </w:r>
    </w:p>
    <w:p w:rsidR="008F2CC5" w:rsidRPr="008F2CC5" w:rsidRDefault="008F2CC5" w:rsidP="008F2CC5">
      <w:pPr>
        <w:rPr>
          <w:b/>
          <w:bCs/>
          <w:sz w:val="28"/>
          <w:szCs w:val="28"/>
          <w:lang w:val="en-US"/>
        </w:rPr>
      </w:pPr>
      <w:r w:rsidRPr="008F2CC5">
        <w:rPr>
          <w:b/>
          <w:bCs/>
          <w:sz w:val="28"/>
          <w:szCs w:val="28"/>
        </w:rPr>
        <w:lastRenderedPageBreak/>
        <w:t>Вывод</w:t>
      </w:r>
    </w:p>
    <w:p w:rsidR="00D47D7D" w:rsidRPr="00740384" w:rsidRDefault="008F2CC5" w:rsidP="00740384">
      <w:pPr>
        <w:ind w:firstLine="708"/>
      </w:pPr>
      <w:r>
        <w:t xml:space="preserve">Несмотря на высокую конкуренцию и значительные затраты на MVP и привлечение клиентов, Интернет-магазин спортивных товаров оказывается наиболее предпочтительным вариантом с точки зрения бизнес-потенциала. Он получает максимальную оценку по методу нечёткого TOPSIS, что подтверждает его высокую инвестиционную привлекательность для спортивного клуба </w:t>
      </w:r>
      <w:proofErr w:type="spellStart"/>
      <w:r>
        <w:t>FitLife</w:t>
      </w:r>
      <w:proofErr w:type="spellEnd"/>
      <w:r>
        <w:t>.</w:t>
      </w:r>
    </w:p>
    <w:sectPr w:rsidR="00D47D7D" w:rsidRPr="00740384" w:rsidSect="008F2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C0794"/>
    <w:multiLevelType w:val="hybridMultilevel"/>
    <w:tmpl w:val="D2DCE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176AE"/>
    <w:multiLevelType w:val="hybridMultilevel"/>
    <w:tmpl w:val="3C54F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0454F0"/>
    <w:multiLevelType w:val="hybridMultilevel"/>
    <w:tmpl w:val="9360465A"/>
    <w:lvl w:ilvl="0" w:tplc="4EF22F5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260154">
    <w:abstractNumId w:val="1"/>
  </w:num>
  <w:num w:numId="2" w16cid:durableId="507407765">
    <w:abstractNumId w:val="0"/>
  </w:num>
  <w:num w:numId="3" w16cid:durableId="68671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C5"/>
    <w:rsid w:val="00002B10"/>
    <w:rsid w:val="00302128"/>
    <w:rsid w:val="004E7617"/>
    <w:rsid w:val="00740384"/>
    <w:rsid w:val="008F2CC5"/>
    <w:rsid w:val="00D47D7D"/>
    <w:rsid w:val="00D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C0076B"/>
  <w15:chartTrackingRefBased/>
  <w15:docId w15:val="{BE80381E-BFF5-B841-A4DD-27EF0E32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C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C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C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C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C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C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C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2CC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F2C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Рындин</dc:creator>
  <cp:keywords/>
  <dc:description/>
  <cp:lastModifiedBy>Денис Рындин</cp:lastModifiedBy>
  <cp:revision>2</cp:revision>
  <dcterms:created xsi:type="dcterms:W3CDTF">2025-12-23T07:33:00Z</dcterms:created>
  <dcterms:modified xsi:type="dcterms:W3CDTF">2025-12-23T13:19:00Z</dcterms:modified>
</cp:coreProperties>
</file>