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实验二 openEuler虚拟机配置yum源和克隆虚拟机</w:t>
      </w:r>
    </w:p>
    <w:p/>
    <w:p>
      <w:pPr>
        <w:spacing w:line="360" w:lineRule="auto"/>
        <w:rPr>
          <w:bCs/>
          <w:sz w:val="28"/>
          <w:szCs w:val="28"/>
        </w:rPr>
      </w:pPr>
      <w:r>
        <w:rPr>
          <w:rFonts w:hint="eastAsia"/>
          <w:b/>
          <w:sz w:val="28"/>
          <w:szCs w:val="28"/>
        </w:rPr>
        <w:t>问题：</w:t>
      </w:r>
    </w:p>
    <w:p>
      <w:pPr>
        <w:spacing w:line="360" w:lineRule="auto"/>
        <w:ind w:firstLine="480" w:firstLineChars="200"/>
        <w:rPr>
          <w:bCs/>
          <w:sz w:val="24"/>
        </w:rPr>
      </w:pPr>
      <w:r>
        <w:rPr>
          <w:rFonts w:hint="eastAsia"/>
          <w:bCs/>
          <w:sz w:val="24"/>
        </w:rPr>
        <w:t>Yum，全称“Yellow dog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Updater, Modified”，是一个专门为了解决包的依赖关系而存在的软件包管理器。yum是改进型的RPM软件管理器，它在服务器端存有所有的RPM包，并将各个包之间的依赖关系记录在文件中，当管理员使用yum安装RPM包时，yum会先从服务器端下载包的依赖性文件，通过分析此文件从服务器端一次性下载所有相关的RPM包并进行安装。</w:t>
      </w:r>
    </w:p>
    <w:p>
      <w:pPr>
        <w:spacing w:line="360" w:lineRule="auto"/>
        <w:ind w:firstLine="480" w:firstLineChars="200"/>
        <w:rPr>
          <w:bCs/>
          <w:sz w:val="24"/>
        </w:rPr>
      </w:pPr>
      <w:r>
        <w:rPr>
          <w:rFonts w:hint="eastAsia"/>
          <w:bCs/>
          <w:sz w:val="24"/>
        </w:rPr>
        <w:t>由于在虚拟机中操作open</w:t>
      </w:r>
      <w:r>
        <w:rPr>
          <w:bCs/>
          <w:sz w:val="24"/>
        </w:rPr>
        <w:t>Euler</w:t>
      </w:r>
      <w:r>
        <w:rPr>
          <w:rFonts w:hint="eastAsia"/>
          <w:bCs/>
          <w:sz w:val="24"/>
        </w:rPr>
        <w:t>系统需要频繁切换鼠标，不够方便快捷，所以我们将使用Xshell连接控制虚拟机来配置yum源。X</w:t>
      </w:r>
      <w:r>
        <w:rPr>
          <w:bCs/>
          <w:sz w:val="24"/>
        </w:rPr>
        <w:t>s</w:t>
      </w:r>
      <w:r>
        <w:rPr>
          <w:rFonts w:hint="eastAsia"/>
          <w:bCs/>
          <w:sz w:val="24"/>
        </w:rPr>
        <w:t>hell是一个强大的安全终端模拟软件，它支持SSH1，SSH2以及Microsoft Windows平台的TELNET协议。X</w:t>
      </w:r>
      <w:r>
        <w:rPr>
          <w:bCs/>
          <w:sz w:val="24"/>
        </w:rPr>
        <w:t>s</w:t>
      </w:r>
      <w:r>
        <w:rPr>
          <w:rFonts w:hint="eastAsia"/>
          <w:bCs/>
          <w:sz w:val="24"/>
        </w:rPr>
        <w:t>hell可以在Windows界面下用来访问远端不同系统下的服务器，从而比较好的达到远程控制终端的目的。</w:t>
      </w:r>
    </w:p>
    <w:p>
      <w:pPr>
        <w:spacing w:line="360" w:lineRule="auto"/>
        <w:ind w:firstLine="480" w:firstLineChars="200"/>
        <w:rPr>
          <w:bCs/>
          <w:sz w:val="24"/>
        </w:rPr>
      </w:pPr>
      <w:r>
        <w:rPr>
          <w:rFonts w:hint="eastAsia"/>
          <w:bCs/>
          <w:sz w:val="24"/>
        </w:rPr>
        <w:t>一个虚拟机的克隆就是原始虚拟机全部状态的一个拷贝，或者说一个镜像。克隆的过程并不影响原始虚拟机，克隆的操作一旦完成，克隆的虚拟机就可以脱离原始虚拟机独立存在。克隆过程中，VMware会生成和原始虚拟机不同的MAC地址和UUID，这就允许克隆的虚拟机和原始虚拟机在同一网络中出现，并且不会产生任何冲突。</w:t>
      </w:r>
    </w:p>
    <w:p>
      <w:pPr>
        <w:spacing w:line="360" w:lineRule="auto"/>
        <w:ind w:firstLine="480" w:firstLineChars="200"/>
        <w:rPr>
          <w:bCs/>
          <w:sz w:val="24"/>
        </w:rPr>
      </w:pPr>
      <w:r>
        <w:rPr>
          <w:rFonts w:hint="eastAsia"/>
          <w:bCs/>
          <w:sz w:val="24"/>
        </w:rPr>
        <w:t>本次实验课的主要内容：</w:t>
      </w:r>
    </w:p>
    <w:p>
      <w:pPr>
        <w:pStyle w:val="4"/>
        <w:numPr>
          <w:ilvl w:val="0"/>
          <w:numId w:val="1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Xshell的安装和使用</w:t>
      </w:r>
    </w:p>
    <w:p>
      <w:pPr>
        <w:pStyle w:val="4"/>
        <w:numPr>
          <w:ilvl w:val="0"/>
          <w:numId w:val="1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为虚拟机配置yum源</w:t>
      </w:r>
    </w:p>
    <w:p>
      <w:pPr>
        <w:pStyle w:val="4"/>
        <w:numPr>
          <w:ilvl w:val="0"/>
          <w:numId w:val="1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使用V</w:t>
      </w:r>
      <w:r>
        <w:rPr>
          <w:bCs/>
          <w:sz w:val="24"/>
        </w:rPr>
        <w:t>M</w:t>
      </w:r>
      <w:r>
        <w:rPr>
          <w:rFonts w:hint="eastAsia"/>
          <w:bCs/>
          <w:sz w:val="24"/>
        </w:rPr>
        <w:t>ware克隆虚拟机</w:t>
      </w:r>
    </w:p>
    <w:p>
      <w:pPr>
        <w:spacing w:line="360" w:lineRule="auto"/>
        <w:rPr>
          <w:bCs/>
          <w:sz w:val="24"/>
        </w:rPr>
      </w:pPr>
    </w:p>
    <w:p>
      <w:pPr>
        <w:spacing w:line="360" w:lineRule="auto"/>
        <w:rPr>
          <w:bCs/>
          <w:sz w:val="28"/>
          <w:szCs w:val="28"/>
        </w:rPr>
      </w:pPr>
      <w:r>
        <w:rPr>
          <w:rFonts w:hint="eastAsia"/>
          <w:b/>
          <w:sz w:val="28"/>
          <w:szCs w:val="28"/>
        </w:rPr>
        <w:t>实验要求：</w:t>
      </w:r>
    </w:p>
    <w:p>
      <w:pPr>
        <w:pStyle w:val="4"/>
        <w:numPr>
          <w:ilvl w:val="0"/>
          <w:numId w:val="2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请查阅资料，在自己电脑上安装Xshell，掌握其基本使用方法，并与实验一中安装的虚拟机建立远程连接；</w:t>
      </w:r>
    </w:p>
    <w:p>
      <w:pPr>
        <w:pStyle w:val="4"/>
        <w:numPr>
          <w:ilvl w:val="0"/>
          <w:numId w:val="0"/>
        </w:numPr>
        <w:spacing w:line="360" w:lineRule="auto"/>
        <w:ind w:leftChars="0"/>
        <w:rPr>
          <w:rFonts w:hint="eastAsia"/>
          <w:b/>
          <w:bCs w:val="0"/>
          <w:sz w:val="24"/>
          <w:lang w:val="en-US" w:eastAsia="zh-CN"/>
        </w:rPr>
      </w:pPr>
      <w:r>
        <w:rPr>
          <w:rFonts w:hint="eastAsia"/>
          <w:b/>
          <w:bCs w:val="0"/>
          <w:sz w:val="24"/>
          <w:lang w:val="en-US" w:eastAsia="zh-CN"/>
        </w:rPr>
        <w:t>实验过程：</w:t>
      </w:r>
    </w:p>
    <w:p>
      <w:pPr>
        <w:pStyle w:val="4"/>
        <w:numPr>
          <w:ilvl w:val="0"/>
          <w:numId w:val="0"/>
        </w:numPr>
        <w:spacing w:line="360" w:lineRule="auto"/>
        <w:ind w:leftChars="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如果想建立远程连接，需要以下两个先决条件：</w:t>
      </w:r>
    </w:p>
    <w:p>
      <w:pPr>
        <w:pStyle w:val="4"/>
        <w:numPr>
          <w:ilvl w:val="0"/>
          <w:numId w:val="3"/>
        </w:numPr>
        <w:spacing w:line="360" w:lineRule="auto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需要主机可以ping通虚拟主机</w:t>
      </w:r>
    </w:p>
    <w:p>
      <w:pPr>
        <w:pStyle w:val="4"/>
        <w:numPr>
          <w:ilvl w:val="0"/>
          <w:numId w:val="3"/>
        </w:numPr>
        <w:spacing w:line="360" w:lineRule="auto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需要虚拟主机可以ping通主机</w:t>
      </w:r>
    </w:p>
    <w:p>
      <w:pPr>
        <w:pStyle w:val="4"/>
        <w:numPr>
          <w:ilvl w:val="0"/>
          <w:numId w:val="0"/>
        </w:numPr>
        <w:spacing w:line="360" w:lineRule="auto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在windows端打开powershell，输入“ipconfig”指令可以查看主机所用的ip地址为：192.168.224.1</w:t>
      </w:r>
    </w:p>
    <w:p>
      <w:pPr>
        <w:pStyle w:val="4"/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4387850" cy="10922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在VMware的OpenEuler系统中国输入“ifconfig”，发现ip地址为192.168.17.1</w:t>
      </w:r>
    </w:p>
    <w:p>
      <w:pPr>
        <w:pStyle w:val="4"/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0500" cy="12528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我们在windows端ping “ping 192.168.244.128”虚拟机，发现能ping成功</w:t>
      </w:r>
    </w:p>
    <w:p>
      <w:pPr>
        <w:pStyle w:val="4"/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3651250" cy="18161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rPr>
          <w:rFonts w:hint="eastAsia"/>
          <w:u w:val="none"/>
          <w:lang w:val="en-US" w:eastAsia="zh-CN"/>
        </w:rPr>
      </w:pPr>
      <w:r>
        <w:rPr>
          <w:rFonts w:hint="eastAsia"/>
          <w:lang w:val="en-US" w:eastAsia="zh-CN"/>
        </w:rPr>
        <w:t>在虚拟机pin</w:t>
      </w:r>
      <w:r>
        <w:rPr>
          <w:rFonts w:hint="eastAsia"/>
          <w:u w:val="dotted"/>
          <w:lang w:val="en-US" w:eastAsia="zh-CN"/>
        </w:rPr>
        <w:t>g</w:t>
      </w:r>
      <w:r>
        <w:rPr>
          <w:rFonts w:hint="eastAsia"/>
          <w:u w:val="none"/>
          <w:lang w:val="en-US" w:eastAsia="zh-CN"/>
        </w:rPr>
        <w:t xml:space="preserve"> windows “ping 192.168.244.1”，发现也能成功</w:t>
      </w:r>
    </w:p>
    <w:p>
      <w:pPr>
        <w:pStyle w:val="4"/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8595" cy="2532380"/>
            <wp:effectExtent l="0" t="0" r="19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</w:pPr>
    </w:p>
    <w:p>
      <w:pPr>
        <w:pStyle w:val="4"/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Tips：</w:t>
      </w:r>
    </w:p>
    <w:p>
      <w:pPr>
        <w:pStyle w:val="4"/>
        <w:numPr>
          <w:ilvl w:val="0"/>
          <w:numId w:val="0"/>
        </w:num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可能有部分同学无法ping成功，原因是虚拟机的网络配置不正确</w:t>
      </w:r>
    </w:p>
    <w:p>
      <w:pPr>
        <w:widowControl/>
        <w:shd w:val="clear" w:color="auto" w:fill="FFFFFF"/>
        <w:spacing w:before="120"/>
        <w:jc w:val="left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4"/>
          <w:lang w:val="en-US" w:eastAsia="zh-CN" w:bidi="ar-SA"/>
        </w:rPr>
        <w:t xml:space="preserve">编辑虚拟机设置 &gt; 网络适配器 &gt; </w:t>
      </w:r>
      <w:r>
        <w:rPr>
          <w:rFonts w:hint="eastAsia" w:cs="Times New Roman"/>
          <w:b w:val="0"/>
          <w:bCs w:val="0"/>
          <w:kern w:val="2"/>
          <w:sz w:val="21"/>
          <w:szCs w:val="24"/>
          <w:lang w:val="en-US" w:eastAsia="zh-CN" w:bidi="ar-SA"/>
        </w:rPr>
        <w:t>NAT模式</w:t>
      </w:r>
    </w:p>
    <w:p>
      <w:pPr>
        <w:pStyle w:val="4"/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8595" cy="6101080"/>
            <wp:effectExtent l="0" t="0" r="19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</w:pPr>
    </w:p>
    <w:p>
      <w:pPr>
        <w:pStyle w:val="4"/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现在打开Xshell7，新建会话（如下图所示）：</w:t>
      </w:r>
    </w:p>
    <w:p>
      <w:pPr>
        <w:pStyle w:val="4"/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其中的主机地址就填写虚拟机中ifconfig查得的地址。</w:t>
      </w:r>
    </w:p>
    <w:p>
      <w:pPr>
        <w:pStyle w:val="4"/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0500" cy="4993005"/>
            <wp:effectExtent l="0" t="0" r="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此后有一个SSH警告，选择保存并接受即可</w:t>
      </w:r>
    </w:p>
    <w:p>
      <w:pPr>
        <w:pStyle w:val="4"/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9230" cy="5113020"/>
            <wp:effectExtent l="0" t="0" r="127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此后填写自己的用户名和密码，即可链接到虚拟机系统了。</w:t>
      </w:r>
    </w:p>
    <w:p>
      <w:pPr>
        <w:pStyle w:val="4"/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成功运行图如下：</w:t>
      </w:r>
    </w:p>
    <w:p>
      <w:pPr>
        <w:pStyle w:val="4"/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227830"/>
            <wp:effectExtent l="0" t="0" r="63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连接成功后开始配置yum源（如果最终配置没成功，写出查阅资料过程即可）；</w:t>
      </w:r>
    </w:p>
    <w:p>
      <w:pPr>
        <w:pStyle w:val="4"/>
        <w:numPr>
          <w:ilvl w:val="0"/>
          <w:numId w:val="4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使用</w:t>
      </w:r>
      <w:r>
        <w:rPr>
          <w:bCs/>
          <w:sz w:val="24"/>
        </w:rPr>
        <w:t>uname -a</w:t>
      </w:r>
      <w:r>
        <w:rPr>
          <w:rFonts w:hint="eastAsia"/>
          <w:bCs/>
          <w:sz w:val="24"/>
        </w:rPr>
        <w:t>命令查看系统内核架构；</w:t>
      </w:r>
    </w:p>
    <w:p>
      <w:pPr>
        <w:pStyle w:val="4"/>
        <w:numPr>
          <w:ilvl w:val="0"/>
          <w:numId w:val="0"/>
        </w:numPr>
        <w:spacing w:line="360" w:lineRule="auto"/>
        <w:rPr>
          <w:bCs/>
          <w:sz w:val="24"/>
        </w:rPr>
      </w:pPr>
      <w:r>
        <w:drawing>
          <wp:inline distT="0" distB="0" distL="114300" distR="114300">
            <wp:extent cx="5269230" cy="402590"/>
            <wp:effectExtent l="0" t="0" r="127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cd进入/etc/yum.repos.d/目录；</w:t>
      </w:r>
    </w:p>
    <w:p>
      <w:pPr>
        <w:pStyle w:val="4"/>
        <w:numPr>
          <w:ilvl w:val="0"/>
          <w:numId w:val="0"/>
        </w:numPr>
        <w:spacing w:line="360" w:lineRule="auto"/>
        <w:rPr>
          <w:bCs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016250" cy="3175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l</w:t>
      </w:r>
      <w:r>
        <w:rPr>
          <w:bCs/>
          <w:sz w:val="24"/>
        </w:rPr>
        <w:t>s</w:t>
      </w:r>
      <w:r>
        <w:rPr>
          <w:rFonts w:hint="eastAsia"/>
          <w:bCs/>
          <w:sz w:val="24"/>
        </w:rPr>
        <w:t>命令显示所有文件；</w:t>
      </w:r>
    </w:p>
    <w:p>
      <w:pPr>
        <w:pStyle w:val="4"/>
        <w:numPr>
          <w:ilvl w:val="0"/>
          <w:numId w:val="0"/>
        </w:numPr>
        <w:spacing w:line="360" w:lineRule="auto"/>
        <w:rPr>
          <w:bCs/>
          <w:sz w:val="24"/>
        </w:rPr>
      </w:pPr>
      <w:r>
        <w:drawing>
          <wp:inline distT="0" distB="0" distL="114300" distR="114300">
            <wp:extent cx="3257550" cy="2921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使用vi编辑器编辑后缀为.</w:t>
      </w:r>
      <w:r>
        <w:rPr>
          <w:bCs/>
          <w:sz w:val="24"/>
        </w:rPr>
        <w:t>repo</w:t>
      </w:r>
      <w:r>
        <w:rPr>
          <w:rFonts w:hint="eastAsia"/>
          <w:bCs/>
          <w:sz w:val="24"/>
        </w:rPr>
        <w:t>的文件，具体配置方法参加官网链接</w:t>
      </w:r>
      <w:r>
        <w:rPr>
          <w:bCs/>
          <w:sz w:val="24"/>
        </w:rPr>
        <w:t>https://support.huaweicloud.com/csg_faq/csg_04_1209.html</w:t>
      </w:r>
      <w:r>
        <w:rPr>
          <w:rFonts w:hint="eastAsia"/>
          <w:bCs/>
          <w:sz w:val="24"/>
        </w:rPr>
        <w:t>；</w:t>
      </w:r>
    </w:p>
    <w:p>
      <w:pPr>
        <w:spacing w:line="360" w:lineRule="auto"/>
        <w:rPr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追加以下内容后，按:</w:t>
      </w:r>
      <w:r>
        <w:rPr>
          <w:bCs/>
          <w:sz w:val="21"/>
          <w:szCs w:val="21"/>
        </w:rPr>
        <w:t>wq!</w:t>
      </w:r>
      <w:r>
        <w:rPr>
          <w:rFonts w:hint="eastAsia"/>
          <w:bCs/>
          <w:sz w:val="21"/>
          <w:szCs w:val="21"/>
        </w:rPr>
        <w:t>保存退出</w:t>
      </w:r>
    </w:p>
    <w:p>
      <w:pPr>
        <w:widowControl/>
        <w:pBdr>
          <w:top w:val="single" w:color="E7E9FA" w:sz="6" w:space="0"/>
          <w:left w:val="single" w:color="E7E9FA" w:sz="6" w:space="0"/>
          <w:bottom w:val="single" w:color="E7E9FA" w:sz="6" w:space="0"/>
          <w:right w:val="single" w:color="E7E9FA" w:sz="6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kern w:val="0"/>
          <w:sz w:val="21"/>
          <w:szCs w:val="21"/>
        </w:rPr>
      </w:pPr>
      <w:r>
        <w:rPr>
          <w:rFonts w:ascii="Consolas" w:hAnsi="Consolas" w:cs="宋体"/>
          <w:kern w:val="0"/>
          <w:sz w:val="21"/>
          <w:szCs w:val="21"/>
        </w:rPr>
        <w:t>[base]</w:t>
      </w:r>
    </w:p>
    <w:p>
      <w:pPr>
        <w:widowControl/>
        <w:pBdr>
          <w:top w:val="single" w:color="E7E9FA" w:sz="6" w:space="0"/>
          <w:left w:val="single" w:color="E7E9FA" w:sz="6" w:space="0"/>
          <w:bottom w:val="single" w:color="E7E9FA" w:sz="6" w:space="0"/>
          <w:right w:val="single" w:color="E7E9FA" w:sz="6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kern w:val="0"/>
          <w:sz w:val="21"/>
          <w:szCs w:val="21"/>
        </w:rPr>
      </w:pPr>
      <w:r>
        <w:rPr>
          <w:rFonts w:ascii="Consolas" w:hAnsi="Consolas" w:cs="宋体"/>
          <w:kern w:val="0"/>
          <w:sz w:val="21"/>
          <w:szCs w:val="21"/>
        </w:rPr>
        <w:t>name=EulerOS-2.0SP5 base</w:t>
      </w:r>
    </w:p>
    <w:p>
      <w:pPr>
        <w:widowControl/>
        <w:pBdr>
          <w:top w:val="single" w:color="E7E9FA" w:sz="6" w:space="0"/>
          <w:left w:val="single" w:color="E7E9FA" w:sz="6" w:space="0"/>
          <w:bottom w:val="single" w:color="E7E9FA" w:sz="6" w:space="0"/>
          <w:right w:val="single" w:color="E7E9FA" w:sz="6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kern w:val="0"/>
          <w:sz w:val="21"/>
          <w:szCs w:val="21"/>
        </w:rPr>
      </w:pPr>
      <w:r>
        <w:rPr>
          <w:rFonts w:ascii="Consolas" w:hAnsi="Consolas" w:cs="宋体"/>
          <w:kern w:val="0"/>
          <w:sz w:val="21"/>
          <w:szCs w:val="21"/>
        </w:rPr>
        <w:t>baseurl=http://repo.huaweicloud.com/euler/2.5/os/x86_64/</w:t>
      </w:r>
    </w:p>
    <w:p>
      <w:pPr>
        <w:widowControl/>
        <w:pBdr>
          <w:top w:val="single" w:color="E7E9FA" w:sz="6" w:space="0"/>
          <w:left w:val="single" w:color="E7E9FA" w:sz="6" w:space="0"/>
          <w:bottom w:val="single" w:color="E7E9FA" w:sz="6" w:space="0"/>
          <w:right w:val="single" w:color="E7E9FA" w:sz="6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kern w:val="0"/>
          <w:sz w:val="21"/>
          <w:szCs w:val="21"/>
        </w:rPr>
      </w:pPr>
      <w:r>
        <w:rPr>
          <w:rFonts w:ascii="Consolas" w:hAnsi="Consolas" w:cs="宋体"/>
          <w:kern w:val="0"/>
          <w:sz w:val="21"/>
          <w:szCs w:val="21"/>
        </w:rPr>
        <w:t>enabled=1</w:t>
      </w:r>
    </w:p>
    <w:p>
      <w:pPr>
        <w:widowControl/>
        <w:pBdr>
          <w:top w:val="single" w:color="E7E9FA" w:sz="6" w:space="0"/>
          <w:left w:val="single" w:color="E7E9FA" w:sz="6" w:space="0"/>
          <w:bottom w:val="single" w:color="E7E9FA" w:sz="6" w:space="0"/>
          <w:right w:val="single" w:color="E7E9FA" w:sz="6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kern w:val="0"/>
          <w:sz w:val="21"/>
          <w:szCs w:val="21"/>
        </w:rPr>
      </w:pPr>
      <w:r>
        <w:rPr>
          <w:rFonts w:ascii="Consolas" w:hAnsi="Consolas" w:cs="宋体"/>
          <w:kern w:val="0"/>
          <w:sz w:val="21"/>
          <w:szCs w:val="21"/>
        </w:rPr>
        <w:t>gpgcheck=1</w:t>
      </w:r>
    </w:p>
    <w:p>
      <w:pPr>
        <w:widowControl/>
        <w:pBdr>
          <w:top w:val="single" w:color="E7E9FA" w:sz="6" w:space="0"/>
          <w:left w:val="single" w:color="E7E9FA" w:sz="6" w:space="0"/>
          <w:bottom w:val="single" w:color="E7E9FA" w:sz="6" w:space="0"/>
          <w:right w:val="single" w:color="E7E9FA" w:sz="6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kern w:val="0"/>
          <w:sz w:val="21"/>
          <w:szCs w:val="21"/>
        </w:rPr>
      </w:pPr>
      <w:r>
        <w:rPr>
          <w:rFonts w:ascii="Consolas" w:hAnsi="Consolas" w:cs="宋体"/>
          <w:kern w:val="0"/>
          <w:sz w:val="21"/>
          <w:szCs w:val="21"/>
        </w:rPr>
        <w:t>gpgkey=http://repo.huaweicloud.com/euler/2.5/os/RPM-GPG-KEY-EulerOS</w:t>
      </w:r>
    </w:p>
    <w:p>
      <w:pPr>
        <w:pStyle w:val="4"/>
        <w:numPr>
          <w:ilvl w:val="0"/>
          <w:numId w:val="0"/>
        </w:numPr>
        <w:spacing w:line="360" w:lineRule="auto"/>
        <w:rPr>
          <w:rFonts w:hint="eastAsia" w:ascii="宋体" w:hAnsi="宋体" w:cs="宋体"/>
          <w:kern w:val="0"/>
          <w:sz w:val="21"/>
          <w:szCs w:val="21"/>
        </w:rPr>
      </w:pPr>
      <w:r>
        <w:rPr>
          <w:rFonts w:hint="eastAsia" w:ascii="宋体" w:hAnsi="宋体" w:cs="宋体"/>
          <w:kern w:val="0"/>
          <w:sz w:val="21"/>
          <w:szCs w:val="21"/>
        </w:rPr>
        <w:t>以下是追加后的内容</w:t>
      </w:r>
    </w:p>
    <w:p>
      <w:pPr>
        <w:pStyle w:val="4"/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0500" cy="42068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rPr>
          <w:rFonts w:hint="eastAsia"/>
          <w:lang w:eastAsia="zh-CN"/>
        </w:rPr>
      </w:pPr>
      <w:r>
        <w:rPr>
          <w:rFonts w:hint="eastAsia"/>
        </w:rPr>
        <w:t>查询已经成功配置的YUM源</w:t>
      </w:r>
      <w:r>
        <w:rPr>
          <w:rFonts w:hint="eastAsia"/>
          <w:lang w:eastAsia="zh-CN"/>
        </w:rPr>
        <w:t>：</w:t>
      </w:r>
    </w:p>
    <w:p>
      <w:pPr>
        <w:pStyle w:val="4"/>
        <w:numPr>
          <w:ilvl w:val="0"/>
          <w:numId w:val="0"/>
        </w:numPr>
        <w:spacing w:line="360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5270500" cy="583565"/>
            <wp:effectExtent l="0" t="0" r="0" b="63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关闭虚拟机，修改网络配置为N</w:t>
      </w:r>
      <w:r>
        <w:rPr>
          <w:bCs/>
          <w:sz w:val="24"/>
        </w:rPr>
        <w:t>AT</w:t>
      </w:r>
      <w:r>
        <w:rPr>
          <w:rFonts w:hint="eastAsia"/>
          <w:bCs/>
          <w:sz w:val="24"/>
        </w:rPr>
        <w:t>模式；</w:t>
      </w:r>
    </w:p>
    <w:p>
      <w:pPr>
        <w:pStyle w:val="4"/>
        <w:numPr>
          <w:ilvl w:val="0"/>
          <w:numId w:val="0"/>
        </w:numPr>
        <w:spacing w:line="360" w:lineRule="auto"/>
        <w:rPr>
          <w:bCs/>
          <w:sz w:val="24"/>
        </w:rPr>
      </w:pPr>
      <w:r>
        <w:drawing>
          <wp:inline distT="0" distB="0" distL="114300" distR="114300">
            <wp:extent cx="5268595" cy="6101080"/>
            <wp:effectExtent l="0" t="0" r="190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开启虚拟机，使用Xshell远程连接。</w:t>
      </w:r>
    </w:p>
    <w:p>
      <w:pPr>
        <w:pStyle w:val="4"/>
        <w:numPr>
          <w:ilvl w:val="0"/>
          <w:numId w:val="0"/>
        </w:numPr>
        <w:spacing w:line="360" w:lineRule="auto"/>
        <w:rPr>
          <w:bCs/>
          <w:sz w:val="24"/>
        </w:rPr>
      </w:pPr>
      <w:r>
        <w:drawing>
          <wp:inline distT="0" distB="0" distL="114300" distR="114300">
            <wp:extent cx="5269865" cy="4227830"/>
            <wp:effectExtent l="0" t="0" r="63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rPr>
          <w:rFonts w:hint="default" w:eastAsia="宋体"/>
          <w:bCs/>
          <w:sz w:val="24"/>
          <w:lang w:val="en-US" w:eastAsia="zh-CN"/>
        </w:rPr>
      </w:pPr>
      <w:r>
        <w:rPr>
          <w:rFonts w:hint="eastAsia"/>
          <w:bCs/>
          <w:sz w:val="24"/>
          <w:lang w:val="en-US" w:eastAsia="zh-CN"/>
        </w:rPr>
        <w:t>以上步骤均于Xshell中完成。</w:t>
      </w:r>
    </w:p>
    <w:p>
      <w:pPr>
        <w:pStyle w:val="4"/>
        <w:numPr>
          <w:ilvl w:val="0"/>
          <w:numId w:val="2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请查阅资料，掌握vi编辑器的基本使用，包括三种不同模式的区别，如何在两种模式之间切换，以及常用的编辑命令等，完成以下任务：</w:t>
      </w:r>
    </w:p>
    <w:p>
      <w:pPr>
        <w:numPr>
          <w:ilvl w:val="0"/>
          <w:numId w:val="5"/>
        </w:numPr>
        <w:spacing w:line="360" w:lineRule="auto"/>
        <w:ind w:firstLine="480" w:firstLine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进入和退出vi三种模式；</w:t>
      </w:r>
    </w:p>
    <w:p>
      <w:r>
        <w:rPr>
          <w:rFonts w:hint="eastAsia"/>
        </w:rPr>
        <w:t>1) 命令行模式</w:t>
      </w:r>
    </w:p>
    <w:p>
      <w:pPr>
        <w:rPr>
          <w:rFonts w:ascii="宋体" w:hAnsi="宋体"/>
          <w:sz w:val="24"/>
        </w:rPr>
      </w:pPr>
      <w:r>
        <w:rPr>
          <w:rFonts w:hint="eastAsia"/>
          <w:shd w:val="clear" w:color="auto" w:fill="FFFFFF"/>
        </w:rPr>
        <w:t>该模式是进入 vi 编辑器后的默认模式。任何时候，不管用户处于何种模式，按下</w:t>
      </w:r>
      <w:r>
        <w:rPr>
          <w:rFonts w:hint="eastAsia"/>
          <w:color w:val="333333"/>
          <w:bdr w:val="single" w:color="DDDDDD" w:sz="6" w:space="0"/>
          <w:shd w:val="clear" w:color="auto" w:fill="F6F6F6"/>
        </w:rPr>
        <w:t>Esc</w:t>
      </w:r>
      <w:r>
        <w:rPr>
          <w:rFonts w:hint="eastAsia"/>
          <w:shd w:val="clear" w:color="auto" w:fill="FFFFFF"/>
        </w:rPr>
        <w:t>键即可进入命令模式。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在命令模式下，用户可以输入 vi 命令，用于管理自己的文档。此时从键盘上输入的任何字符都被当做编辑命令来解释。若输入的字符是合法的 vi 命令，则 vi 在接受用户命令之后完成相应的动作。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但需注意的是，所输入的命令并不回显在屏幕上。若输入的字符不是 vi 的合法命令，vi 会响铃报警。</w:t>
      </w:r>
    </w:p>
    <w:p>
      <w:r>
        <w:rPr>
          <w:rFonts w:hint="eastAsia"/>
        </w:rPr>
        <w:t>2) 文本输入模式</w:t>
      </w:r>
    </w:p>
    <w:p>
      <w:pPr>
        <w:rPr>
          <w:rFonts w:ascii="宋体" w:hAnsi="宋体"/>
          <w:sz w:val="24"/>
        </w:rPr>
      </w:pPr>
      <w:r>
        <w:rPr>
          <w:rFonts w:hint="eastAsia"/>
          <w:shd w:val="clear" w:color="auto" w:fill="FFFFFF"/>
        </w:rPr>
        <w:t>在命令模式下输入插入命令</w:t>
      </w:r>
      <w:r>
        <w:rPr>
          <w:rFonts w:hint="default" w:ascii="Consolas" w:hAnsi="Consolas" w:cs="Consolas"/>
          <w:color w:val="333333"/>
          <w:bdr w:val="single" w:color="DDDDDD" w:sz="6" w:space="0"/>
          <w:shd w:val="clear" w:color="auto" w:fill="F6F6F6"/>
        </w:rPr>
        <w:t>i</w:t>
      </w:r>
      <w:r>
        <w:rPr>
          <w:rFonts w:hint="eastAsia"/>
          <w:shd w:val="clear" w:color="auto" w:fill="FFFFFF"/>
        </w:rPr>
        <w:t>、附加命令</w:t>
      </w:r>
      <w:r>
        <w:rPr>
          <w:rFonts w:hint="eastAsia" w:ascii="Consolas" w:hAnsi="Consolas" w:cs="Consolas"/>
          <w:color w:val="333333"/>
          <w:bdr w:val="single" w:color="DDDDDD" w:sz="6" w:space="0"/>
          <w:shd w:val="clear" w:color="auto" w:fill="F6F6F6"/>
        </w:rPr>
        <w:t>a</w:t>
      </w:r>
      <w:r>
        <w:rPr>
          <w:rFonts w:hint="eastAsia"/>
          <w:shd w:val="clear" w:color="auto" w:fill="FFFFFF"/>
        </w:rPr>
        <w:t>、打开命令</w:t>
      </w:r>
      <w:r>
        <w:rPr>
          <w:rFonts w:hint="eastAsia" w:ascii="Consolas" w:hAnsi="Consolas" w:cs="Consolas"/>
          <w:color w:val="333333"/>
          <w:bdr w:val="single" w:color="DDDDDD" w:sz="6" w:space="0"/>
          <w:shd w:val="clear" w:color="auto" w:fill="F6F6F6"/>
        </w:rPr>
        <w:t>o</w:t>
      </w:r>
      <w:r>
        <w:rPr>
          <w:rFonts w:hint="eastAsia"/>
          <w:shd w:val="clear" w:color="auto" w:fill="FFFFFF"/>
        </w:rPr>
        <w:t>、修改命令</w:t>
      </w:r>
      <w:r>
        <w:rPr>
          <w:rFonts w:hint="eastAsia" w:ascii="Consolas" w:hAnsi="Consolas" w:cs="Consolas"/>
          <w:color w:val="333333"/>
          <w:bdr w:val="single" w:color="DDDDDD" w:sz="6" w:space="0"/>
          <w:shd w:val="clear" w:color="auto" w:fill="F6F6F6"/>
        </w:rPr>
        <w:t>c</w:t>
      </w:r>
      <w:r>
        <w:rPr>
          <w:rFonts w:hint="eastAsia"/>
          <w:shd w:val="clear" w:color="auto" w:fill="FFFFFF"/>
        </w:rPr>
        <w:t>、取代命令</w:t>
      </w:r>
      <w:r>
        <w:rPr>
          <w:rFonts w:hint="eastAsia" w:ascii="Consolas" w:hAnsi="Consolas" w:cs="Consolas"/>
          <w:color w:val="333333"/>
          <w:bdr w:val="single" w:color="DDDDDD" w:sz="6" w:space="0"/>
          <w:shd w:val="clear" w:color="auto" w:fill="F6F6F6"/>
        </w:rPr>
        <w:t>r</w:t>
      </w:r>
      <w:r>
        <w:rPr>
          <w:rFonts w:hint="eastAsia"/>
          <w:shd w:val="clear" w:color="auto" w:fill="FFFFFF"/>
        </w:rPr>
        <w:t>或替换命令</w:t>
      </w:r>
      <w:r>
        <w:rPr>
          <w:rFonts w:hint="eastAsia" w:ascii="Consolas" w:hAnsi="Consolas" w:cs="Consolas"/>
          <w:color w:val="333333"/>
          <w:bdr w:val="single" w:color="DDDDDD" w:sz="6" w:space="0"/>
          <w:shd w:val="clear" w:color="auto" w:fill="F6F6F6"/>
        </w:rPr>
        <w:t>s</w:t>
      </w:r>
      <w:r>
        <w:rPr>
          <w:rFonts w:hint="eastAsia"/>
          <w:shd w:val="clear" w:color="auto" w:fill="FFFFFF"/>
        </w:rPr>
        <w:t>都可以进入文本输入模式。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在该模式下，用户输入的任何字符都被 vi 当做文件内容保存起来，并将其显示在屏幕上。在文本输入过程中，若想回到命令模式下，按下</w:t>
      </w:r>
      <w:r>
        <w:rPr>
          <w:rFonts w:hint="eastAsia" w:ascii="Consolas" w:hAnsi="Consolas" w:cs="Consolas"/>
          <w:color w:val="333333"/>
          <w:bdr w:val="single" w:color="DDDDDD" w:sz="6" w:space="0"/>
          <w:shd w:val="clear" w:color="auto" w:fill="F6F6F6"/>
        </w:rPr>
        <w:t>Esc</w:t>
      </w:r>
      <w:r>
        <w:rPr>
          <w:rFonts w:hint="eastAsia"/>
          <w:shd w:val="clear" w:color="auto" w:fill="FFFFFF"/>
        </w:rPr>
        <w:t>键即可。</w:t>
      </w:r>
    </w:p>
    <w:p>
      <w:r>
        <w:rPr>
          <w:rFonts w:hint="eastAsia"/>
        </w:rPr>
        <w:t>3) 末行模式</w:t>
      </w:r>
    </w:p>
    <w:p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末行模式也称 ex 转义模式。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在命令模式下，用户按</w:t>
      </w:r>
      <w:r>
        <w:rPr>
          <w:rFonts w:hint="eastAsia"/>
          <w:color w:val="333333"/>
          <w:bdr w:val="single" w:color="DDDDDD" w:sz="6" w:space="0"/>
          <w:shd w:val="clear" w:color="auto" w:fill="F6F6F6"/>
        </w:rPr>
        <w:t>:</w:t>
      </w:r>
      <w:r>
        <w:rPr>
          <w:rFonts w:hint="eastAsia"/>
          <w:shd w:val="clear" w:color="auto" w:fill="FFFFFF"/>
        </w:rPr>
        <w:t>键即可进入末行模式下，此时 vi 会在显示窗口的最后一行（通常也是屏幕的最后一行）显示一个</w:t>
      </w:r>
      <w:r>
        <w:rPr>
          <w:rFonts w:hint="eastAsia"/>
          <w:color w:val="333333"/>
          <w:bdr w:val="single" w:color="DDDDDD" w:sz="6" w:space="0"/>
          <w:shd w:val="clear" w:color="auto" w:fill="F6F6F6"/>
        </w:rPr>
        <w:t>:</w:t>
      </w:r>
      <w:r>
        <w:rPr>
          <w:rFonts w:hint="eastAsia"/>
          <w:shd w:val="clear" w:color="auto" w:fill="FFFFFF"/>
        </w:rPr>
        <w:t>作为末行模式的说明符，等待用户输入命令。多数文件管理命令都是在此模式下执行的（如把编辑缓冲区的内容写到文件中等）。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末行命令执行完后，vi 自动回到命令模式。</w:t>
      </w:r>
    </w:p>
    <w:p>
      <w:pPr>
        <w:numPr>
          <w:ilvl w:val="0"/>
          <w:numId w:val="0"/>
        </w:numPr>
        <w:spacing w:line="360" w:lineRule="auto"/>
        <w:rPr>
          <w:rFonts w:hint="eastAsia"/>
          <w:bCs/>
          <w:sz w:val="24"/>
        </w:rPr>
      </w:pPr>
    </w:p>
    <w:p>
      <w:pPr>
        <w:numPr>
          <w:ilvl w:val="0"/>
          <w:numId w:val="5"/>
        </w:numPr>
        <w:spacing w:line="360" w:lineRule="auto"/>
        <w:ind w:left="0" w:leftChars="0" w:firstLine="480" w:firstLine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利用文本插入方式建立一个文件；</w:t>
      </w:r>
    </w:p>
    <w:p>
      <w:pPr>
        <w:numPr>
          <w:numId w:val="0"/>
        </w:numPr>
        <w:spacing w:line="360" w:lineRule="auto"/>
        <w:rPr>
          <w:rFonts w:hint="default" w:eastAsia="宋体"/>
          <w:bCs/>
          <w:sz w:val="24"/>
          <w:lang w:val="en-US" w:eastAsia="zh-CN"/>
        </w:rPr>
      </w:pPr>
      <w:r>
        <w:rPr>
          <w:rFonts w:hint="eastAsia"/>
          <w:bCs/>
          <w:sz w:val="24"/>
          <w:lang w:val="en-US" w:eastAsia="zh-CN"/>
        </w:rPr>
        <w:t>创建文件通过以下指令</w:t>
      </w:r>
      <w:bookmarkStart w:id="0" w:name="_GoBack"/>
      <w:bookmarkEnd w:id="0"/>
      <w:r>
        <w:rPr>
          <w:rFonts w:hint="eastAsia"/>
          <w:bCs/>
          <w:sz w:val="24"/>
          <w:lang w:val="en-US" w:eastAsia="zh-CN"/>
        </w:rPr>
        <w:t>：vi file_name</w:t>
      </w:r>
    </w:p>
    <w:p>
      <w:pPr>
        <w:numPr>
          <w:numId w:val="0"/>
        </w:numPr>
        <w:spacing w:line="360" w:lineRule="auto"/>
        <w:rPr>
          <w:rFonts w:hint="eastAsia"/>
          <w:bCs/>
          <w:sz w:val="24"/>
        </w:rPr>
      </w:pPr>
    </w:p>
    <w:p>
      <w:pPr>
        <w:rPr>
          <w:rFonts w:hint="eastAsia"/>
          <w:bCs/>
          <w:sz w:val="24"/>
        </w:rPr>
      </w:pPr>
      <w:r>
        <w:rPr>
          <w:rFonts w:hint="eastAsia"/>
        </w:rPr>
        <w:t>按</w:t>
      </w:r>
      <w:r>
        <w:rPr>
          <w:rFonts w:hint="eastAsia" w:ascii="Consolas" w:hAnsi="Consolas" w:cs="Consolas"/>
          <w:color w:val="333333"/>
          <w:bdr w:val="single" w:color="DDDDDD" w:sz="6" w:space="0"/>
          <w:shd w:val="clear" w:color="auto" w:fill="F6F6F6"/>
          <w:lang w:val="en-US" w:eastAsia="zh-CN"/>
        </w:rPr>
        <w:t>i</w:t>
      </w:r>
      <w:r>
        <w:rPr>
          <w:rFonts w:hint="eastAsia"/>
        </w:rPr>
        <w:t>切换进入插入模式</w:t>
      </w:r>
      <w:r>
        <w:rPr>
          <w:rFonts w:hint="eastAsia" w:ascii="Consolas" w:hAnsi="Consolas" w:cs="Consolas"/>
          <w:color w:val="333333"/>
          <w:bdr w:val="single" w:color="DDDDDD" w:sz="6" w:space="0"/>
          <w:shd w:val="clear" w:color="auto" w:fill="F6F6F6"/>
        </w:rPr>
        <w:t>insert mode</w:t>
      </w:r>
      <w:r>
        <w:rPr>
          <w:rFonts w:hint="eastAsia"/>
        </w:rPr>
        <w:t>，按</w:t>
      </w:r>
      <w:r>
        <w:rPr>
          <w:rFonts w:hint="eastAsia" w:ascii="Consolas" w:hAnsi="Consolas" w:cs="Consolas"/>
          <w:color w:val="333333"/>
          <w:bdr w:val="single" w:color="DDDDDD" w:sz="6" w:space="0"/>
          <w:shd w:val="clear" w:color="auto" w:fill="F6F6F6"/>
        </w:rPr>
        <w:t>i</w:t>
      </w:r>
      <w:r>
        <w:rPr>
          <w:rFonts w:hint="eastAsia"/>
        </w:rPr>
        <w:t>进入插入模式后是从光标当前位置开始输入文件；</w:t>
      </w:r>
      <w:r>
        <w:rPr>
          <w:rFonts w:hint="eastAsia"/>
        </w:rPr>
        <w:br w:type="textWrapping"/>
      </w:r>
      <w:r>
        <w:rPr>
          <w:rFonts w:hint="eastAsia"/>
        </w:rPr>
        <w:t>按</w:t>
      </w:r>
      <w:r>
        <w:rPr>
          <w:rFonts w:hint="eastAsia" w:ascii="Consolas" w:hAnsi="Consolas" w:cs="Consolas"/>
          <w:color w:val="333333"/>
          <w:bdr w:val="single" w:color="DDDDDD" w:sz="6" w:space="0"/>
          <w:shd w:val="clear" w:color="auto" w:fill="F6F6F6"/>
        </w:rPr>
        <w:t>a</w:t>
      </w:r>
      <w:r>
        <w:rPr>
          <w:rFonts w:hint="eastAsia"/>
        </w:rPr>
        <w:t>进入插入模式后，是从目前光标所在位置的下一个位置开始输入文字；</w:t>
      </w:r>
      <w:r>
        <w:rPr>
          <w:rFonts w:hint="eastAsia"/>
        </w:rPr>
        <w:br w:type="textWrapping"/>
      </w:r>
      <w:r>
        <w:rPr>
          <w:rFonts w:hint="eastAsia"/>
        </w:rPr>
        <w:t>按</w:t>
      </w:r>
      <w:r>
        <w:rPr>
          <w:rFonts w:hint="eastAsia" w:ascii="Consolas" w:hAnsi="Consolas" w:cs="Consolas"/>
          <w:color w:val="333333"/>
          <w:bdr w:val="single" w:color="DDDDDD" w:sz="6" w:space="0"/>
          <w:shd w:val="clear" w:color="auto" w:fill="F6F6F6"/>
        </w:rPr>
        <w:t>o</w:t>
      </w:r>
      <w:r>
        <w:rPr>
          <w:rFonts w:hint="eastAsia"/>
        </w:rPr>
        <w:t>进入插入模式后，是插入新的一行，从行首开始输入文字。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>从插入模式切换为命令行模式按</w:t>
      </w:r>
      <w:r>
        <w:rPr>
          <w:rFonts w:hint="eastAsia" w:ascii="Consolas" w:hAnsi="Consolas" w:cs="Consolas"/>
          <w:color w:val="333333"/>
          <w:bdr w:val="single" w:color="DDDDDD" w:sz="6" w:space="0"/>
          <w:shd w:val="clear" w:color="auto" w:fill="F6F6F6"/>
        </w:rPr>
        <w:t>ESC</w:t>
      </w:r>
      <w:r>
        <w:rPr>
          <w:rFonts w:hint="eastAsia"/>
        </w:rPr>
        <w:t>键。</w:t>
      </w:r>
    </w:p>
    <w:p>
      <w:pPr>
        <w:numPr>
          <w:ilvl w:val="0"/>
          <w:numId w:val="5"/>
        </w:numPr>
        <w:spacing w:line="360" w:lineRule="auto"/>
        <w:ind w:left="0" w:leftChars="0" w:firstLine="480" w:firstLine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在新建的文本文件上移动光标位置；</w:t>
      </w:r>
    </w:p>
    <w:p>
      <w:pPr>
        <w:numPr>
          <w:ilvl w:val="0"/>
          <w:numId w:val="0"/>
        </w:numPr>
        <w:spacing w:line="360" w:lineRule="auto"/>
        <w:rPr>
          <w:rFonts w:hint="eastAsia"/>
          <w:bCs/>
          <w:sz w:val="24"/>
        </w:rPr>
      </w:pPr>
      <w:r>
        <w:rPr>
          <w:rFonts w:hint="eastAsia"/>
          <w:shd w:val="clear" w:color="auto" w:fill="FFFFFF"/>
        </w:rPr>
        <w:t>vi可以直接用键盘上的光标来上下左右移动，但正规的vi是用小写英文字母「h」、「j」、「k」、「l」，分别控制光标左、下、上、右移一格。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按「ctrl」+「b」：屏幕往"后"移动一页。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按「ctrl」+「f」：屏幕往"前"移动一页。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按「ctrl」+「u」：屏幕往"后"移动半页。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按「ctrl」+「d」：屏幕往"前"移动半页。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按数字「0」：移到文章的开头。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按「G」：移动到文章的最后。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按「$」：移动到光标所在行的"行尾"。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按「^」：移动到光标所在行的"行首"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按「w」：光标跳到下个字的开头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按「e」：光标跳到下个字的字尾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按「b」：光标回到上个字的开头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按「#l」：光标移到该行的第#个位置，如：5l,56l。</w:t>
      </w:r>
    </w:p>
    <w:p>
      <w:pPr>
        <w:numPr>
          <w:ilvl w:val="0"/>
          <w:numId w:val="5"/>
        </w:numPr>
        <w:spacing w:line="360" w:lineRule="auto"/>
        <w:ind w:left="0" w:leftChars="0" w:firstLine="480" w:firstLine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对文件执行删除、复原、修改、替换等操作；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）. 删除文字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「x」：每按一次，删除光标所在位置的"后面"一个字符。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「#x」：例如，「6x」表示删除光标所在位置的"后面"6个字符。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「X」：大写的X，每按一次，删除光标所在位置的"前面"一个字符。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「#X」：例如，「20X」表示删除光标所在位置的"前面"20个字符。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「dd」：删除光标所在行。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「#dd」：从光标所在行开始删除#行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shd w:val="clear" w:color="auto" w:fill="FFFFFF"/>
        </w:rPr>
        <w:t>2</w:t>
      </w:r>
      <w:r>
        <w:rPr>
          <w:rFonts w:hint="eastAsia"/>
          <w:shd w:val="clear" w:color="auto" w:fill="FFFFFF"/>
        </w:rPr>
        <w:t>）. 复制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「yw」：将光标所在之处到字尾的字符复制到缓冲区中。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「#yw」：复制#个字到缓冲区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「yy」：复制光标所在行到缓冲区。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「#yy」：例如，「6yy」表示拷贝从光标所在的该行"往下数"6行文字。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「p」：将缓冲区内的字符贴到光标所在位置。注意：所有与"y"有关的复制命令都必须与"p"配合才能完成复制与粘贴功能。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>）. 替换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「r」：替换光标所在处的字符。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「R」：替换光标所到之处的字符，直到按下「ESC」键为止。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）. 回复上一次操作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「u」：如果您误执行一个命令，可以马上按下「u」，回到上一个操作。按多次"u"可以执行多次回复。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shd w:val="clear" w:color="auto" w:fill="FFFFFF"/>
        </w:rPr>
        <w:t>5</w:t>
      </w:r>
      <w:r>
        <w:rPr>
          <w:rFonts w:hint="eastAsia"/>
          <w:shd w:val="clear" w:color="auto" w:fill="FFFFFF"/>
        </w:rPr>
        <w:t>）. 更改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「cw」：更改光标所在处的字到字尾处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「c#w」：例如，「c3w」表示更改3个字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shd w:val="clear" w:color="auto" w:fill="FFFFFF"/>
        </w:rPr>
        <w:t>6</w:t>
      </w:r>
      <w:r>
        <w:rPr>
          <w:rFonts w:hint="eastAsia"/>
          <w:shd w:val="clear" w:color="auto" w:fill="FFFFFF"/>
        </w:rPr>
        <w:t>）. 跳至指定的行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「ctrl」+「g」列出光标所在行的行号。</w:t>
      </w:r>
      <w:r>
        <w:rPr>
          <w:rFonts w:hint="eastAsia"/>
        </w:rPr>
        <w:br w:type="textWrapping"/>
      </w:r>
      <w:r>
        <w:rPr>
          <w:rFonts w:hint="eastAsia"/>
          <w:shd w:val="clear" w:color="auto" w:fill="FFFFFF"/>
        </w:rPr>
        <w:t>　　「#G」：例如，「15G」，表示移动光标至文章的第15行行首。</w:t>
      </w:r>
    </w:p>
    <w:p>
      <w:pPr>
        <w:numPr>
          <w:ilvl w:val="0"/>
          <w:numId w:val="0"/>
        </w:numPr>
        <w:spacing w:line="360" w:lineRule="auto"/>
        <w:rPr>
          <w:rFonts w:hint="eastAsia"/>
          <w:bCs/>
          <w:sz w:val="24"/>
        </w:rPr>
      </w:pPr>
    </w:p>
    <w:p>
      <w:pPr>
        <w:pStyle w:val="4"/>
        <w:numPr>
          <w:ilvl w:val="0"/>
          <w:numId w:val="2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请查阅资料，克隆一个完整的虚拟机；</w:t>
      </w:r>
    </w:p>
    <w:p>
      <w:pPr>
        <w:pStyle w:val="4"/>
        <w:numPr>
          <w:ilvl w:val="0"/>
          <w:numId w:val="0"/>
        </w:numPr>
        <w:spacing w:line="360" w:lineRule="auto"/>
        <w:ind w:leftChars="0"/>
        <w:rPr>
          <w:rFonts w:hint="eastAsia"/>
          <w:bCs/>
          <w:sz w:val="21"/>
          <w:szCs w:val="21"/>
          <w:lang w:val="en-US" w:eastAsia="zh-CN"/>
        </w:rPr>
      </w:pPr>
      <w:r>
        <w:rPr>
          <w:rFonts w:hint="eastAsia"/>
          <w:bCs/>
          <w:sz w:val="21"/>
          <w:szCs w:val="21"/>
          <w:lang w:val="en-US" w:eastAsia="zh-CN"/>
        </w:rPr>
        <w:t>选中一台已经关闭的虚拟机，我这里选择了“OpenEuler20STL”，在虚拟机名称上，右键点击，选择“管理”，再选择“克隆”， 出现如下画面：</w:t>
      </w:r>
    </w:p>
    <w:p>
      <w:pPr>
        <w:pStyle w:val="4"/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073650" cy="39243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Chars="0"/>
        <w:rPr>
          <w:rFonts w:hint="eastAsia" w:eastAsia="宋体"/>
          <w:lang w:eastAsia="zh-CN"/>
        </w:rPr>
      </w:pPr>
      <w:r>
        <w:t>点击“下一步”，出现如下画面</w:t>
      </w:r>
      <w:r>
        <w:rPr>
          <w:rFonts w:hint="eastAsia"/>
          <w:lang w:eastAsia="zh-CN"/>
        </w:rPr>
        <w:t>：</w:t>
      </w:r>
    </w:p>
    <w:p>
      <w:pPr>
        <w:pStyle w:val="4"/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067300" cy="3917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这里选择创建完整克隆</w:t>
      </w:r>
    </w:p>
    <w:p>
      <w:pPr>
        <w:pStyle w:val="4"/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048250" cy="39116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Chars="0"/>
        <w:rPr>
          <w:rFonts w:hint="eastAsia" w:eastAsia="宋体"/>
          <w:lang w:eastAsia="zh-CN"/>
        </w:rPr>
      </w:pPr>
      <w:r>
        <w:t>点击“下一步”，出现如下画面</w:t>
      </w:r>
      <w:r>
        <w:rPr>
          <w:rFonts w:hint="eastAsia"/>
          <w:lang w:eastAsia="zh-CN"/>
        </w:rPr>
        <w:t>：</w:t>
      </w:r>
    </w:p>
    <w:p>
      <w:pPr>
        <w:pStyle w:val="4"/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029200" cy="38925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克隆完成后截图：</w:t>
      </w:r>
    </w:p>
    <w:p>
      <w:pPr>
        <w:pStyle w:val="4"/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66110"/>
            <wp:effectExtent l="0" t="0" r="381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请按要求使用</w:t>
      </w:r>
      <w:r>
        <w:rPr>
          <w:bCs/>
          <w:sz w:val="24"/>
        </w:rPr>
        <w:t>openEuler20.09</w:t>
      </w:r>
      <w:r>
        <w:rPr>
          <w:rFonts w:hint="eastAsia"/>
          <w:bCs/>
          <w:sz w:val="24"/>
        </w:rPr>
        <w:t>进行实验，实验室电脑或自己电脑均可，具体的实验过程自己在实验中截屏。如果在过程中自己配置失败了，也要进行截屏。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07FA4"/>
    <w:multiLevelType w:val="multilevel"/>
    <w:tmpl w:val="01007FA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6E377D"/>
    <w:multiLevelType w:val="singleLevel"/>
    <w:tmpl w:val="046E377D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39FE0932"/>
    <w:multiLevelType w:val="multilevel"/>
    <w:tmpl w:val="39FE0932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4F066E01"/>
    <w:multiLevelType w:val="multilevel"/>
    <w:tmpl w:val="4F066E01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7D4A1F96"/>
    <w:multiLevelType w:val="singleLevel"/>
    <w:tmpl w:val="7D4A1F96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A2715A"/>
    <w:rsid w:val="325946FA"/>
    <w:rsid w:val="36A26D20"/>
    <w:rsid w:val="5F8F2753"/>
    <w:rsid w:val="65131096"/>
    <w:rsid w:val="6AC731E3"/>
    <w:rsid w:val="72725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2022-04-21T12:58:00Z</dcterms:created>
  <dc:creator>24258</dc:creator>
  <cp:lastModifiedBy>小象</cp:lastModifiedBy>
  <dcterms:modified xsi:type="dcterms:W3CDTF">2022-04-30T15:35:45Z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