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2023年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月西工大马原期末试题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一、名词解释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1、系统性思维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2、意识形态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3、社会形态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4、社会必要劳动时间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5、必要劳动时间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二、材料题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（一）1、垄断是怎么形成的？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2、国际垄断有什么危害？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（二）1、结合真理与价值的辩证关系，谈谈为什么人们对人工智能的看法与意见不同？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2、“用好人工智能，关键还是人类自己”怎么理解这句话？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三、论述题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习近平总书记在党的二十大报告中指出，“马克思主义是我们党立国、兴党兴国党根本指导思想。实践告诉我们，中国共产党为什么能，中国特色社会主义为什么好，归根到底是马克思主义行，是中国化时代化的马克思主义行”。请结合你这学期所学，谈谈你对此话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iNjk2YTM0MzQ1ZWU1YjI0NmE3ODY2YmVkMGExODMifQ=="/>
  </w:docVars>
  <w:rsids>
    <w:rsidRoot w:val="56393D57"/>
    <w:rsid w:val="5639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282</Characters>
  <Lines>0</Lines>
  <Paragraphs>0</Paragraphs>
  <TotalTime>1</TotalTime>
  <ScaleCrop>false</ScaleCrop>
  <LinksUpToDate>false</LinksUpToDate>
  <CharactersWithSpaces>291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2023-06-11T06:31:00Z</dcterms:created>
  <dc:creator>見色起意丶</dc:creator>
  <cp:lastModifiedBy>見色起意丶</cp:lastModifiedBy>
  <dcterms:modified xsi:type="dcterms:W3CDTF">2023-06-11T06:32:30Z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40A8A3938D6A4D978DA0CD4D789E198D_11</vt:lpwstr>
  </property>
</Properties>
</file>