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9ED" w:rsidRDefault="00BC21CC">
      <w:pPr>
        <w:widowControl/>
        <w:snapToGrid w:val="0"/>
        <w:spacing w:line="520" w:lineRule="exact"/>
        <w:jc w:val="center"/>
        <w:rPr>
          <w:rFonts w:ascii="楷体_GB2312" w:eastAsia="楷体_GB2312" w:hAnsi="楷体_GB2312" w:cs="楷体_GB2312"/>
          <w:b/>
          <w:sz w:val="36"/>
          <w:szCs w:val="24"/>
        </w:rPr>
      </w:pPr>
      <w:bookmarkStart w:id="0" w:name="_Toc511222710"/>
      <w:r>
        <w:rPr>
          <w:rFonts w:ascii="楷体_GB2312" w:eastAsia="楷体_GB2312" w:hAnsi="楷体_GB2312" w:cs="楷体_GB2312" w:hint="eastAsia"/>
          <w:b/>
          <w:sz w:val="36"/>
          <w:szCs w:val="24"/>
        </w:rPr>
        <w:t>《网络与分布计算》课程教学大纲</w:t>
      </w:r>
      <w:bookmarkEnd w:id="0"/>
    </w:p>
    <w:p w:rsidR="00CF79ED" w:rsidRDefault="00BC21CC">
      <w:pPr>
        <w:widowControl/>
        <w:snapToGrid w:val="0"/>
        <w:spacing w:before="240" w:line="360" w:lineRule="auto"/>
        <w:outlineLvl w:val="0"/>
        <w:rPr>
          <w:rFonts w:ascii="楷体_GB2312" w:eastAsia="楷体_GB2312" w:hAnsi="楷体_GB2312" w:cs="楷体_GB2312"/>
          <w:b/>
          <w:sz w:val="32"/>
          <w:szCs w:val="24"/>
        </w:rPr>
      </w:pPr>
      <w:r>
        <w:rPr>
          <w:rFonts w:ascii="楷体_GB2312" w:eastAsia="楷体_GB2312" w:hAnsi="楷体_GB2312" w:cs="楷体_GB2312" w:hint="eastAsia"/>
          <w:b/>
          <w:sz w:val="32"/>
          <w:szCs w:val="24"/>
        </w:rPr>
        <w:t>一、课程基本信息</w:t>
      </w:r>
    </w:p>
    <w:p w:rsidR="00CF79ED" w:rsidRDefault="00BC21CC">
      <w:pPr>
        <w:widowControl/>
        <w:snapToGrid w:val="0"/>
        <w:spacing w:line="360" w:lineRule="auto"/>
        <w:jc w:val="left"/>
        <w:rPr>
          <w:rFonts w:ascii="楷体_GB2312" w:eastAsia="楷体_GB2312" w:hAnsi="楷体_GB2312" w:cs="楷体_GB2312"/>
          <w:bCs/>
          <w:sz w:val="24"/>
          <w:szCs w:val="24"/>
        </w:rPr>
      </w:pPr>
      <w:r>
        <w:rPr>
          <w:rFonts w:ascii="楷体_GB2312" w:eastAsia="楷体_GB2312" w:hAnsi="楷体_GB2312" w:cs="楷体_GB2312"/>
          <w:bCs/>
          <w:sz w:val="24"/>
          <w:szCs w:val="24"/>
        </w:rPr>
        <w:t>1</w:t>
      </w:r>
      <w:r>
        <w:rPr>
          <w:rFonts w:ascii="楷体_GB2312" w:eastAsia="楷体_GB2312" w:hAnsi="楷体_GB2312" w:cs="楷体_GB2312" w:hint="eastAsia"/>
          <w:bCs/>
          <w:sz w:val="24"/>
          <w:szCs w:val="24"/>
        </w:rPr>
        <w:t>、课程编码：</w:t>
      </w:r>
      <w:r>
        <w:rPr>
          <w:rFonts w:ascii="楷体_GB2312" w:eastAsia="楷体_GB2312" w:hAnsi="楷体_GB2312" w:cs="楷体_GB2312"/>
          <w:bCs/>
          <w:sz w:val="24"/>
          <w:szCs w:val="24"/>
        </w:rPr>
        <w:t>U14M11013</w:t>
      </w:r>
    </w:p>
    <w:p w:rsidR="00CF79ED" w:rsidRDefault="00BC21CC">
      <w:pPr>
        <w:widowControl/>
        <w:snapToGrid w:val="0"/>
        <w:spacing w:line="360" w:lineRule="auto"/>
        <w:jc w:val="left"/>
        <w:rPr>
          <w:rFonts w:ascii="楷体_GB2312" w:eastAsia="楷体_GB2312" w:hAnsi="楷体_GB2312" w:cs="楷体_GB2312"/>
          <w:bCs/>
          <w:sz w:val="24"/>
          <w:szCs w:val="24"/>
        </w:rPr>
      </w:pPr>
      <w:r>
        <w:rPr>
          <w:rFonts w:ascii="楷体_GB2312" w:eastAsia="楷体_GB2312" w:hAnsi="楷体_GB2312" w:cs="楷体_GB2312"/>
          <w:bCs/>
          <w:sz w:val="24"/>
          <w:szCs w:val="24"/>
        </w:rPr>
        <w:t>2</w:t>
      </w:r>
      <w:r>
        <w:rPr>
          <w:rFonts w:ascii="楷体_GB2312" w:eastAsia="楷体_GB2312" w:hAnsi="楷体_GB2312" w:cs="楷体_GB2312" w:hint="eastAsia"/>
          <w:bCs/>
          <w:sz w:val="24"/>
          <w:szCs w:val="24"/>
        </w:rPr>
        <w:t xml:space="preserve">、课程名称（中/英文）：网络与分布计算  </w:t>
      </w:r>
      <w:r>
        <w:rPr>
          <w:rFonts w:ascii="楷体_GB2312" w:eastAsia="楷体_GB2312" w:hAnsi="楷体_GB2312" w:cs="楷体_GB2312"/>
          <w:bCs/>
          <w:sz w:val="24"/>
          <w:szCs w:val="24"/>
        </w:rPr>
        <w:t>Network and Distributed Computing</w:t>
      </w:r>
    </w:p>
    <w:p w:rsidR="00CF79ED" w:rsidRDefault="00BC21CC">
      <w:pPr>
        <w:widowControl/>
        <w:snapToGrid w:val="0"/>
        <w:spacing w:line="360" w:lineRule="auto"/>
        <w:jc w:val="left"/>
        <w:rPr>
          <w:rFonts w:ascii="楷体_GB2312" w:eastAsia="楷体_GB2312" w:hAnsi="楷体_GB2312" w:cs="楷体_GB2312"/>
          <w:bCs/>
          <w:sz w:val="24"/>
          <w:szCs w:val="24"/>
        </w:rPr>
      </w:pPr>
      <w:r>
        <w:rPr>
          <w:rFonts w:ascii="楷体_GB2312" w:eastAsia="楷体_GB2312" w:hAnsi="楷体_GB2312" w:cs="楷体_GB2312"/>
          <w:bCs/>
          <w:sz w:val="24"/>
          <w:szCs w:val="24"/>
        </w:rPr>
        <w:t>3</w:t>
      </w:r>
      <w:r>
        <w:rPr>
          <w:rFonts w:ascii="楷体_GB2312" w:eastAsia="楷体_GB2312" w:hAnsi="楷体_GB2312" w:cs="楷体_GB2312" w:hint="eastAsia"/>
          <w:bCs/>
          <w:sz w:val="24"/>
          <w:szCs w:val="24"/>
        </w:rPr>
        <w:t>、学时</w:t>
      </w:r>
      <w:r>
        <w:rPr>
          <w:rFonts w:ascii="楷体_GB2312" w:eastAsia="楷体_GB2312" w:hAnsi="楷体_GB2312" w:cs="楷体_GB2312"/>
          <w:bCs/>
          <w:sz w:val="24"/>
          <w:szCs w:val="24"/>
        </w:rPr>
        <w:t>/</w:t>
      </w:r>
      <w:r>
        <w:rPr>
          <w:rFonts w:ascii="楷体_GB2312" w:eastAsia="楷体_GB2312" w:hAnsi="楷体_GB2312" w:cs="楷体_GB2312" w:hint="eastAsia"/>
          <w:bCs/>
          <w:sz w:val="24"/>
          <w:szCs w:val="24"/>
        </w:rPr>
        <w:t>学分：</w:t>
      </w:r>
      <w:r>
        <w:rPr>
          <w:rFonts w:ascii="楷体_GB2312" w:eastAsia="楷体_GB2312" w:hAnsi="楷体_GB2312" w:cs="楷体_GB2312"/>
          <w:bCs/>
          <w:sz w:val="24"/>
          <w:szCs w:val="24"/>
        </w:rPr>
        <w:t>64</w:t>
      </w:r>
      <w:r>
        <w:rPr>
          <w:rFonts w:ascii="楷体_GB2312" w:eastAsia="楷体_GB2312" w:hAnsi="楷体_GB2312" w:cs="楷体_GB2312" w:hint="eastAsia"/>
          <w:bCs/>
          <w:sz w:val="24"/>
          <w:szCs w:val="24"/>
        </w:rPr>
        <w:t>学时</w:t>
      </w:r>
      <w:r>
        <w:rPr>
          <w:rFonts w:ascii="楷体_GB2312" w:eastAsia="楷体_GB2312" w:hAnsi="楷体_GB2312" w:cs="楷体_GB2312"/>
          <w:bCs/>
          <w:sz w:val="24"/>
          <w:szCs w:val="24"/>
        </w:rPr>
        <w:t>/3</w:t>
      </w:r>
      <w:r>
        <w:rPr>
          <w:rFonts w:ascii="楷体_GB2312" w:eastAsia="楷体_GB2312" w:hAnsi="楷体_GB2312" w:cs="楷体_GB2312" w:hint="eastAsia"/>
          <w:bCs/>
          <w:sz w:val="24"/>
          <w:szCs w:val="24"/>
        </w:rPr>
        <w:t>学分</w:t>
      </w:r>
    </w:p>
    <w:p w:rsidR="00CF79ED" w:rsidRDefault="00BC21CC">
      <w:pPr>
        <w:widowControl/>
        <w:snapToGrid w:val="0"/>
        <w:spacing w:line="360" w:lineRule="auto"/>
        <w:jc w:val="left"/>
        <w:rPr>
          <w:rFonts w:ascii="楷体_GB2312" w:eastAsia="楷体_GB2312" w:hAnsi="楷体_GB2312" w:cs="楷体_GB2312"/>
          <w:bCs/>
          <w:sz w:val="24"/>
          <w:szCs w:val="24"/>
        </w:rPr>
      </w:pPr>
      <w:r>
        <w:rPr>
          <w:rFonts w:ascii="楷体_GB2312" w:eastAsia="楷体_GB2312" w:hAnsi="楷体_GB2312" w:cs="楷体_GB2312"/>
          <w:bCs/>
          <w:sz w:val="24"/>
          <w:szCs w:val="24"/>
        </w:rPr>
        <w:t>4</w:t>
      </w:r>
      <w:r>
        <w:rPr>
          <w:rFonts w:ascii="楷体_GB2312" w:eastAsia="楷体_GB2312" w:hAnsi="楷体_GB2312" w:cs="楷体_GB2312" w:hint="eastAsia"/>
          <w:bCs/>
          <w:sz w:val="24"/>
          <w:szCs w:val="24"/>
        </w:rPr>
        <w:t>、与相关课程的分工衔接：</w:t>
      </w:r>
    </w:p>
    <w:p w:rsidR="00CF79ED" w:rsidRDefault="00BC21CC" w:rsidP="0035595A">
      <w:pPr>
        <w:widowControl/>
        <w:snapToGrid w:val="0"/>
        <w:spacing w:line="360" w:lineRule="auto"/>
        <w:ind w:firstLineChars="177" w:firstLine="425"/>
        <w:jc w:val="left"/>
        <w:rPr>
          <w:rFonts w:ascii="楷体_GB2312" w:eastAsia="楷体_GB2312" w:hAnsi="楷体_GB2312" w:cs="楷体_GB2312"/>
          <w:bCs/>
          <w:sz w:val="24"/>
          <w:szCs w:val="24"/>
        </w:rPr>
      </w:pPr>
      <w:r>
        <w:rPr>
          <w:rFonts w:ascii="楷体_GB2312" w:eastAsia="楷体_GB2312" w:hAnsi="楷体_GB2312" w:cs="楷体_GB2312" w:hint="eastAsia"/>
          <w:bCs/>
          <w:sz w:val="24"/>
          <w:szCs w:val="24"/>
        </w:rPr>
        <w:t>本课程的先修课为《面向对象编程与设计（</w:t>
      </w:r>
      <w:r>
        <w:rPr>
          <w:rFonts w:ascii="楷体_GB2312" w:eastAsia="楷体_GB2312" w:hAnsi="楷体_GB2312" w:cs="楷体_GB2312" w:hint="eastAsia"/>
          <w:bCs/>
          <w:sz w:val="24"/>
        </w:rPr>
        <w:t>U14M11065</w:t>
      </w:r>
      <w:r>
        <w:rPr>
          <w:rFonts w:ascii="楷体_GB2312" w:eastAsia="楷体_GB2312" w:hAnsi="楷体_GB2312" w:cs="楷体_GB2312" w:hint="eastAsia"/>
          <w:bCs/>
          <w:sz w:val="24"/>
          <w:szCs w:val="24"/>
        </w:rPr>
        <w:t>）》，《计算机网络（</w:t>
      </w:r>
      <w:r>
        <w:rPr>
          <w:rFonts w:ascii="楷体_GB2312" w:eastAsia="楷体_GB2312" w:hAnsi="楷体_GB2312" w:cs="楷体_GB2312"/>
          <w:bCs/>
          <w:sz w:val="24"/>
          <w:szCs w:val="24"/>
        </w:rPr>
        <w:t>U14M11007</w:t>
      </w:r>
      <w:r>
        <w:rPr>
          <w:rFonts w:ascii="楷体_GB2312" w:eastAsia="楷体_GB2312" w:hAnsi="楷体_GB2312" w:cs="楷体_GB2312" w:hint="eastAsia"/>
          <w:bCs/>
          <w:sz w:val="24"/>
          <w:szCs w:val="24"/>
        </w:rPr>
        <w:t>）》。本课程为专业核心课，通过学习本课程，学生可以掌握分布式计算的基本概念及核心机制，实践分布式系统的设计与实现</w:t>
      </w:r>
      <w:r>
        <w:rPr>
          <w:rFonts w:ascii="楷体_GB2312" w:eastAsia="楷体_GB2312" w:hAnsi="楷体_GB2312" w:cs="楷体_GB2312" w:hint="eastAsia"/>
          <w:bCs/>
          <w:sz w:val="24"/>
        </w:rPr>
        <w:t>，为学生进行分布式软件开发奠定技术基础</w:t>
      </w:r>
      <w:r>
        <w:rPr>
          <w:rFonts w:ascii="楷体_GB2312" w:eastAsia="楷体_GB2312" w:hAnsi="楷体_GB2312" w:cs="楷体_GB2312" w:hint="eastAsia"/>
          <w:bCs/>
          <w:sz w:val="24"/>
          <w:szCs w:val="24"/>
        </w:rPr>
        <w:t>。</w:t>
      </w:r>
    </w:p>
    <w:p w:rsidR="00CF79ED" w:rsidRDefault="00BC21CC">
      <w:pPr>
        <w:widowControl/>
        <w:snapToGrid w:val="0"/>
        <w:spacing w:line="360" w:lineRule="auto"/>
        <w:jc w:val="left"/>
        <w:rPr>
          <w:rFonts w:ascii="楷体_GB2312" w:eastAsia="楷体_GB2312" w:hAnsi="楷体_GB2312" w:cs="楷体_GB2312"/>
          <w:bCs/>
          <w:sz w:val="24"/>
          <w:szCs w:val="24"/>
        </w:rPr>
      </w:pPr>
      <w:r>
        <w:rPr>
          <w:rFonts w:ascii="楷体_GB2312" w:eastAsia="楷体_GB2312" w:hAnsi="楷体_GB2312" w:cs="楷体_GB2312"/>
          <w:bCs/>
          <w:sz w:val="24"/>
          <w:szCs w:val="24"/>
        </w:rPr>
        <w:t>5</w:t>
      </w:r>
      <w:r>
        <w:rPr>
          <w:rFonts w:ascii="楷体_GB2312" w:eastAsia="楷体_GB2312" w:hAnsi="楷体_GB2312" w:cs="楷体_GB2312" w:hint="eastAsia"/>
          <w:bCs/>
          <w:sz w:val="24"/>
          <w:szCs w:val="24"/>
        </w:rPr>
        <w:t>、开课单位：软件与微电子学院</w:t>
      </w:r>
    </w:p>
    <w:p w:rsidR="00CF79ED" w:rsidRDefault="00BC21CC">
      <w:pPr>
        <w:widowControl/>
        <w:snapToGrid w:val="0"/>
        <w:spacing w:line="360" w:lineRule="auto"/>
        <w:jc w:val="left"/>
        <w:rPr>
          <w:rFonts w:ascii="楷体_GB2312" w:eastAsia="楷体_GB2312" w:hAnsi="楷体_GB2312" w:cs="楷体_GB2312"/>
          <w:bCs/>
          <w:sz w:val="24"/>
          <w:szCs w:val="24"/>
        </w:rPr>
      </w:pPr>
      <w:r>
        <w:rPr>
          <w:rFonts w:ascii="楷体_GB2312" w:eastAsia="楷体_GB2312" w:hAnsi="楷体_GB2312" w:cs="楷体_GB2312"/>
          <w:bCs/>
          <w:sz w:val="24"/>
          <w:szCs w:val="24"/>
        </w:rPr>
        <w:t>6</w:t>
      </w:r>
      <w:r>
        <w:rPr>
          <w:rFonts w:ascii="楷体_GB2312" w:eastAsia="楷体_GB2312" w:hAnsi="楷体_GB2312" w:cs="楷体_GB2312" w:hint="eastAsia"/>
          <w:bCs/>
          <w:sz w:val="24"/>
          <w:szCs w:val="24"/>
        </w:rPr>
        <w:t>、开课学期：春、秋</w:t>
      </w:r>
    </w:p>
    <w:p w:rsidR="00CF79ED" w:rsidRDefault="00BC21CC">
      <w:pPr>
        <w:widowControl/>
        <w:snapToGrid w:val="0"/>
        <w:spacing w:line="360" w:lineRule="auto"/>
        <w:jc w:val="left"/>
        <w:rPr>
          <w:rFonts w:ascii="楷体_GB2312" w:eastAsia="楷体_GB2312" w:hAnsi="楷体_GB2312" w:cs="楷体_GB2312"/>
          <w:bCs/>
          <w:sz w:val="24"/>
          <w:szCs w:val="24"/>
        </w:rPr>
      </w:pPr>
      <w:r>
        <w:rPr>
          <w:rFonts w:ascii="楷体_GB2312" w:eastAsia="楷体_GB2312" w:hAnsi="楷体_GB2312" w:cs="楷体_GB2312"/>
          <w:bCs/>
          <w:sz w:val="24"/>
          <w:szCs w:val="24"/>
        </w:rPr>
        <w:t>7</w:t>
      </w:r>
      <w:r>
        <w:rPr>
          <w:rFonts w:ascii="楷体_GB2312" w:eastAsia="楷体_GB2312" w:hAnsi="楷体_GB2312" w:cs="楷体_GB2312" w:hint="eastAsia"/>
          <w:bCs/>
          <w:sz w:val="24"/>
          <w:szCs w:val="24"/>
        </w:rPr>
        <w:t>、课程模块：学科专业</w:t>
      </w:r>
    </w:p>
    <w:p w:rsidR="00CF79ED" w:rsidRDefault="00BC21CC">
      <w:pPr>
        <w:widowControl/>
        <w:snapToGrid w:val="0"/>
        <w:spacing w:line="360" w:lineRule="auto"/>
        <w:jc w:val="left"/>
        <w:rPr>
          <w:rFonts w:ascii="楷体_GB2312" w:eastAsia="楷体_GB2312" w:hAnsi="楷体_GB2312" w:cs="楷体_GB2312"/>
          <w:bCs/>
          <w:sz w:val="24"/>
          <w:szCs w:val="24"/>
        </w:rPr>
      </w:pPr>
      <w:r>
        <w:rPr>
          <w:rFonts w:ascii="楷体_GB2312" w:eastAsia="楷体_GB2312" w:hAnsi="楷体_GB2312" w:cs="楷体_GB2312"/>
          <w:bCs/>
          <w:sz w:val="24"/>
          <w:szCs w:val="24"/>
        </w:rPr>
        <w:t>8</w:t>
      </w:r>
      <w:r>
        <w:rPr>
          <w:rFonts w:ascii="楷体_GB2312" w:eastAsia="楷体_GB2312" w:hAnsi="楷体_GB2312" w:cs="楷体_GB2312" w:hint="eastAsia"/>
          <w:bCs/>
          <w:sz w:val="24"/>
          <w:szCs w:val="24"/>
        </w:rPr>
        <w:t>、课程类别：专业核心课</w:t>
      </w:r>
    </w:p>
    <w:p w:rsidR="00CF79ED" w:rsidRDefault="00BC21CC">
      <w:pPr>
        <w:widowControl/>
        <w:snapToGrid w:val="0"/>
        <w:spacing w:line="360" w:lineRule="auto"/>
        <w:jc w:val="left"/>
        <w:rPr>
          <w:rFonts w:ascii="楷体_GB2312" w:eastAsia="楷体_GB2312" w:hAnsi="楷体_GB2312" w:cs="楷体_GB2312"/>
          <w:bCs/>
          <w:sz w:val="24"/>
          <w:szCs w:val="24"/>
        </w:rPr>
      </w:pPr>
      <w:r>
        <w:rPr>
          <w:rFonts w:ascii="楷体_GB2312" w:eastAsia="楷体_GB2312" w:hAnsi="楷体_GB2312" w:cs="楷体_GB2312"/>
          <w:bCs/>
          <w:sz w:val="24"/>
          <w:szCs w:val="24"/>
        </w:rPr>
        <w:t>9</w:t>
      </w:r>
      <w:r>
        <w:rPr>
          <w:rFonts w:ascii="楷体_GB2312" w:eastAsia="楷体_GB2312" w:hAnsi="楷体_GB2312" w:cs="楷体_GB2312" w:hint="eastAsia"/>
          <w:bCs/>
          <w:sz w:val="24"/>
          <w:szCs w:val="24"/>
        </w:rPr>
        <w:t>、教材及教学参考书：</w:t>
      </w:r>
    </w:p>
    <w:p w:rsidR="00CF79ED" w:rsidRDefault="00BC21CC" w:rsidP="00F9313E">
      <w:pPr>
        <w:widowControl/>
        <w:snapToGrid w:val="0"/>
        <w:spacing w:line="360" w:lineRule="auto"/>
        <w:ind w:leftChars="100" w:left="210"/>
        <w:jc w:val="left"/>
        <w:rPr>
          <w:rFonts w:ascii="楷体_GB2312" w:eastAsia="楷体_GB2312" w:hAnsi="楷体_GB2312" w:cs="楷体_GB2312"/>
          <w:bCs/>
          <w:sz w:val="24"/>
          <w:szCs w:val="24"/>
        </w:rPr>
      </w:pPr>
      <w:r>
        <w:rPr>
          <w:rFonts w:ascii="楷体_GB2312" w:eastAsia="楷体_GB2312" w:hAnsi="楷体_GB2312" w:cs="楷体_GB2312" w:hint="eastAsia"/>
          <w:bCs/>
          <w:sz w:val="24"/>
          <w:szCs w:val="24"/>
        </w:rPr>
        <w:t>1）首选教材</w:t>
      </w:r>
    </w:p>
    <w:p w:rsidR="00CF79ED" w:rsidRDefault="00BC21CC" w:rsidP="00F9313E">
      <w:pPr>
        <w:widowControl/>
        <w:snapToGrid w:val="0"/>
        <w:spacing w:line="360" w:lineRule="auto"/>
        <w:ind w:leftChars="100" w:left="210"/>
        <w:jc w:val="left"/>
        <w:rPr>
          <w:rFonts w:ascii="楷体_GB2312" w:eastAsia="楷体_GB2312" w:hAnsi="楷体_GB2312" w:cs="楷体_GB2312"/>
          <w:bCs/>
          <w:sz w:val="24"/>
          <w:szCs w:val="24"/>
        </w:rPr>
      </w:pPr>
      <w:r>
        <w:rPr>
          <w:rFonts w:ascii="楷体_GB2312" w:eastAsia="楷体_GB2312" w:hAnsi="楷体_GB2312" w:cs="楷体_GB2312" w:hint="eastAsia"/>
          <w:bCs/>
          <w:sz w:val="24"/>
          <w:szCs w:val="24"/>
        </w:rPr>
        <w:t>《分布式计算系统导论</w:t>
      </w:r>
      <w:r>
        <w:rPr>
          <w:rFonts w:ascii="楷体_GB2312" w:eastAsia="楷体_GB2312" w:hAnsi="楷体_GB2312" w:cs="楷体_GB2312"/>
          <w:bCs/>
          <w:sz w:val="24"/>
          <w:szCs w:val="24"/>
        </w:rPr>
        <w:t>—</w:t>
      </w:r>
      <w:r>
        <w:rPr>
          <w:rFonts w:ascii="楷体_GB2312" w:eastAsia="楷体_GB2312" w:hAnsi="楷体_GB2312" w:cs="楷体_GB2312" w:hint="eastAsia"/>
          <w:bCs/>
          <w:sz w:val="24"/>
          <w:szCs w:val="24"/>
        </w:rPr>
        <w:t>原理与组成》，胡建平、胡凯辉 著，清华大学出版社，</w:t>
      </w:r>
      <w:r>
        <w:rPr>
          <w:rFonts w:ascii="楷体_GB2312" w:eastAsia="楷体_GB2312" w:hAnsi="楷体_GB2312" w:cs="楷体_GB2312"/>
          <w:bCs/>
          <w:sz w:val="24"/>
          <w:szCs w:val="24"/>
        </w:rPr>
        <w:t>2014.</w:t>
      </w:r>
    </w:p>
    <w:p w:rsidR="00CF79ED" w:rsidRDefault="00BC21CC" w:rsidP="00F9313E">
      <w:pPr>
        <w:widowControl/>
        <w:snapToGrid w:val="0"/>
        <w:spacing w:line="360" w:lineRule="auto"/>
        <w:ind w:leftChars="100" w:left="210"/>
        <w:jc w:val="left"/>
        <w:rPr>
          <w:rFonts w:ascii="楷体_GB2312" w:eastAsia="楷体_GB2312" w:hAnsi="楷体_GB2312" w:cs="楷体_GB2312"/>
          <w:bCs/>
          <w:sz w:val="24"/>
          <w:szCs w:val="24"/>
        </w:rPr>
      </w:pPr>
      <w:r>
        <w:rPr>
          <w:rFonts w:ascii="楷体_GB2312" w:eastAsia="楷体_GB2312" w:hAnsi="楷体_GB2312" w:cs="楷体_GB2312" w:hint="eastAsia"/>
          <w:bCs/>
          <w:sz w:val="24"/>
          <w:szCs w:val="24"/>
        </w:rPr>
        <w:t>2）二选教材</w:t>
      </w:r>
    </w:p>
    <w:p w:rsidR="00CF79ED" w:rsidRDefault="00BC21CC" w:rsidP="00F9313E">
      <w:pPr>
        <w:widowControl/>
        <w:snapToGrid w:val="0"/>
        <w:spacing w:line="360" w:lineRule="auto"/>
        <w:ind w:leftChars="100" w:left="210"/>
        <w:jc w:val="left"/>
        <w:rPr>
          <w:rFonts w:ascii="楷体_GB2312" w:eastAsia="楷体_GB2312" w:hAnsi="楷体_GB2312" w:cs="楷体_GB2312"/>
          <w:bCs/>
          <w:sz w:val="24"/>
          <w:szCs w:val="24"/>
        </w:rPr>
      </w:pPr>
      <w:r>
        <w:rPr>
          <w:rFonts w:ascii="楷体_GB2312" w:eastAsia="楷体_GB2312" w:hAnsi="楷体_GB2312" w:cs="楷体_GB2312" w:hint="eastAsia"/>
          <w:bCs/>
          <w:sz w:val="24"/>
          <w:szCs w:val="24"/>
        </w:rPr>
        <w:t>《分布式计算》，李文军、万海 著，机械工业出版社，</w:t>
      </w:r>
      <w:r>
        <w:rPr>
          <w:rFonts w:ascii="楷体_GB2312" w:eastAsia="楷体_GB2312" w:hAnsi="楷体_GB2312" w:cs="楷体_GB2312"/>
          <w:bCs/>
          <w:sz w:val="24"/>
          <w:szCs w:val="24"/>
        </w:rPr>
        <w:t>2012.</w:t>
      </w:r>
    </w:p>
    <w:p w:rsidR="00CF79ED" w:rsidRDefault="00BC21CC" w:rsidP="00F9313E">
      <w:pPr>
        <w:widowControl/>
        <w:snapToGrid w:val="0"/>
        <w:spacing w:line="360" w:lineRule="auto"/>
        <w:ind w:leftChars="100" w:left="210"/>
        <w:jc w:val="left"/>
        <w:rPr>
          <w:rFonts w:ascii="楷体_GB2312" w:eastAsia="楷体_GB2312" w:hAnsi="楷体_GB2312" w:cs="楷体_GB2312"/>
          <w:bCs/>
          <w:sz w:val="24"/>
          <w:szCs w:val="24"/>
        </w:rPr>
      </w:pPr>
      <w:r>
        <w:rPr>
          <w:rFonts w:ascii="楷体_GB2312" w:eastAsia="楷体_GB2312" w:hAnsi="楷体_GB2312" w:cs="楷体_GB2312"/>
          <w:bCs/>
          <w:sz w:val="24"/>
          <w:szCs w:val="24"/>
        </w:rPr>
        <w:t>3</w:t>
      </w:r>
      <w:r>
        <w:rPr>
          <w:rFonts w:ascii="楷体_GB2312" w:eastAsia="楷体_GB2312" w:hAnsi="楷体_GB2312" w:cs="楷体_GB2312" w:hint="eastAsia"/>
          <w:bCs/>
          <w:sz w:val="24"/>
          <w:szCs w:val="24"/>
        </w:rPr>
        <w:t>）其他参考教材</w:t>
      </w:r>
    </w:p>
    <w:p w:rsidR="00CF79ED" w:rsidRDefault="00BC21CC" w:rsidP="00F9313E">
      <w:pPr>
        <w:widowControl/>
        <w:snapToGrid w:val="0"/>
        <w:spacing w:line="360" w:lineRule="auto"/>
        <w:ind w:leftChars="100" w:left="210"/>
        <w:jc w:val="left"/>
        <w:rPr>
          <w:rFonts w:ascii="楷体_GB2312" w:eastAsia="楷体_GB2312" w:hAnsi="楷体_GB2312" w:cs="楷体_GB2312"/>
          <w:bCs/>
          <w:sz w:val="24"/>
          <w:szCs w:val="24"/>
        </w:rPr>
      </w:pPr>
      <w:r>
        <w:rPr>
          <w:rFonts w:ascii="楷体_GB2312" w:eastAsia="楷体_GB2312" w:hAnsi="楷体_GB2312" w:cs="楷体_GB2312" w:hint="eastAsia"/>
          <w:bCs/>
          <w:sz w:val="24"/>
          <w:szCs w:val="24"/>
        </w:rPr>
        <w:t>《</w:t>
      </w:r>
      <w:r>
        <w:rPr>
          <w:rFonts w:ascii="楷体_GB2312" w:eastAsia="楷体_GB2312" w:hAnsi="楷体_GB2312" w:cs="楷体_GB2312"/>
          <w:bCs/>
          <w:sz w:val="24"/>
          <w:szCs w:val="24"/>
        </w:rPr>
        <w:t>Java Network Programming and Distributed Computing</w:t>
      </w:r>
      <w:r>
        <w:rPr>
          <w:rFonts w:ascii="楷体_GB2312" w:eastAsia="楷体_GB2312" w:hAnsi="楷体_GB2312" w:cs="楷体_GB2312" w:hint="eastAsia"/>
          <w:bCs/>
          <w:sz w:val="24"/>
          <w:szCs w:val="24"/>
        </w:rPr>
        <w:t>》，</w:t>
      </w:r>
      <w:r>
        <w:rPr>
          <w:rFonts w:ascii="楷体_GB2312" w:eastAsia="楷体_GB2312" w:hAnsi="楷体_GB2312" w:cs="楷体_GB2312"/>
          <w:bCs/>
          <w:sz w:val="24"/>
          <w:szCs w:val="24"/>
        </w:rPr>
        <w:t>David Reilly and Michael Reilly</w:t>
      </w:r>
      <w:r>
        <w:rPr>
          <w:rFonts w:ascii="楷体_GB2312" w:eastAsia="楷体_GB2312" w:hAnsi="楷体_GB2312" w:cs="楷体_GB2312" w:hint="eastAsia"/>
          <w:bCs/>
          <w:sz w:val="24"/>
          <w:szCs w:val="24"/>
        </w:rPr>
        <w:t xml:space="preserve"> 著，</w:t>
      </w:r>
      <w:r>
        <w:rPr>
          <w:rFonts w:ascii="楷体_GB2312" w:eastAsia="楷体_GB2312" w:hAnsi="楷体_GB2312" w:cs="楷体_GB2312"/>
          <w:bCs/>
          <w:sz w:val="24"/>
          <w:szCs w:val="24"/>
        </w:rPr>
        <w:t>Addison Wesley</w:t>
      </w:r>
      <w:r>
        <w:rPr>
          <w:rFonts w:ascii="楷体_GB2312" w:eastAsia="楷体_GB2312" w:hAnsi="楷体_GB2312" w:cs="楷体_GB2312" w:hint="eastAsia"/>
          <w:bCs/>
          <w:sz w:val="24"/>
          <w:szCs w:val="24"/>
        </w:rPr>
        <w:t>，</w:t>
      </w:r>
      <w:r>
        <w:rPr>
          <w:rFonts w:ascii="楷体_GB2312" w:eastAsia="楷体_GB2312" w:hAnsi="楷体_GB2312" w:cs="楷体_GB2312"/>
          <w:bCs/>
          <w:sz w:val="24"/>
          <w:szCs w:val="24"/>
        </w:rPr>
        <w:t>2002.</w:t>
      </w:r>
    </w:p>
    <w:p w:rsidR="00CF79ED" w:rsidRDefault="00BC21CC">
      <w:pPr>
        <w:widowControl/>
        <w:snapToGrid w:val="0"/>
        <w:spacing w:line="360" w:lineRule="auto"/>
        <w:jc w:val="left"/>
        <w:rPr>
          <w:rFonts w:ascii="楷体_GB2312" w:eastAsia="楷体_GB2312" w:hAnsi="楷体_GB2312" w:cs="楷体_GB2312"/>
          <w:bCs/>
          <w:sz w:val="24"/>
          <w:szCs w:val="24"/>
        </w:rPr>
      </w:pPr>
      <w:r>
        <w:rPr>
          <w:rFonts w:ascii="楷体_GB2312" w:eastAsia="楷体_GB2312" w:hAnsi="楷体_GB2312" w:cs="楷体_GB2312"/>
          <w:bCs/>
          <w:sz w:val="24"/>
          <w:szCs w:val="24"/>
        </w:rPr>
        <w:t>10</w:t>
      </w:r>
      <w:r>
        <w:rPr>
          <w:rFonts w:ascii="楷体_GB2312" w:eastAsia="楷体_GB2312" w:hAnsi="楷体_GB2312" w:cs="楷体_GB2312" w:hint="eastAsia"/>
          <w:bCs/>
          <w:sz w:val="24"/>
          <w:szCs w:val="24"/>
        </w:rPr>
        <w:t>、课程简介：</w:t>
      </w:r>
    </w:p>
    <w:p w:rsidR="00CF79ED" w:rsidRDefault="00BC21CC">
      <w:pPr>
        <w:widowControl/>
        <w:snapToGrid w:val="0"/>
        <w:spacing w:line="360" w:lineRule="auto"/>
        <w:ind w:firstLineChars="200" w:firstLine="480"/>
        <w:jc w:val="left"/>
        <w:rPr>
          <w:rFonts w:ascii="楷体_GB2312" w:eastAsia="楷体_GB2312" w:hAnsi="楷体_GB2312" w:cs="楷体_GB2312"/>
          <w:bCs/>
          <w:color w:val="000000"/>
          <w:sz w:val="24"/>
          <w:szCs w:val="24"/>
        </w:rPr>
      </w:pPr>
      <w:r>
        <w:rPr>
          <w:rFonts w:ascii="楷体_GB2312" w:eastAsia="楷体_GB2312" w:hAnsi="楷体_GB2312" w:cs="楷体_GB2312" w:hint="eastAsia"/>
          <w:bCs/>
          <w:sz w:val="24"/>
          <w:szCs w:val="24"/>
        </w:rPr>
        <w:t>“网络与分布计算”课程内容包括网络通信的基本原理、分布式计算的基本概念、分布式系统的实现原理和分布式系统开发实践。课程首先介绍分布式计算的概念、特点和应用场景；然后基于典型实例讲述实现分布式系统所涉及的名字服务、进程间通信、同步与互斥、分布式文件系统等模块的实现原理；其次围绕分布式系统底层网络通信的原理和实现机制，结合一个简易的HTTP</w:t>
      </w:r>
      <w:r>
        <w:rPr>
          <w:rFonts w:ascii="楷体_GB2312" w:eastAsia="楷体_GB2312" w:hAnsi="楷体_GB2312" w:cs="楷体_GB2312"/>
          <w:bCs/>
          <w:sz w:val="24"/>
          <w:szCs w:val="24"/>
        </w:rPr>
        <w:t xml:space="preserve"> </w:t>
      </w:r>
      <w:r>
        <w:rPr>
          <w:rFonts w:ascii="楷体_GB2312" w:eastAsia="楷体_GB2312" w:hAnsi="楷体_GB2312" w:cs="楷体_GB2312" w:hint="eastAsia"/>
          <w:bCs/>
          <w:sz w:val="24"/>
          <w:szCs w:val="24"/>
        </w:rPr>
        <w:t>Server的实现，讲解并演示基于Java</w:t>
      </w:r>
      <w:r>
        <w:rPr>
          <w:rFonts w:ascii="楷体_GB2312" w:eastAsia="楷体_GB2312" w:hAnsi="楷体_GB2312" w:cs="楷体_GB2312"/>
          <w:bCs/>
          <w:sz w:val="24"/>
          <w:szCs w:val="24"/>
        </w:rPr>
        <w:t xml:space="preserve"> </w:t>
      </w:r>
      <w:r>
        <w:rPr>
          <w:rFonts w:ascii="楷体_GB2312" w:eastAsia="楷体_GB2312" w:hAnsi="楷体_GB2312" w:cs="楷体_GB2312" w:hint="eastAsia"/>
          <w:bCs/>
          <w:sz w:val="24"/>
          <w:szCs w:val="24"/>
        </w:rPr>
        <w:t>Socket的TCP</w:t>
      </w:r>
      <w:r>
        <w:rPr>
          <w:rFonts w:ascii="楷体_GB2312" w:eastAsia="楷体_GB2312" w:hAnsi="楷体_GB2312" w:cs="楷体_GB2312"/>
          <w:bCs/>
          <w:sz w:val="24"/>
          <w:szCs w:val="24"/>
        </w:rPr>
        <w:t>/UDP</w:t>
      </w:r>
      <w:r>
        <w:rPr>
          <w:rFonts w:ascii="楷体_GB2312" w:eastAsia="楷体_GB2312" w:hAnsi="楷体_GB2312" w:cs="楷体_GB2312" w:hint="eastAsia"/>
          <w:bCs/>
          <w:sz w:val="24"/>
          <w:szCs w:val="24"/>
        </w:rPr>
        <w:t>程序设计；再次，讨论了分布式系统的架构和实现机制，通过Java</w:t>
      </w:r>
      <w:r>
        <w:rPr>
          <w:rFonts w:ascii="楷体_GB2312" w:eastAsia="楷体_GB2312" w:hAnsi="楷体_GB2312" w:cs="楷体_GB2312"/>
          <w:bCs/>
          <w:sz w:val="24"/>
          <w:szCs w:val="24"/>
        </w:rPr>
        <w:t xml:space="preserve"> </w:t>
      </w:r>
      <w:r>
        <w:rPr>
          <w:rFonts w:ascii="楷体_GB2312" w:eastAsia="楷体_GB2312" w:hAnsi="楷体_GB2312" w:cs="楷体_GB2312" w:hint="eastAsia"/>
          <w:bCs/>
          <w:sz w:val="24"/>
          <w:szCs w:val="24"/>
        </w:rPr>
        <w:t>RMI和Java</w:t>
      </w:r>
      <w:r>
        <w:rPr>
          <w:rFonts w:ascii="楷体_GB2312" w:eastAsia="楷体_GB2312" w:hAnsi="楷体_GB2312" w:cs="楷体_GB2312"/>
          <w:bCs/>
          <w:sz w:val="24"/>
          <w:szCs w:val="24"/>
        </w:rPr>
        <w:t xml:space="preserve"> </w:t>
      </w:r>
      <w:r>
        <w:rPr>
          <w:rFonts w:ascii="楷体_GB2312" w:eastAsia="楷体_GB2312" w:hAnsi="楷体_GB2312" w:cs="楷体_GB2312" w:hint="eastAsia"/>
          <w:bCs/>
          <w:sz w:val="24"/>
          <w:szCs w:val="24"/>
        </w:rPr>
        <w:lastRenderedPageBreak/>
        <w:t>Web</w:t>
      </w:r>
      <w:r>
        <w:rPr>
          <w:rFonts w:ascii="楷体_GB2312" w:eastAsia="楷体_GB2312" w:hAnsi="楷体_GB2312" w:cs="楷体_GB2312"/>
          <w:bCs/>
          <w:sz w:val="24"/>
          <w:szCs w:val="24"/>
        </w:rPr>
        <w:t xml:space="preserve"> </w:t>
      </w:r>
      <w:r>
        <w:rPr>
          <w:rFonts w:ascii="楷体_GB2312" w:eastAsia="楷体_GB2312" w:hAnsi="楷体_GB2312" w:cs="楷体_GB2312" w:hint="eastAsia"/>
          <w:bCs/>
          <w:sz w:val="24"/>
          <w:szCs w:val="24"/>
        </w:rPr>
        <w:t>Service分别实践基于面向对象技术和面向服务技术设计并实现分布式系统；最后介绍</w:t>
      </w:r>
      <w:r>
        <w:rPr>
          <w:rFonts w:ascii="楷体_GB2312" w:eastAsia="楷体_GB2312" w:hAnsi="楷体_GB2312" w:cs="楷体_GB2312" w:hint="eastAsia"/>
          <w:bCs/>
          <w:color w:val="000000"/>
          <w:sz w:val="24"/>
          <w:szCs w:val="24"/>
        </w:rPr>
        <w:t>分布式计算领域的新技术与新方向，如网格计算、云计算、</w:t>
      </w:r>
      <w:r>
        <w:rPr>
          <w:rFonts w:ascii="楷体_GB2312" w:eastAsia="楷体_GB2312" w:hAnsi="楷体_GB2312" w:cs="楷体_GB2312"/>
          <w:bCs/>
          <w:color w:val="000000"/>
          <w:sz w:val="24"/>
          <w:szCs w:val="24"/>
        </w:rPr>
        <w:t>P2P</w:t>
      </w:r>
      <w:r>
        <w:rPr>
          <w:rFonts w:ascii="楷体_GB2312" w:eastAsia="楷体_GB2312" w:hAnsi="楷体_GB2312" w:cs="楷体_GB2312" w:hint="eastAsia"/>
          <w:bCs/>
          <w:color w:val="000000"/>
          <w:sz w:val="24"/>
          <w:szCs w:val="24"/>
        </w:rPr>
        <w:t>计算等。本课程培养学生用网络通信和分布式计算的基本原理与方法，采用面向对象技术或面向服务技术，针对常见分布式应用场景进行分布式系统的分析、设计、开发和维护的能力。本课程对培养软件工程专业学生具备分布式应用系统的分析设计、开发实践能力，从事复杂软件项目开发与维护具有重要意义。</w:t>
      </w:r>
    </w:p>
    <w:p w:rsidR="00B84497" w:rsidRDefault="00B84497">
      <w:pPr>
        <w:widowControl/>
        <w:snapToGrid w:val="0"/>
        <w:spacing w:line="360" w:lineRule="auto"/>
        <w:ind w:firstLineChars="200" w:firstLine="480"/>
        <w:jc w:val="left"/>
        <w:rPr>
          <w:rFonts w:ascii="楷体_GB2312" w:eastAsia="楷体_GB2312" w:hAnsi="楷体_GB2312" w:cs="楷体_GB2312"/>
          <w:bCs/>
          <w:color w:val="000000"/>
          <w:sz w:val="24"/>
          <w:szCs w:val="24"/>
        </w:rPr>
      </w:pPr>
    </w:p>
    <w:p w:rsidR="00CF79ED" w:rsidRDefault="00BC21CC">
      <w:pPr>
        <w:widowControl/>
        <w:snapToGrid w:val="0"/>
        <w:spacing w:before="240" w:line="360" w:lineRule="auto"/>
        <w:outlineLvl w:val="0"/>
        <w:rPr>
          <w:rFonts w:ascii="楷体_GB2312" w:eastAsia="楷体_GB2312" w:hAnsi="楷体_GB2312" w:cs="楷体_GB2312"/>
          <w:b/>
          <w:sz w:val="32"/>
          <w:szCs w:val="24"/>
        </w:rPr>
      </w:pPr>
      <w:r>
        <w:rPr>
          <w:rFonts w:ascii="楷体_GB2312" w:eastAsia="楷体_GB2312" w:hAnsi="楷体_GB2312" w:cs="楷体_GB2312" w:hint="eastAsia"/>
          <w:b/>
          <w:sz w:val="32"/>
          <w:szCs w:val="24"/>
        </w:rPr>
        <w:t>二、课程教学目标</w:t>
      </w:r>
    </w:p>
    <w:p w:rsidR="00CF79ED" w:rsidRDefault="00BC21CC">
      <w:pPr>
        <w:widowControl/>
        <w:snapToGrid w:val="0"/>
        <w:spacing w:line="520" w:lineRule="exact"/>
        <w:ind w:firstLineChars="200" w:firstLine="480"/>
        <w:jc w:val="left"/>
        <w:rPr>
          <w:rFonts w:ascii="楷体_GB2312" w:eastAsia="楷体_GB2312" w:hAnsi="楷体_GB2312" w:cs="楷体_GB2312"/>
          <w:bCs/>
          <w:color w:val="000000"/>
          <w:sz w:val="24"/>
          <w:szCs w:val="24"/>
        </w:rPr>
      </w:pPr>
      <w:r>
        <w:rPr>
          <w:rFonts w:ascii="楷体_GB2312" w:eastAsia="楷体_GB2312" w:hAnsi="楷体_GB2312" w:cs="楷体_GB2312" w:hint="eastAsia"/>
          <w:bCs/>
          <w:color w:val="000000"/>
          <w:sz w:val="24"/>
          <w:szCs w:val="24"/>
        </w:rPr>
        <w:t>掌握网络通信与分布式计算的基本概念与原理，包括Socket网络通信的原理和方法，以及名字服务、分布式进程、分布式系统通信、分布式系统同步与互斥等；了解典型分布式系统的架构与应用，具备分布式系统的分析与设计能力；掌握基于面向对象技术</w:t>
      </w:r>
      <w:r w:rsidR="00826B1C">
        <w:rPr>
          <w:rFonts w:ascii="楷体_GB2312" w:eastAsia="楷体_GB2312" w:hAnsi="楷体_GB2312" w:cs="楷体_GB2312" w:hint="eastAsia"/>
          <w:bCs/>
          <w:color w:val="000000"/>
          <w:sz w:val="24"/>
          <w:szCs w:val="24"/>
        </w:rPr>
        <w:t>和面向服务技术设计、实现分布式系统的基本原理、架构和方法；掌握</w:t>
      </w:r>
      <w:r w:rsidR="007B260B">
        <w:rPr>
          <w:rFonts w:ascii="楷体_GB2312" w:eastAsia="楷体_GB2312" w:hAnsi="楷体_GB2312" w:cs="楷体_GB2312" w:hint="eastAsia"/>
          <w:bCs/>
          <w:color w:val="000000"/>
          <w:sz w:val="24"/>
          <w:szCs w:val="24"/>
        </w:rPr>
        <w:t>并实践</w:t>
      </w:r>
      <w:r>
        <w:rPr>
          <w:rFonts w:ascii="楷体_GB2312" w:eastAsia="楷体_GB2312" w:hAnsi="楷体_GB2312" w:cs="楷体_GB2312" w:hint="eastAsia"/>
          <w:bCs/>
          <w:color w:val="000000"/>
          <w:sz w:val="24"/>
          <w:szCs w:val="24"/>
        </w:rPr>
        <w:t>基于Java的Socket编程、RMI编程、Web Service编程，强化动手实践能力，具备典型分布式应用系统的构建与编程实现能力。了解分布式计算领域的新技术与新方向。培养学生综合运用分布式计算的</w:t>
      </w:r>
      <w:r w:rsidR="00536D80">
        <w:rPr>
          <w:rFonts w:ascii="楷体_GB2312" w:eastAsia="楷体_GB2312" w:hAnsi="楷体_GB2312" w:cs="楷体_GB2312" w:hint="eastAsia"/>
          <w:bCs/>
          <w:color w:val="000000"/>
          <w:sz w:val="24"/>
          <w:szCs w:val="24"/>
        </w:rPr>
        <w:t>基本</w:t>
      </w:r>
      <w:r>
        <w:rPr>
          <w:rFonts w:ascii="楷体_GB2312" w:eastAsia="楷体_GB2312" w:hAnsi="楷体_GB2312" w:cs="楷体_GB2312" w:hint="eastAsia"/>
          <w:bCs/>
          <w:color w:val="000000"/>
          <w:sz w:val="24"/>
          <w:szCs w:val="24"/>
        </w:rPr>
        <w:t>原理与</w:t>
      </w:r>
      <w:r w:rsidR="00826B1C" w:rsidRPr="00826B1C">
        <w:rPr>
          <w:rFonts w:ascii="楷体_GB2312" w:eastAsia="楷体_GB2312" w:hAnsi="楷体_GB2312" w:cs="楷体_GB2312" w:hint="eastAsia"/>
          <w:bCs/>
          <w:sz w:val="24"/>
          <w:szCs w:val="24"/>
        </w:rPr>
        <w:t>实践</w:t>
      </w:r>
      <w:r w:rsidR="00A741DE">
        <w:rPr>
          <w:rFonts w:ascii="楷体_GB2312" w:eastAsia="楷体_GB2312" w:hAnsi="楷体_GB2312" w:cs="楷体_GB2312" w:hint="eastAsia"/>
          <w:bCs/>
          <w:sz w:val="24"/>
          <w:szCs w:val="24"/>
        </w:rPr>
        <w:t>方法</w:t>
      </w:r>
      <w:r>
        <w:rPr>
          <w:rFonts w:ascii="楷体_GB2312" w:eastAsia="楷体_GB2312" w:hAnsi="楷体_GB2312" w:cs="楷体_GB2312" w:hint="eastAsia"/>
          <w:bCs/>
          <w:color w:val="000000"/>
          <w:sz w:val="24"/>
          <w:szCs w:val="24"/>
        </w:rPr>
        <w:t>解决典型分布式系统分析、设计及实现的能力，以及熟练使用相关开发、测试、维护工具的能力。</w:t>
      </w:r>
    </w:p>
    <w:p w:rsidR="00CF79ED" w:rsidRDefault="00BC21CC">
      <w:pPr>
        <w:spacing w:line="460" w:lineRule="exact"/>
        <w:ind w:firstLineChars="200" w:firstLine="482"/>
        <w:rPr>
          <w:rFonts w:ascii="楷体_GB2312" w:eastAsia="楷体_GB2312" w:hAnsi="楷体_GB2312" w:cs="楷体_GB2312"/>
          <w:b/>
          <w:bCs/>
          <w:color w:val="000000"/>
          <w:sz w:val="24"/>
        </w:rPr>
      </w:pPr>
      <w:r>
        <w:rPr>
          <w:rFonts w:ascii="楷体_GB2312" w:eastAsia="楷体_GB2312" w:hAnsi="楷体_GB2312" w:cs="楷体_GB2312" w:hint="eastAsia"/>
          <w:b/>
          <w:bCs/>
          <w:color w:val="000000"/>
          <w:sz w:val="24"/>
        </w:rPr>
        <w:t>课程目标及对学生能力培养的要求：</w:t>
      </w:r>
    </w:p>
    <w:p w:rsidR="00CF79ED" w:rsidRDefault="00BC21CC">
      <w:pPr>
        <w:pStyle w:val="a5"/>
        <w:spacing w:line="360" w:lineRule="auto"/>
        <w:ind w:firstLine="480"/>
        <w:rPr>
          <w:rFonts w:ascii="楷体_GB2312" w:eastAsia="楷体_GB2312" w:hAnsi="楷体_GB2312" w:cs="楷体_GB2312"/>
          <w:bCs/>
          <w:sz w:val="24"/>
          <w:szCs w:val="24"/>
          <w:lang w:bidi="ar"/>
        </w:rPr>
      </w:pPr>
      <w:r>
        <w:rPr>
          <w:rFonts w:ascii="楷体_GB2312" w:eastAsia="楷体_GB2312" w:hAnsi="楷体_GB2312" w:cs="楷体_GB2312" w:hint="eastAsia"/>
          <w:bCs/>
          <w:sz w:val="24"/>
          <w:szCs w:val="24"/>
          <w:lang w:bidi="ar"/>
        </w:rPr>
        <w:t>课程目标1.</w:t>
      </w:r>
      <w:r>
        <w:rPr>
          <w:rFonts w:ascii="楷体_GB2312" w:eastAsia="楷体_GB2312" w:hAnsi="楷体_GB2312" w:cs="楷体_GB2312"/>
          <w:bCs/>
          <w:sz w:val="24"/>
          <w:szCs w:val="24"/>
          <w:lang w:bidi="ar"/>
        </w:rPr>
        <w:t xml:space="preserve"> </w:t>
      </w:r>
      <w:r>
        <w:rPr>
          <w:rFonts w:ascii="楷体_GB2312" w:eastAsia="楷体_GB2312" w:hAnsi="楷体_GB2312" w:cs="楷体_GB2312" w:hint="eastAsia"/>
          <w:bCs/>
          <w:sz w:val="24"/>
          <w:szCs w:val="24"/>
          <w:lang w:bidi="ar"/>
        </w:rPr>
        <w:t>掌握网络通信与分布式计算</w:t>
      </w:r>
      <w:r>
        <w:rPr>
          <w:rFonts w:ascii="楷体_GB2312" w:eastAsia="楷体_GB2312" w:hAnsi="楷体_GB2312" w:cs="楷体_GB2312"/>
          <w:bCs/>
          <w:sz w:val="24"/>
          <w:szCs w:val="24"/>
          <w:lang w:bidi="ar"/>
        </w:rPr>
        <w:t>的</w:t>
      </w:r>
      <w:r>
        <w:rPr>
          <w:rFonts w:ascii="楷体_GB2312" w:eastAsia="楷体_GB2312" w:hAnsi="楷体_GB2312" w:cs="楷体_GB2312" w:hint="eastAsia"/>
          <w:bCs/>
          <w:sz w:val="24"/>
          <w:szCs w:val="24"/>
          <w:lang w:bidi="ar"/>
        </w:rPr>
        <w:t>基本概念和</w:t>
      </w:r>
      <w:r>
        <w:rPr>
          <w:rFonts w:ascii="楷体_GB2312" w:eastAsia="楷体_GB2312" w:hAnsi="楷体_GB2312" w:cs="楷体_GB2312"/>
          <w:bCs/>
          <w:sz w:val="24"/>
          <w:szCs w:val="24"/>
          <w:lang w:bidi="ar"/>
        </w:rPr>
        <w:t>科学原理</w:t>
      </w:r>
      <w:r>
        <w:rPr>
          <w:rFonts w:ascii="楷体_GB2312" w:eastAsia="楷体_GB2312" w:hAnsi="楷体_GB2312" w:cs="楷体_GB2312" w:hint="eastAsia"/>
          <w:bCs/>
          <w:sz w:val="24"/>
          <w:szCs w:val="24"/>
          <w:lang w:bidi="ar"/>
        </w:rPr>
        <w:t>，</w:t>
      </w:r>
      <w:r>
        <w:rPr>
          <w:rFonts w:ascii="楷体_GB2312" w:eastAsia="楷体_GB2312" w:hAnsi="楷体_GB2312" w:cs="楷体_GB2312"/>
          <w:bCs/>
          <w:sz w:val="24"/>
          <w:szCs w:val="24"/>
          <w:lang w:bidi="ar"/>
        </w:rPr>
        <w:t>并</w:t>
      </w:r>
      <w:r>
        <w:rPr>
          <w:rFonts w:ascii="楷体_GB2312" w:eastAsia="楷体_GB2312" w:hAnsi="楷体_GB2312" w:cs="楷体_GB2312" w:hint="eastAsia"/>
          <w:bCs/>
          <w:sz w:val="24"/>
          <w:szCs w:val="24"/>
          <w:lang w:bidi="ar"/>
        </w:rPr>
        <w:t>运用相关知识解决分布式系统及其应</w:t>
      </w:r>
      <w:r>
        <w:rPr>
          <w:rFonts w:ascii="楷体_GB2312" w:eastAsia="楷体_GB2312" w:hAnsi="楷体_GB2312" w:cs="楷体_GB2312"/>
          <w:bCs/>
          <w:sz w:val="24"/>
          <w:szCs w:val="24"/>
          <w:lang w:bidi="ar"/>
        </w:rPr>
        <w:t>用领域的复杂</w:t>
      </w:r>
      <w:r>
        <w:rPr>
          <w:rFonts w:ascii="楷体_GB2312" w:eastAsia="楷体_GB2312" w:hAnsi="楷体_GB2312" w:cs="楷体_GB2312" w:hint="eastAsia"/>
          <w:bCs/>
          <w:sz w:val="24"/>
          <w:szCs w:val="24"/>
          <w:lang w:bidi="ar"/>
        </w:rPr>
        <w:t>软件系统开发等问题。</w:t>
      </w:r>
      <w:r w:rsidR="00AB4595">
        <w:rPr>
          <w:rFonts w:ascii="楷体_GB2312" w:eastAsia="楷体_GB2312" w:hAnsi="楷体_GB2312" w:cs="楷体_GB2312" w:hint="eastAsia"/>
          <w:bCs/>
          <w:sz w:val="24"/>
          <w:szCs w:val="24"/>
          <w:lang w:bidi="ar"/>
        </w:rPr>
        <w:t>(支撑毕业要求1-3)</w:t>
      </w:r>
    </w:p>
    <w:p w:rsidR="00CF79ED" w:rsidRDefault="00BC21CC" w:rsidP="00AB4595">
      <w:pPr>
        <w:pStyle w:val="a5"/>
        <w:spacing w:line="360" w:lineRule="auto"/>
        <w:ind w:firstLine="480"/>
        <w:rPr>
          <w:rFonts w:ascii="楷体_GB2312" w:eastAsia="楷体_GB2312" w:hAnsi="楷体_GB2312" w:cs="楷体_GB2312"/>
          <w:bCs/>
          <w:sz w:val="24"/>
          <w:szCs w:val="24"/>
          <w:lang w:bidi="ar"/>
        </w:rPr>
      </w:pPr>
      <w:r>
        <w:rPr>
          <w:rFonts w:ascii="楷体_GB2312" w:eastAsia="楷体_GB2312" w:hAnsi="楷体_GB2312" w:cs="楷体_GB2312" w:hint="eastAsia"/>
          <w:bCs/>
          <w:sz w:val="24"/>
          <w:szCs w:val="24"/>
          <w:lang w:bidi="ar"/>
        </w:rPr>
        <w:t>课程目标2.</w:t>
      </w:r>
      <w:r>
        <w:rPr>
          <w:rFonts w:ascii="楷体_GB2312" w:eastAsia="楷体_GB2312" w:hAnsi="楷体_GB2312" w:cs="楷体_GB2312"/>
          <w:bCs/>
          <w:sz w:val="24"/>
          <w:szCs w:val="24"/>
          <w:lang w:bidi="ar"/>
        </w:rPr>
        <w:t xml:space="preserve"> </w:t>
      </w:r>
      <w:r>
        <w:rPr>
          <w:rFonts w:ascii="楷体_GB2312" w:eastAsia="楷体_GB2312" w:hAnsi="楷体_GB2312" w:cs="楷体_GB2312" w:hint="eastAsia"/>
          <w:bCs/>
          <w:sz w:val="24"/>
          <w:szCs w:val="24"/>
          <w:lang w:bidi="ar"/>
        </w:rPr>
        <w:t>掌握网络编程与分布式系统的关键方法和技术，综合运用工程知识对分布式系统及其应</w:t>
      </w:r>
      <w:r>
        <w:rPr>
          <w:rFonts w:ascii="楷体_GB2312" w:eastAsia="楷体_GB2312" w:hAnsi="楷体_GB2312" w:cs="楷体_GB2312"/>
          <w:bCs/>
          <w:sz w:val="24"/>
          <w:szCs w:val="24"/>
          <w:lang w:bidi="ar"/>
        </w:rPr>
        <w:t>用领域的复杂</w:t>
      </w:r>
      <w:r>
        <w:rPr>
          <w:rFonts w:ascii="楷体_GB2312" w:eastAsia="楷体_GB2312" w:hAnsi="楷体_GB2312" w:cs="楷体_GB2312" w:hint="eastAsia"/>
          <w:bCs/>
          <w:sz w:val="24"/>
          <w:szCs w:val="24"/>
          <w:lang w:bidi="ar"/>
        </w:rPr>
        <w:t>软件系统开发问题提出多种解决</w:t>
      </w:r>
      <w:r>
        <w:rPr>
          <w:rFonts w:ascii="楷体_GB2312" w:eastAsia="楷体_GB2312" w:hAnsi="楷体_GB2312" w:cs="楷体_GB2312"/>
          <w:bCs/>
          <w:sz w:val="24"/>
          <w:szCs w:val="24"/>
          <w:lang w:bidi="ar"/>
        </w:rPr>
        <w:t>方案</w:t>
      </w:r>
      <w:r>
        <w:rPr>
          <w:rFonts w:ascii="楷体_GB2312" w:eastAsia="楷体_GB2312" w:hAnsi="楷体_GB2312" w:cs="楷体_GB2312" w:hint="eastAsia"/>
          <w:bCs/>
          <w:sz w:val="24"/>
          <w:szCs w:val="24"/>
          <w:lang w:bidi="ar"/>
        </w:rPr>
        <w:t>，并对其进行比较、优化。</w:t>
      </w:r>
      <w:r w:rsidR="00AB4595">
        <w:rPr>
          <w:rFonts w:ascii="楷体_GB2312" w:eastAsia="楷体_GB2312" w:hAnsi="楷体_GB2312" w:cs="楷体_GB2312" w:hint="eastAsia"/>
          <w:bCs/>
          <w:sz w:val="24"/>
          <w:szCs w:val="24"/>
          <w:lang w:bidi="ar"/>
        </w:rPr>
        <w:t>(支撑毕业要求3-1)</w:t>
      </w:r>
    </w:p>
    <w:p w:rsidR="00CF79ED" w:rsidRDefault="00BC21CC" w:rsidP="00AB4595">
      <w:pPr>
        <w:pStyle w:val="a5"/>
        <w:spacing w:line="360" w:lineRule="auto"/>
        <w:ind w:firstLine="480"/>
        <w:rPr>
          <w:rFonts w:ascii="楷体_GB2312" w:eastAsia="楷体_GB2312" w:hAnsi="楷体_GB2312" w:cs="楷体_GB2312"/>
          <w:bCs/>
          <w:sz w:val="24"/>
          <w:szCs w:val="24"/>
          <w:lang w:bidi="ar"/>
        </w:rPr>
      </w:pPr>
      <w:r>
        <w:rPr>
          <w:rFonts w:ascii="楷体_GB2312" w:eastAsia="楷体_GB2312" w:hAnsi="楷体_GB2312" w:cs="楷体_GB2312" w:hint="eastAsia"/>
          <w:bCs/>
          <w:sz w:val="24"/>
          <w:szCs w:val="24"/>
          <w:lang w:bidi="ar"/>
        </w:rPr>
        <w:t>课程目标3.</w:t>
      </w:r>
      <w:r>
        <w:rPr>
          <w:rFonts w:ascii="楷体_GB2312" w:eastAsia="楷体_GB2312" w:hAnsi="楷体_GB2312" w:cs="楷体_GB2312"/>
          <w:bCs/>
          <w:sz w:val="24"/>
          <w:szCs w:val="24"/>
          <w:lang w:bidi="ar"/>
        </w:rPr>
        <w:t xml:space="preserve"> </w:t>
      </w:r>
      <w:r>
        <w:rPr>
          <w:rFonts w:ascii="楷体_GB2312" w:eastAsia="楷体_GB2312" w:hAnsi="楷体_GB2312" w:cs="楷体_GB2312" w:hint="eastAsia"/>
          <w:bCs/>
          <w:sz w:val="24"/>
          <w:szCs w:val="24"/>
          <w:lang w:bidi="ar"/>
        </w:rPr>
        <w:t>培养学生分析、解决分布式系统中实际问题的能力，能够选择与使用恰当的工具完成分布式系统的开发、测试和维护。能够运用RMI和Web</w:t>
      </w:r>
      <w:r>
        <w:rPr>
          <w:rFonts w:ascii="楷体_GB2312" w:eastAsia="楷体_GB2312" w:hAnsi="楷体_GB2312" w:cs="楷体_GB2312"/>
          <w:bCs/>
          <w:sz w:val="24"/>
          <w:szCs w:val="24"/>
          <w:lang w:bidi="ar"/>
        </w:rPr>
        <w:t xml:space="preserve"> </w:t>
      </w:r>
      <w:r>
        <w:rPr>
          <w:rFonts w:ascii="楷体_GB2312" w:eastAsia="楷体_GB2312" w:hAnsi="楷体_GB2312" w:cs="楷体_GB2312" w:hint="eastAsia"/>
          <w:bCs/>
          <w:sz w:val="24"/>
          <w:szCs w:val="24"/>
          <w:lang w:bidi="ar"/>
        </w:rPr>
        <w:t>Service编程知识构建并实现分布式系统以解决应</w:t>
      </w:r>
      <w:r>
        <w:rPr>
          <w:rFonts w:ascii="楷体_GB2312" w:eastAsia="楷体_GB2312" w:hAnsi="楷体_GB2312" w:cs="楷体_GB2312"/>
          <w:bCs/>
          <w:sz w:val="24"/>
          <w:szCs w:val="24"/>
          <w:lang w:bidi="ar"/>
        </w:rPr>
        <w:t>用领域</w:t>
      </w:r>
      <w:r>
        <w:rPr>
          <w:rFonts w:ascii="楷体_GB2312" w:eastAsia="楷体_GB2312" w:hAnsi="楷体_GB2312" w:cs="楷体_GB2312" w:hint="eastAsia"/>
          <w:bCs/>
          <w:sz w:val="24"/>
          <w:szCs w:val="24"/>
          <w:lang w:bidi="ar"/>
        </w:rPr>
        <w:t>的实际问题。</w:t>
      </w:r>
      <w:r w:rsidR="00AB4595">
        <w:rPr>
          <w:rFonts w:ascii="楷体_GB2312" w:eastAsia="楷体_GB2312" w:hAnsi="楷体_GB2312" w:cs="楷体_GB2312" w:hint="eastAsia"/>
          <w:bCs/>
          <w:sz w:val="24"/>
          <w:szCs w:val="24"/>
          <w:lang w:bidi="ar"/>
        </w:rPr>
        <w:t>(支撑毕业要求5-1)</w:t>
      </w:r>
    </w:p>
    <w:p w:rsidR="00CF79ED" w:rsidRDefault="00BC21CC">
      <w:pPr>
        <w:spacing w:line="460" w:lineRule="exact"/>
        <w:ind w:firstLineChars="200" w:firstLine="482"/>
        <w:rPr>
          <w:rFonts w:ascii="楷体_GB2312" w:eastAsia="楷体_GB2312" w:hAnsi="楷体_GB2312" w:cs="楷体_GB2312"/>
          <w:b/>
          <w:bCs/>
          <w:color w:val="000000"/>
          <w:sz w:val="24"/>
        </w:rPr>
      </w:pPr>
      <w:r>
        <w:rPr>
          <w:rFonts w:ascii="楷体_GB2312" w:eastAsia="楷体_GB2312" w:hAnsi="楷体_GB2312" w:cs="楷体_GB2312" w:hint="eastAsia"/>
          <w:b/>
          <w:bCs/>
          <w:color w:val="000000"/>
          <w:sz w:val="24"/>
        </w:rPr>
        <w:t>课程目标和毕业要求的对应关系：</w:t>
      </w:r>
    </w:p>
    <w:p w:rsidR="00CF79ED" w:rsidRDefault="00CF79ED">
      <w:pPr>
        <w:spacing w:line="320" w:lineRule="exact"/>
        <w:ind w:firstLineChars="200" w:firstLine="420"/>
        <w:rPr>
          <w:rFonts w:ascii="楷体_GB2312" w:eastAsia="楷体_GB2312" w:hAnsi="楷体_GB2312" w:cs="楷体_GB2312"/>
          <w:color w:val="0000FF"/>
        </w:rPr>
      </w:pPr>
    </w:p>
    <w:p w:rsidR="00CF79ED" w:rsidRDefault="00BC21CC">
      <w:pPr>
        <w:pStyle w:val="a3"/>
        <w:keepNext/>
        <w:jc w:val="center"/>
        <w:rPr>
          <w:rFonts w:ascii="楷体_GB2312" w:eastAsia="楷体_GB2312" w:hAnsi="楷体_GB2312" w:cs="楷体_GB2312"/>
          <w:sz w:val="21"/>
          <w:szCs w:val="21"/>
        </w:rPr>
      </w:pPr>
      <w:r>
        <w:rPr>
          <w:rFonts w:ascii="楷体_GB2312" w:eastAsia="楷体_GB2312" w:hAnsi="楷体_GB2312" w:cs="楷体_GB2312" w:hint="eastAsia"/>
          <w:sz w:val="21"/>
          <w:szCs w:val="21"/>
        </w:rPr>
        <w:lastRenderedPageBreak/>
        <w:t xml:space="preserve">表 </w:t>
      </w:r>
      <w:r>
        <w:rPr>
          <w:rFonts w:ascii="楷体_GB2312" w:eastAsia="楷体_GB2312" w:hAnsi="楷体_GB2312" w:cs="楷体_GB2312" w:hint="eastAsia"/>
          <w:sz w:val="21"/>
          <w:szCs w:val="21"/>
        </w:rPr>
        <w:fldChar w:fldCharType="begin"/>
      </w:r>
      <w:r>
        <w:rPr>
          <w:rFonts w:ascii="楷体_GB2312" w:eastAsia="楷体_GB2312" w:hAnsi="楷体_GB2312" w:cs="楷体_GB2312" w:hint="eastAsia"/>
          <w:sz w:val="21"/>
          <w:szCs w:val="21"/>
        </w:rPr>
        <w:instrText xml:space="preserve"> SEQ 表_ \* ARABIC </w:instrText>
      </w:r>
      <w:r>
        <w:rPr>
          <w:rFonts w:ascii="楷体_GB2312" w:eastAsia="楷体_GB2312" w:hAnsi="楷体_GB2312" w:cs="楷体_GB2312" w:hint="eastAsia"/>
          <w:sz w:val="21"/>
          <w:szCs w:val="21"/>
        </w:rPr>
        <w:fldChar w:fldCharType="separate"/>
      </w:r>
      <w:r>
        <w:rPr>
          <w:rFonts w:ascii="楷体_GB2312" w:eastAsia="楷体_GB2312" w:hAnsi="楷体_GB2312" w:cs="楷体_GB2312" w:hint="eastAsia"/>
          <w:sz w:val="21"/>
          <w:szCs w:val="21"/>
        </w:rPr>
        <w:t>1</w:t>
      </w:r>
      <w:r>
        <w:rPr>
          <w:rFonts w:ascii="楷体_GB2312" w:eastAsia="楷体_GB2312" w:hAnsi="楷体_GB2312" w:cs="楷体_GB2312" w:hint="eastAsia"/>
          <w:sz w:val="21"/>
          <w:szCs w:val="21"/>
        </w:rPr>
        <w:fldChar w:fldCharType="end"/>
      </w:r>
      <w:r>
        <w:rPr>
          <w:rFonts w:ascii="楷体_GB2312" w:eastAsia="楷体_GB2312" w:hAnsi="楷体_GB2312" w:cs="楷体_GB2312" w:hint="eastAsia"/>
          <w:sz w:val="21"/>
          <w:szCs w:val="21"/>
        </w:rPr>
        <w:t xml:space="preserve">  课程目标与所支撑的毕业要求指标点对应关系</w:t>
      </w:r>
    </w:p>
    <w:tbl>
      <w:tblPr>
        <w:tblW w:w="4677" w:type="pct"/>
        <w:tblInd w:w="1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65"/>
        <w:gridCol w:w="4159"/>
        <w:gridCol w:w="1889"/>
        <w:gridCol w:w="1280"/>
      </w:tblGrid>
      <w:tr w:rsidR="00CF79ED" w:rsidTr="00FB55E5">
        <w:trPr>
          <w:trHeight w:val="20"/>
        </w:trPr>
        <w:tc>
          <w:tcPr>
            <w:tcW w:w="833" w:type="pct"/>
            <w:shd w:val="clear" w:color="auto" w:fill="D9D9D9"/>
            <w:vAlign w:val="center"/>
          </w:tcPr>
          <w:p w:rsidR="00CF79ED" w:rsidRDefault="00BC21CC">
            <w:pPr>
              <w:pStyle w:val="10"/>
              <w:ind w:firstLineChars="0" w:firstLine="0"/>
              <w:jc w:val="center"/>
              <w:rPr>
                <w:rFonts w:ascii="楷体_GB2312" w:eastAsia="楷体_GB2312" w:hAnsi="楷体_GB2312" w:cs="楷体_GB2312"/>
                <w:bCs/>
              </w:rPr>
            </w:pPr>
            <w:r>
              <w:rPr>
                <w:rFonts w:ascii="楷体_GB2312" w:eastAsia="楷体_GB2312" w:hAnsi="楷体_GB2312" w:cs="楷体_GB2312" w:hint="eastAsia"/>
                <w:bCs/>
              </w:rPr>
              <w:t>毕业要求</w:t>
            </w:r>
          </w:p>
        </w:tc>
        <w:tc>
          <w:tcPr>
            <w:tcW w:w="2365" w:type="pct"/>
            <w:shd w:val="clear" w:color="auto" w:fill="D9D9D9"/>
            <w:vAlign w:val="center"/>
          </w:tcPr>
          <w:p w:rsidR="00CF79ED" w:rsidRDefault="00BC21CC">
            <w:pPr>
              <w:pStyle w:val="10"/>
              <w:ind w:firstLineChars="0" w:firstLine="0"/>
              <w:jc w:val="center"/>
              <w:rPr>
                <w:rFonts w:ascii="楷体_GB2312" w:eastAsia="楷体_GB2312" w:hAnsi="楷体_GB2312" w:cs="楷体_GB2312"/>
                <w:bCs/>
              </w:rPr>
            </w:pPr>
            <w:r>
              <w:rPr>
                <w:rFonts w:ascii="楷体_GB2312" w:eastAsia="楷体_GB2312" w:hAnsi="楷体_GB2312" w:cs="楷体_GB2312" w:hint="eastAsia"/>
                <w:bCs/>
              </w:rPr>
              <w:t>毕业要求指标点</w:t>
            </w:r>
          </w:p>
        </w:tc>
        <w:tc>
          <w:tcPr>
            <w:tcW w:w="1074" w:type="pct"/>
            <w:shd w:val="clear" w:color="auto" w:fill="D9D9D9"/>
            <w:vAlign w:val="center"/>
          </w:tcPr>
          <w:p w:rsidR="00CF79ED" w:rsidRDefault="00BC21CC">
            <w:pPr>
              <w:pStyle w:val="10"/>
              <w:ind w:firstLineChars="0" w:firstLine="0"/>
              <w:rPr>
                <w:rFonts w:ascii="楷体_GB2312" w:eastAsia="楷体_GB2312" w:hAnsi="楷体_GB2312" w:cs="楷体_GB2312"/>
                <w:bCs/>
              </w:rPr>
            </w:pPr>
            <w:r>
              <w:rPr>
                <w:rFonts w:ascii="楷体_GB2312" w:eastAsia="楷体_GB2312" w:hAnsi="楷体_GB2312" w:cs="楷体_GB2312" w:hint="eastAsia"/>
                <w:bCs/>
              </w:rPr>
              <w:t>课程目标对毕业要求的支撑关系</w:t>
            </w:r>
          </w:p>
        </w:tc>
        <w:tc>
          <w:tcPr>
            <w:tcW w:w="728" w:type="pct"/>
            <w:shd w:val="clear" w:color="auto" w:fill="D9D9D9"/>
            <w:vAlign w:val="center"/>
          </w:tcPr>
          <w:p w:rsidR="00CF79ED" w:rsidRDefault="00BC21CC" w:rsidP="00E83849">
            <w:pPr>
              <w:pStyle w:val="10"/>
              <w:ind w:firstLineChars="0" w:firstLine="0"/>
              <w:jc w:val="center"/>
              <w:rPr>
                <w:rFonts w:ascii="楷体_GB2312" w:eastAsia="楷体_GB2312" w:hAnsi="楷体_GB2312" w:cs="楷体_GB2312"/>
                <w:bCs/>
              </w:rPr>
            </w:pPr>
            <w:r>
              <w:rPr>
                <w:rFonts w:ascii="楷体_GB2312" w:eastAsia="楷体_GB2312" w:hAnsi="楷体_GB2312" w:cs="楷体_GB2312" w:hint="eastAsia"/>
                <w:bCs/>
              </w:rPr>
              <w:t>支撑强度</w:t>
            </w:r>
          </w:p>
        </w:tc>
      </w:tr>
      <w:tr w:rsidR="00CF79ED" w:rsidTr="00FB55E5">
        <w:trPr>
          <w:trHeight w:val="20"/>
        </w:trPr>
        <w:tc>
          <w:tcPr>
            <w:tcW w:w="833" w:type="pct"/>
            <w:vAlign w:val="center"/>
          </w:tcPr>
          <w:p w:rsidR="00CF79ED" w:rsidRDefault="00BC21CC">
            <w:pPr>
              <w:spacing w:line="288" w:lineRule="auto"/>
              <w:rPr>
                <w:rFonts w:ascii="楷体_GB2312" w:eastAsia="楷体_GB2312" w:hAnsi="楷体_GB2312" w:cs="楷体_GB2312"/>
                <w:szCs w:val="21"/>
              </w:rPr>
            </w:pPr>
            <w:r>
              <w:rPr>
                <w:rFonts w:ascii="楷体_GB2312" w:eastAsia="楷体_GB2312" w:hAnsi="楷体_GB2312" w:cs="楷体_GB2312" w:hint="eastAsia"/>
                <w:szCs w:val="21"/>
              </w:rPr>
              <w:t>1</w:t>
            </w:r>
            <w:r>
              <w:rPr>
                <w:rFonts w:ascii="楷体_GB2312" w:eastAsia="楷体_GB2312" w:hAnsi="楷体_GB2312" w:cs="楷体_GB2312"/>
                <w:szCs w:val="21"/>
              </w:rPr>
              <w:t>.</w:t>
            </w:r>
            <w:r>
              <w:rPr>
                <w:rFonts w:ascii="楷体_GB2312" w:eastAsia="楷体_GB2312" w:hAnsi="楷体_GB2312" w:cs="楷体_GB2312" w:hint="eastAsia"/>
                <w:szCs w:val="21"/>
              </w:rPr>
              <w:t>工程知识</w:t>
            </w:r>
          </w:p>
        </w:tc>
        <w:tc>
          <w:tcPr>
            <w:tcW w:w="2365" w:type="pct"/>
            <w:vAlign w:val="center"/>
          </w:tcPr>
          <w:p w:rsidR="00CF79ED" w:rsidRPr="003765DF" w:rsidRDefault="003765DF">
            <w:pPr>
              <w:spacing w:line="288" w:lineRule="auto"/>
              <w:rPr>
                <w:rFonts w:ascii="楷体_GB2312" w:eastAsia="楷体_GB2312" w:hAnsi="楷体_GB2312" w:cs="楷体_GB2312"/>
                <w:szCs w:val="21"/>
              </w:rPr>
            </w:pPr>
            <w:r w:rsidRPr="003765DF">
              <w:rPr>
                <w:rFonts w:ascii="楷体_GB2312" w:eastAsia="楷体_GB2312" w:hAnsi="楷体_GB2312" w:cs="楷体_GB2312" w:hint="eastAsia"/>
                <w:szCs w:val="21"/>
              </w:rPr>
              <w:t>1-3</w:t>
            </w:r>
            <w:r>
              <w:rPr>
                <w:rFonts w:ascii="楷体_GB2312" w:eastAsia="楷体_GB2312" w:hAnsi="楷体_GB2312" w:cs="楷体_GB2312"/>
                <w:szCs w:val="21"/>
              </w:rPr>
              <w:t xml:space="preserve"> </w:t>
            </w:r>
            <w:r w:rsidRPr="003765DF">
              <w:rPr>
                <w:rFonts w:ascii="楷体_GB2312" w:eastAsia="楷体_GB2312" w:hAnsi="楷体_GB2312" w:cs="楷体_GB2312" w:hint="eastAsia"/>
                <w:szCs w:val="21"/>
              </w:rPr>
              <w:t>掌握软件工程专业知识和工程方法，具有解决软件工程及应用领域的复杂软件系统开发和应用仿真等工程问题的能力。</w:t>
            </w:r>
          </w:p>
        </w:tc>
        <w:tc>
          <w:tcPr>
            <w:tcW w:w="1074" w:type="pct"/>
            <w:vAlign w:val="center"/>
          </w:tcPr>
          <w:p w:rsidR="00CF79ED" w:rsidRDefault="00BC21CC" w:rsidP="00E83849">
            <w:pPr>
              <w:spacing w:line="288" w:lineRule="auto"/>
              <w:jc w:val="center"/>
              <w:rPr>
                <w:rFonts w:ascii="楷体_GB2312" w:eastAsia="楷体_GB2312" w:hAnsi="楷体_GB2312" w:cs="楷体_GB2312"/>
                <w:szCs w:val="21"/>
              </w:rPr>
            </w:pPr>
            <w:r>
              <w:rPr>
                <w:rFonts w:ascii="楷体_GB2312" w:eastAsia="楷体_GB2312" w:hAnsi="楷体_GB2312" w:cs="楷体_GB2312" w:hint="eastAsia"/>
                <w:szCs w:val="21"/>
              </w:rPr>
              <w:t>课程目标1</w:t>
            </w:r>
          </w:p>
        </w:tc>
        <w:tc>
          <w:tcPr>
            <w:tcW w:w="728" w:type="pct"/>
            <w:vAlign w:val="center"/>
          </w:tcPr>
          <w:p w:rsidR="00CF79ED" w:rsidRDefault="00BC21CC" w:rsidP="00E83849">
            <w:pPr>
              <w:spacing w:line="288" w:lineRule="auto"/>
              <w:jc w:val="center"/>
              <w:rPr>
                <w:rFonts w:ascii="楷体_GB2312" w:eastAsia="楷体_GB2312" w:hAnsi="楷体_GB2312" w:cs="楷体_GB2312"/>
                <w:szCs w:val="21"/>
              </w:rPr>
            </w:pPr>
            <w:r>
              <w:rPr>
                <w:rFonts w:ascii="楷体_GB2312" w:eastAsia="楷体_GB2312" w:hAnsi="楷体_GB2312" w:cs="楷体_GB2312"/>
                <w:szCs w:val="21"/>
              </w:rPr>
              <w:t>M</w:t>
            </w:r>
          </w:p>
        </w:tc>
      </w:tr>
      <w:tr w:rsidR="00CF79ED" w:rsidTr="00FB55E5">
        <w:trPr>
          <w:trHeight w:val="20"/>
        </w:trPr>
        <w:tc>
          <w:tcPr>
            <w:tcW w:w="833" w:type="pct"/>
            <w:vAlign w:val="center"/>
          </w:tcPr>
          <w:p w:rsidR="00CF79ED" w:rsidRDefault="00BC21CC">
            <w:pPr>
              <w:spacing w:line="288" w:lineRule="auto"/>
              <w:rPr>
                <w:rFonts w:ascii="楷体_GB2312" w:eastAsia="楷体_GB2312" w:hAnsi="楷体_GB2312" w:cs="楷体_GB2312"/>
                <w:szCs w:val="21"/>
              </w:rPr>
            </w:pPr>
            <w:r>
              <w:rPr>
                <w:rFonts w:ascii="楷体_GB2312" w:eastAsia="楷体_GB2312" w:hAnsi="楷体_GB2312" w:cs="楷体_GB2312" w:hint="eastAsia"/>
                <w:szCs w:val="21"/>
              </w:rPr>
              <w:t>3．设计/开发解决方案</w:t>
            </w:r>
          </w:p>
        </w:tc>
        <w:tc>
          <w:tcPr>
            <w:tcW w:w="2365" w:type="pct"/>
            <w:vAlign w:val="center"/>
          </w:tcPr>
          <w:p w:rsidR="00CF79ED" w:rsidRPr="003765DF" w:rsidRDefault="003765DF">
            <w:pPr>
              <w:spacing w:line="288" w:lineRule="auto"/>
              <w:rPr>
                <w:rFonts w:ascii="楷体_GB2312" w:eastAsia="楷体_GB2312" w:hAnsi="楷体_GB2312" w:cs="楷体_GB2312"/>
                <w:szCs w:val="21"/>
              </w:rPr>
            </w:pPr>
            <w:r w:rsidRPr="003765DF">
              <w:rPr>
                <w:rFonts w:ascii="楷体_GB2312" w:eastAsia="楷体_GB2312" w:hAnsi="楷体_GB2312" w:cs="楷体_GB2312" w:hint="eastAsia"/>
                <w:szCs w:val="21"/>
              </w:rPr>
              <w:t>3-1</w:t>
            </w:r>
            <w:r>
              <w:rPr>
                <w:rFonts w:ascii="楷体_GB2312" w:eastAsia="楷体_GB2312" w:hAnsi="楷体_GB2312" w:cs="楷体_GB2312"/>
                <w:szCs w:val="21"/>
              </w:rPr>
              <w:t xml:space="preserve"> </w:t>
            </w:r>
            <w:r w:rsidRPr="003765DF">
              <w:rPr>
                <w:rFonts w:ascii="楷体_GB2312" w:eastAsia="楷体_GB2312" w:hAnsi="楷体_GB2312" w:cs="楷体_GB2312" w:hint="eastAsia"/>
                <w:szCs w:val="21"/>
              </w:rPr>
              <w:t>能够针对复杂软件工程问题，遵循软件研发的全生命周期过程，开发组件或模型，设计并实现满足需求的系统。</w:t>
            </w:r>
          </w:p>
        </w:tc>
        <w:tc>
          <w:tcPr>
            <w:tcW w:w="1074" w:type="pct"/>
            <w:vAlign w:val="center"/>
          </w:tcPr>
          <w:p w:rsidR="00CF79ED" w:rsidRDefault="00BC21CC" w:rsidP="00E83849">
            <w:pPr>
              <w:spacing w:line="288" w:lineRule="auto"/>
              <w:jc w:val="center"/>
              <w:rPr>
                <w:rFonts w:ascii="楷体_GB2312" w:eastAsia="楷体_GB2312" w:hAnsi="楷体_GB2312" w:cs="楷体_GB2312"/>
                <w:szCs w:val="21"/>
              </w:rPr>
            </w:pPr>
            <w:r>
              <w:rPr>
                <w:rFonts w:ascii="楷体_GB2312" w:eastAsia="楷体_GB2312" w:hAnsi="楷体_GB2312" w:cs="楷体_GB2312" w:hint="eastAsia"/>
                <w:szCs w:val="21"/>
              </w:rPr>
              <w:t>课程目</w:t>
            </w:r>
            <w:bookmarkStart w:id="1" w:name="_GoBack"/>
            <w:bookmarkEnd w:id="1"/>
            <w:r>
              <w:rPr>
                <w:rFonts w:ascii="楷体_GB2312" w:eastAsia="楷体_GB2312" w:hAnsi="楷体_GB2312" w:cs="楷体_GB2312" w:hint="eastAsia"/>
                <w:szCs w:val="21"/>
              </w:rPr>
              <w:t>标2</w:t>
            </w:r>
          </w:p>
        </w:tc>
        <w:tc>
          <w:tcPr>
            <w:tcW w:w="728" w:type="pct"/>
            <w:vAlign w:val="center"/>
          </w:tcPr>
          <w:p w:rsidR="00CF79ED" w:rsidRDefault="00BC21CC" w:rsidP="00E83849">
            <w:pPr>
              <w:spacing w:line="288" w:lineRule="auto"/>
              <w:jc w:val="center"/>
              <w:rPr>
                <w:rFonts w:ascii="楷体_GB2312" w:eastAsia="楷体_GB2312" w:hAnsi="楷体_GB2312" w:cs="楷体_GB2312"/>
                <w:szCs w:val="21"/>
              </w:rPr>
            </w:pPr>
            <w:r>
              <w:rPr>
                <w:rFonts w:ascii="楷体_GB2312" w:eastAsia="楷体_GB2312" w:hAnsi="楷体_GB2312" w:cs="楷体_GB2312" w:hint="eastAsia"/>
                <w:szCs w:val="21"/>
              </w:rPr>
              <w:t>H</w:t>
            </w:r>
          </w:p>
        </w:tc>
      </w:tr>
      <w:tr w:rsidR="00CF79ED" w:rsidTr="00FB55E5">
        <w:trPr>
          <w:trHeight w:val="20"/>
        </w:trPr>
        <w:tc>
          <w:tcPr>
            <w:tcW w:w="833" w:type="pct"/>
            <w:vAlign w:val="center"/>
          </w:tcPr>
          <w:p w:rsidR="00CF79ED" w:rsidRDefault="00BC21CC">
            <w:pPr>
              <w:spacing w:line="288" w:lineRule="auto"/>
              <w:rPr>
                <w:rFonts w:ascii="楷体_GB2312" w:eastAsia="楷体_GB2312" w:hAnsi="楷体_GB2312" w:cs="楷体_GB2312"/>
                <w:szCs w:val="21"/>
              </w:rPr>
            </w:pPr>
            <w:r>
              <w:rPr>
                <w:rFonts w:ascii="楷体_GB2312" w:eastAsia="楷体_GB2312" w:hAnsi="楷体_GB2312" w:cs="楷体_GB2312" w:hint="eastAsia"/>
                <w:szCs w:val="21"/>
              </w:rPr>
              <w:t>5．使用现代工具</w:t>
            </w:r>
          </w:p>
        </w:tc>
        <w:tc>
          <w:tcPr>
            <w:tcW w:w="2365" w:type="pct"/>
            <w:vAlign w:val="center"/>
          </w:tcPr>
          <w:p w:rsidR="00CF79ED" w:rsidRPr="003765DF" w:rsidRDefault="003765DF">
            <w:pPr>
              <w:spacing w:line="288" w:lineRule="auto"/>
              <w:rPr>
                <w:rFonts w:ascii="楷体_GB2312" w:eastAsia="楷体_GB2312" w:hAnsi="楷体_GB2312" w:cs="楷体_GB2312"/>
                <w:szCs w:val="21"/>
              </w:rPr>
            </w:pPr>
            <w:r w:rsidRPr="003765DF">
              <w:rPr>
                <w:rFonts w:ascii="楷体_GB2312" w:eastAsia="楷体_GB2312" w:hAnsi="楷体_GB2312" w:cs="楷体_GB2312" w:hint="eastAsia"/>
                <w:szCs w:val="21"/>
              </w:rPr>
              <w:t>5-1</w:t>
            </w:r>
            <w:r>
              <w:rPr>
                <w:rFonts w:ascii="楷体_GB2312" w:eastAsia="楷体_GB2312" w:hAnsi="楷体_GB2312" w:cs="楷体_GB2312"/>
                <w:szCs w:val="21"/>
              </w:rPr>
              <w:t xml:space="preserve"> </w:t>
            </w:r>
            <w:r w:rsidRPr="003765DF">
              <w:rPr>
                <w:rFonts w:ascii="楷体_GB2312" w:eastAsia="楷体_GB2312" w:hAnsi="楷体_GB2312" w:cs="楷体_GB2312" w:hint="eastAsia"/>
                <w:szCs w:val="21"/>
              </w:rPr>
              <w:t>能够熟练使用软件需求分析、设计、测试、维护和项目管理等工具，掌握其技术原理，理解其使用软硬资源条件及应用场景等方面的局限性。</w:t>
            </w:r>
          </w:p>
        </w:tc>
        <w:tc>
          <w:tcPr>
            <w:tcW w:w="1074" w:type="pct"/>
            <w:vAlign w:val="center"/>
          </w:tcPr>
          <w:p w:rsidR="00CF79ED" w:rsidRDefault="00BC21CC" w:rsidP="00E83849">
            <w:pPr>
              <w:spacing w:line="288" w:lineRule="auto"/>
              <w:jc w:val="center"/>
              <w:rPr>
                <w:rFonts w:ascii="楷体_GB2312" w:eastAsia="楷体_GB2312" w:hAnsi="楷体_GB2312" w:cs="楷体_GB2312"/>
                <w:szCs w:val="21"/>
              </w:rPr>
            </w:pPr>
            <w:r>
              <w:rPr>
                <w:rFonts w:ascii="楷体_GB2312" w:eastAsia="楷体_GB2312" w:hAnsi="楷体_GB2312" w:cs="楷体_GB2312" w:hint="eastAsia"/>
                <w:szCs w:val="21"/>
              </w:rPr>
              <w:t>课程目标3</w:t>
            </w:r>
          </w:p>
        </w:tc>
        <w:tc>
          <w:tcPr>
            <w:tcW w:w="728" w:type="pct"/>
            <w:vAlign w:val="center"/>
          </w:tcPr>
          <w:p w:rsidR="00CF79ED" w:rsidRDefault="00BC21CC" w:rsidP="00E83849">
            <w:pPr>
              <w:spacing w:line="288" w:lineRule="auto"/>
              <w:jc w:val="center"/>
              <w:rPr>
                <w:rFonts w:ascii="楷体_GB2312" w:eastAsia="楷体_GB2312" w:hAnsi="楷体_GB2312" w:cs="楷体_GB2312"/>
                <w:szCs w:val="21"/>
              </w:rPr>
            </w:pPr>
            <w:r>
              <w:rPr>
                <w:rFonts w:ascii="楷体_GB2312" w:eastAsia="楷体_GB2312" w:hAnsi="楷体_GB2312" w:cs="楷体_GB2312" w:hint="eastAsia"/>
                <w:szCs w:val="21"/>
              </w:rPr>
              <w:t>M</w:t>
            </w:r>
          </w:p>
        </w:tc>
      </w:tr>
    </w:tbl>
    <w:p w:rsidR="00CF79ED" w:rsidRDefault="00CF79ED">
      <w:pPr>
        <w:pStyle w:val="3"/>
        <w:rPr>
          <w:kern w:val="0"/>
        </w:rPr>
      </w:pPr>
    </w:p>
    <w:p w:rsidR="00CF79ED" w:rsidRDefault="00BC21CC">
      <w:pPr>
        <w:widowControl/>
        <w:snapToGrid w:val="0"/>
        <w:spacing w:before="240" w:line="360" w:lineRule="auto"/>
        <w:outlineLvl w:val="0"/>
        <w:rPr>
          <w:rFonts w:ascii="楷体_GB2312" w:eastAsia="楷体_GB2312" w:hAnsi="楷体_GB2312" w:cs="楷体_GB2312"/>
          <w:b/>
          <w:sz w:val="32"/>
          <w:szCs w:val="24"/>
        </w:rPr>
      </w:pPr>
      <w:r>
        <w:rPr>
          <w:rFonts w:ascii="楷体_GB2312" w:eastAsia="楷体_GB2312" w:hAnsi="楷体_GB2312" w:cs="楷体_GB2312" w:hint="eastAsia"/>
          <w:b/>
          <w:sz w:val="32"/>
          <w:szCs w:val="24"/>
        </w:rPr>
        <w:t>三、教学内容、基本要求及学时分配</w:t>
      </w:r>
    </w:p>
    <w:p w:rsidR="00CF79ED" w:rsidRDefault="00BC21CC">
      <w:pPr>
        <w:spacing w:line="460" w:lineRule="exact"/>
        <w:ind w:firstLineChars="400" w:firstLine="960"/>
        <w:rPr>
          <w:rFonts w:ascii="楷体_GB2312" w:eastAsia="楷体_GB2312" w:hAnsi="楷体_GB2312" w:cs="楷体_GB2312"/>
          <w:color w:val="0000FF"/>
          <w:sz w:val="24"/>
          <w:szCs w:val="24"/>
        </w:rPr>
      </w:pPr>
      <w:r>
        <w:rPr>
          <w:rFonts w:ascii="楷体_GB2312" w:eastAsia="楷体_GB2312" w:hAnsi="楷体_GB2312" w:cs="楷体_GB2312" w:hint="eastAsia"/>
          <w:sz w:val="24"/>
          <w:szCs w:val="24"/>
        </w:rPr>
        <w:t>本课程共包含</w:t>
      </w:r>
      <w:r>
        <w:rPr>
          <w:rFonts w:ascii="楷体_GB2312" w:eastAsia="楷体_GB2312" w:hAnsi="楷体_GB2312" w:cs="楷体_GB2312"/>
          <w:sz w:val="24"/>
          <w:szCs w:val="24"/>
        </w:rPr>
        <w:t>11</w:t>
      </w:r>
      <w:r>
        <w:rPr>
          <w:rFonts w:ascii="楷体_GB2312" w:eastAsia="楷体_GB2312" w:hAnsi="楷体_GB2312" w:cs="楷体_GB2312" w:hint="eastAsia"/>
          <w:sz w:val="24"/>
          <w:szCs w:val="24"/>
        </w:rPr>
        <w:t>个课程知识单元（章节），课堂教学共3</w:t>
      </w:r>
      <w:r>
        <w:rPr>
          <w:rFonts w:ascii="楷体_GB2312" w:eastAsia="楷体_GB2312" w:hAnsi="楷体_GB2312" w:cs="楷体_GB2312"/>
          <w:sz w:val="24"/>
          <w:szCs w:val="24"/>
        </w:rPr>
        <w:t>2</w:t>
      </w:r>
      <w:r>
        <w:rPr>
          <w:rFonts w:ascii="楷体_GB2312" w:eastAsia="楷体_GB2312" w:hAnsi="楷体_GB2312" w:cs="楷体_GB2312" w:hint="eastAsia"/>
          <w:sz w:val="24"/>
          <w:szCs w:val="24"/>
        </w:rPr>
        <w:t>学时，教学内容、学时分配、基本要求及课程目标的对应关系见表2。</w:t>
      </w:r>
    </w:p>
    <w:p w:rsidR="00CF79ED" w:rsidRDefault="00BC21CC">
      <w:pPr>
        <w:spacing w:line="440" w:lineRule="exact"/>
        <w:jc w:val="center"/>
        <w:rPr>
          <w:rFonts w:ascii="楷体_GB2312" w:eastAsia="楷体_GB2312" w:hAnsi="楷体_GB2312" w:cs="楷体_GB2312"/>
          <w:szCs w:val="21"/>
        </w:rPr>
      </w:pPr>
      <w:r>
        <w:rPr>
          <w:rFonts w:ascii="楷体_GB2312" w:eastAsia="楷体_GB2312" w:hAnsi="楷体_GB2312" w:cs="楷体_GB2312" w:hint="eastAsia"/>
          <w:szCs w:val="21"/>
        </w:rPr>
        <w:t>表2 教学内容、学时分配、基本要求及课程目标的对应关系</w:t>
      </w:r>
    </w:p>
    <w:tbl>
      <w:tblPr>
        <w:tblW w:w="826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35"/>
        <w:gridCol w:w="1920"/>
        <w:gridCol w:w="2758"/>
        <w:gridCol w:w="1086"/>
        <w:gridCol w:w="674"/>
        <w:gridCol w:w="1089"/>
      </w:tblGrid>
      <w:tr w:rsidR="00CF79ED">
        <w:trPr>
          <w:trHeight w:val="948"/>
        </w:trPr>
        <w:tc>
          <w:tcPr>
            <w:tcW w:w="735"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序号</w:t>
            </w:r>
          </w:p>
        </w:tc>
        <w:tc>
          <w:tcPr>
            <w:tcW w:w="1920"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知识单元（章节）</w:t>
            </w:r>
          </w:p>
        </w:tc>
        <w:tc>
          <w:tcPr>
            <w:tcW w:w="2758"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课堂主要教学内容（包括重点和难点）</w:t>
            </w:r>
          </w:p>
        </w:tc>
        <w:tc>
          <w:tcPr>
            <w:tcW w:w="1086"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教学要求</w:t>
            </w:r>
          </w:p>
        </w:tc>
        <w:tc>
          <w:tcPr>
            <w:tcW w:w="67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推荐学时</w:t>
            </w:r>
          </w:p>
        </w:tc>
        <w:tc>
          <w:tcPr>
            <w:tcW w:w="1089"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支撑的课程目标</w:t>
            </w:r>
          </w:p>
        </w:tc>
      </w:tr>
      <w:tr w:rsidR="00CF79ED">
        <w:trPr>
          <w:trHeight w:val="324"/>
        </w:trPr>
        <w:tc>
          <w:tcPr>
            <w:tcW w:w="735"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w:t>
            </w:r>
          </w:p>
        </w:tc>
        <w:tc>
          <w:tcPr>
            <w:tcW w:w="1920"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分布式计算概念与模式</w:t>
            </w: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分布计算的定义与挑战</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分布计算系统的互联</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分布式操作系统</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计算机网络与中间件</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分布式计算的模式</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理解</w:t>
            </w:r>
          </w:p>
        </w:tc>
        <w:tc>
          <w:tcPr>
            <w:tcW w:w="67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2</w:t>
            </w:r>
          </w:p>
        </w:tc>
        <w:tc>
          <w:tcPr>
            <w:tcW w:w="1089"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w:t>
            </w:r>
          </w:p>
        </w:tc>
      </w:tr>
      <w:tr w:rsidR="00CF79ED">
        <w:trPr>
          <w:trHeight w:val="566"/>
        </w:trPr>
        <w:tc>
          <w:tcPr>
            <w:tcW w:w="735"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2</w:t>
            </w:r>
          </w:p>
        </w:tc>
        <w:tc>
          <w:tcPr>
            <w:tcW w:w="1920" w:type="dxa"/>
            <w:vMerge w:val="restart"/>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名字服务</w:t>
            </w: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名字服务结构</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域名系统DSN</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目录服务X.500</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掌握</w:t>
            </w:r>
          </w:p>
        </w:tc>
        <w:tc>
          <w:tcPr>
            <w:tcW w:w="674"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2</w:t>
            </w:r>
          </w:p>
        </w:tc>
        <w:tc>
          <w:tcPr>
            <w:tcW w:w="1089"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w:t>
            </w:r>
          </w:p>
        </w:tc>
      </w:tr>
      <w:tr w:rsidR="00CF79ED">
        <w:trPr>
          <w:trHeight w:val="199"/>
        </w:trPr>
        <w:tc>
          <w:tcPr>
            <w:tcW w:w="735"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920"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活动目录域服务</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了解</w:t>
            </w:r>
          </w:p>
        </w:tc>
        <w:tc>
          <w:tcPr>
            <w:tcW w:w="674"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089" w:type="dxa"/>
            <w:vMerge/>
            <w:vAlign w:val="center"/>
          </w:tcPr>
          <w:p w:rsidR="00CF79ED" w:rsidRDefault="00CF79ED">
            <w:pPr>
              <w:widowControl/>
              <w:jc w:val="center"/>
              <w:rPr>
                <w:rFonts w:ascii="楷体_GB2312" w:eastAsia="楷体_GB2312" w:hAnsi="楷体_GB2312" w:cs="楷体_GB2312"/>
                <w:color w:val="000000"/>
                <w:kern w:val="0"/>
                <w:szCs w:val="21"/>
              </w:rPr>
            </w:pPr>
          </w:p>
        </w:tc>
      </w:tr>
      <w:tr w:rsidR="00CF79ED">
        <w:trPr>
          <w:trHeight w:val="324"/>
        </w:trPr>
        <w:tc>
          <w:tcPr>
            <w:tcW w:w="735"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3</w:t>
            </w:r>
          </w:p>
        </w:tc>
        <w:tc>
          <w:tcPr>
            <w:tcW w:w="1920"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分布式进程</w:t>
            </w: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分布式进程概述</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进程远程执行</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进程迁移</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分布式对象</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掌握</w:t>
            </w:r>
          </w:p>
        </w:tc>
        <w:tc>
          <w:tcPr>
            <w:tcW w:w="67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2</w:t>
            </w:r>
          </w:p>
        </w:tc>
        <w:tc>
          <w:tcPr>
            <w:tcW w:w="1089"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w:t>
            </w:r>
          </w:p>
        </w:tc>
      </w:tr>
      <w:tr w:rsidR="00CF79ED">
        <w:trPr>
          <w:trHeight w:val="708"/>
        </w:trPr>
        <w:tc>
          <w:tcPr>
            <w:tcW w:w="735"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4</w:t>
            </w:r>
          </w:p>
        </w:tc>
        <w:tc>
          <w:tcPr>
            <w:tcW w:w="1920" w:type="dxa"/>
            <w:vMerge w:val="restart"/>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分布式系统通信</w:t>
            </w: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消息传送</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组通信</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远程过程调用</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lastRenderedPageBreak/>
              <w:t>远程对象方法调用</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lastRenderedPageBreak/>
              <w:t>掌握</w:t>
            </w:r>
          </w:p>
        </w:tc>
        <w:tc>
          <w:tcPr>
            <w:tcW w:w="674"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2</w:t>
            </w:r>
          </w:p>
        </w:tc>
        <w:tc>
          <w:tcPr>
            <w:tcW w:w="1089"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w:t>
            </w:r>
          </w:p>
        </w:tc>
      </w:tr>
      <w:tr w:rsidR="00CF79ED">
        <w:trPr>
          <w:trHeight w:val="197"/>
        </w:trPr>
        <w:tc>
          <w:tcPr>
            <w:tcW w:w="735"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920"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事件与通知</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了解</w:t>
            </w:r>
          </w:p>
        </w:tc>
        <w:tc>
          <w:tcPr>
            <w:tcW w:w="674"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089" w:type="dxa"/>
            <w:vMerge/>
            <w:vAlign w:val="center"/>
          </w:tcPr>
          <w:p w:rsidR="00CF79ED" w:rsidRDefault="00CF79ED">
            <w:pPr>
              <w:widowControl/>
              <w:jc w:val="center"/>
              <w:rPr>
                <w:rFonts w:ascii="楷体_GB2312" w:eastAsia="楷体_GB2312" w:hAnsi="楷体_GB2312" w:cs="楷体_GB2312"/>
                <w:color w:val="000000"/>
                <w:kern w:val="0"/>
                <w:szCs w:val="21"/>
              </w:rPr>
            </w:pPr>
          </w:p>
        </w:tc>
      </w:tr>
      <w:tr w:rsidR="00CF79ED">
        <w:trPr>
          <w:trHeight w:val="324"/>
        </w:trPr>
        <w:tc>
          <w:tcPr>
            <w:tcW w:w="735"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5</w:t>
            </w:r>
          </w:p>
        </w:tc>
        <w:tc>
          <w:tcPr>
            <w:tcW w:w="1920"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分布式系统同步</w:t>
            </w: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时钟同步</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逻辑时钟</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选举算法</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互斥算法</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掌握</w:t>
            </w:r>
          </w:p>
        </w:tc>
        <w:tc>
          <w:tcPr>
            <w:tcW w:w="67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2</w:t>
            </w:r>
          </w:p>
        </w:tc>
        <w:tc>
          <w:tcPr>
            <w:tcW w:w="1089"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w:t>
            </w:r>
          </w:p>
        </w:tc>
      </w:tr>
      <w:tr w:rsidR="00CF79ED">
        <w:trPr>
          <w:trHeight w:val="324"/>
        </w:trPr>
        <w:tc>
          <w:tcPr>
            <w:tcW w:w="735"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6</w:t>
            </w:r>
          </w:p>
        </w:tc>
        <w:tc>
          <w:tcPr>
            <w:tcW w:w="1920"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多副本一致性</w:t>
            </w: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数据存储多副本目的</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一致性模型</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分发协议</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一致性协议</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掌握</w:t>
            </w:r>
          </w:p>
        </w:tc>
        <w:tc>
          <w:tcPr>
            <w:tcW w:w="67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2</w:t>
            </w:r>
          </w:p>
        </w:tc>
        <w:tc>
          <w:tcPr>
            <w:tcW w:w="1089"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w:t>
            </w:r>
          </w:p>
        </w:tc>
      </w:tr>
      <w:tr w:rsidR="00CF79ED">
        <w:trPr>
          <w:trHeight w:val="566"/>
        </w:trPr>
        <w:tc>
          <w:tcPr>
            <w:tcW w:w="735"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7</w:t>
            </w:r>
          </w:p>
        </w:tc>
        <w:tc>
          <w:tcPr>
            <w:tcW w:w="1920" w:type="dxa"/>
            <w:vMerge w:val="restart"/>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分布式文件系统</w:t>
            </w: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分布式文件系统概述</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网络文件系统NFS</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掌握</w:t>
            </w:r>
          </w:p>
        </w:tc>
        <w:tc>
          <w:tcPr>
            <w:tcW w:w="674"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2</w:t>
            </w:r>
          </w:p>
        </w:tc>
        <w:tc>
          <w:tcPr>
            <w:tcW w:w="1089"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w:t>
            </w:r>
          </w:p>
        </w:tc>
      </w:tr>
      <w:tr w:rsidR="00CF79ED">
        <w:trPr>
          <w:trHeight w:val="565"/>
        </w:trPr>
        <w:tc>
          <w:tcPr>
            <w:tcW w:w="735"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920"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Andrew/Coda文件系统</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SMB/MS-DFS文件系统</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了解</w:t>
            </w:r>
          </w:p>
        </w:tc>
        <w:tc>
          <w:tcPr>
            <w:tcW w:w="674"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089" w:type="dxa"/>
            <w:vMerge/>
            <w:vAlign w:val="center"/>
          </w:tcPr>
          <w:p w:rsidR="00CF79ED" w:rsidRDefault="00CF79ED">
            <w:pPr>
              <w:widowControl/>
              <w:jc w:val="center"/>
              <w:rPr>
                <w:rFonts w:ascii="楷体_GB2312" w:eastAsia="楷体_GB2312" w:hAnsi="楷体_GB2312" w:cs="楷体_GB2312"/>
                <w:color w:val="000000"/>
                <w:kern w:val="0"/>
                <w:szCs w:val="21"/>
              </w:rPr>
            </w:pPr>
          </w:p>
        </w:tc>
      </w:tr>
      <w:tr w:rsidR="00CF79ED">
        <w:trPr>
          <w:trHeight w:val="281"/>
        </w:trPr>
        <w:tc>
          <w:tcPr>
            <w:tcW w:w="735"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8</w:t>
            </w:r>
          </w:p>
        </w:tc>
        <w:tc>
          <w:tcPr>
            <w:tcW w:w="1920" w:type="dxa"/>
            <w:vMerge w:val="restart"/>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基于Socket的通信</w:t>
            </w: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Socket基本原理</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理解</w:t>
            </w:r>
          </w:p>
        </w:tc>
        <w:tc>
          <w:tcPr>
            <w:tcW w:w="674"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6</w:t>
            </w:r>
          </w:p>
        </w:tc>
        <w:tc>
          <w:tcPr>
            <w:tcW w:w="1089"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1,2</w:t>
            </w:r>
          </w:p>
        </w:tc>
      </w:tr>
      <w:tr w:rsidR="00CF79ED">
        <w:trPr>
          <w:trHeight w:val="565"/>
        </w:trPr>
        <w:tc>
          <w:tcPr>
            <w:tcW w:w="735"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920"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数据报Socket</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流式Socket</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应用层协议开发</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掌握</w:t>
            </w:r>
          </w:p>
        </w:tc>
        <w:tc>
          <w:tcPr>
            <w:tcW w:w="674"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089" w:type="dxa"/>
            <w:vMerge/>
            <w:vAlign w:val="center"/>
          </w:tcPr>
          <w:p w:rsidR="00CF79ED" w:rsidRDefault="00CF79ED">
            <w:pPr>
              <w:widowControl/>
              <w:jc w:val="center"/>
              <w:rPr>
                <w:rFonts w:ascii="楷体_GB2312" w:eastAsia="楷体_GB2312" w:hAnsi="楷体_GB2312" w:cs="楷体_GB2312"/>
                <w:color w:val="000000"/>
                <w:kern w:val="0"/>
                <w:szCs w:val="21"/>
              </w:rPr>
            </w:pPr>
          </w:p>
        </w:tc>
      </w:tr>
      <w:tr w:rsidR="00CF79ED">
        <w:trPr>
          <w:trHeight w:val="283"/>
        </w:trPr>
        <w:tc>
          <w:tcPr>
            <w:tcW w:w="735"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9</w:t>
            </w:r>
          </w:p>
        </w:tc>
        <w:tc>
          <w:tcPr>
            <w:tcW w:w="1920" w:type="dxa"/>
            <w:vMerge w:val="restart"/>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面向对象的分布计算</w:t>
            </w: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分布式组件对象模型</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理解</w:t>
            </w:r>
          </w:p>
        </w:tc>
        <w:tc>
          <w:tcPr>
            <w:tcW w:w="674"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4</w:t>
            </w:r>
          </w:p>
        </w:tc>
        <w:tc>
          <w:tcPr>
            <w:tcW w:w="1089"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1,2</w:t>
            </w:r>
          </w:p>
        </w:tc>
      </w:tr>
      <w:tr w:rsidR="00CF79ED">
        <w:trPr>
          <w:trHeight w:val="282"/>
        </w:trPr>
        <w:tc>
          <w:tcPr>
            <w:tcW w:w="735"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920"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Java RMI原理与应用</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掌握</w:t>
            </w:r>
          </w:p>
        </w:tc>
        <w:tc>
          <w:tcPr>
            <w:tcW w:w="674"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089" w:type="dxa"/>
            <w:vMerge/>
            <w:vAlign w:val="center"/>
          </w:tcPr>
          <w:p w:rsidR="00CF79ED" w:rsidRDefault="00CF79ED">
            <w:pPr>
              <w:widowControl/>
              <w:jc w:val="center"/>
              <w:rPr>
                <w:rFonts w:ascii="楷体_GB2312" w:eastAsia="楷体_GB2312" w:hAnsi="楷体_GB2312" w:cs="楷体_GB2312"/>
                <w:color w:val="000000"/>
                <w:kern w:val="0"/>
                <w:szCs w:val="21"/>
              </w:rPr>
            </w:pPr>
          </w:p>
        </w:tc>
      </w:tr>
      <w:tr w:rsidR="00CF79ED">
        <w:trPr>
          <w:trHeight w:val="282"/>
        </w:trPr>
        <w:tc>
          <w:tcPr>
            <w:tcW w:w="735"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920"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公共对象请求代理结构</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了解</w:t>
            </w:r>
          </w:p>
        </w:tc>
        <w:tc>
          <w:tcPr>
            <w:tcW w:w="674"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089" w:type="dxa"/>
            <w:vMerge/>
            <w:vAlign w:val="center"/>
          </w:tcPr>
          <w:p w:rsidR="00CF79ED" w:rsidRDefault="00CF79ED">
            <w:pPr>
              <w:widowControl/>
              <w:jc w:val="center"/>
              <w:rPr>
                <w:rFonts w:ascii="楷体_GB2312" w:eastAsia="楷体_GB2312" w:hAnsi="楷体_GB2312" w:cs="楷体_GB2312"/>
                <w:color w:val="000000"/>
                <w:kern w:val="0"/>
                <w:szCs w:val="21"/>
              </w:rPr>
            </w:pPr>
          </w:p>
        </w:tc>
      </w:tr>
      <w:tr w:rsidR="00CF79ED">
        <w:trPr>
          <w:trHeight w:val="568"/>
        </w:trPr>
        <w:tc>
          <w:tcPr>
            <w:tcW w:w="735"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10</w:t>
            </w:r>
          </w:p>
        </w:tc>
        <w:tc>
          <w:tcPr>
            <w:tcW w:w="1920" w:type="dxa"/>
            <w:vMerge w:val="restart"/>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面向服务的分布计算</w:t>
            </w: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Web文档服务</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Web</w:t>
            </w:r>
            <w:r>
              <w:rPr>
                <w:rFonts w:ascii="楷体_GB2312" w:eastAsia="楷体_GB2312" w:hAnsi="楷体_GB2312" w:cs="楷体_GB2312"/>
                <w:color w:val="000000"/>
                <w:kern w:val="0"/>
                <w:szCs w:val="21"/>
              </w:rPr>
              <w:t xml:space="preserve"> </w:t>
            </w:r>
            <w:r>
              <w:rPr>
                <w:rFonts w:ascii="楷体_GB2312" w:eastAsia="楷体_GB2312" w:hAnsi="楷体_GB2312" w:cs="楷体_GB2312" w:hint="eastAsia"/>
                <w:color w:val="000000"/>
                <w:kern w:val="0"/>
                <w:szCs w:val="21"/>
              </w:rPr>
              <w:t>Service</w:t>
            </w:r>
            <w:r>
              <w:rPr>
                <w:rFonts w:ascii="楷体_GB2312" w:eastAsia="楷体_GB2312" w:hAnsi="楷体_GB2312" w:cs="楷体_GB2312"/>
                <w:color w:val="000000"/>
                <w:kern w:val="0"/>
                <w:szCs w:val="21"/>
              </w:rPr>
              <w:t xml:space="preserve"> </w:t>
            </w:r>
            <w:r>
              <w:rPr>
                <w:rFonts w:ascii="楷体_GB2312" w:eastAsia="楷体_GB2312" w:hAnsi="楷体_GB2312" w:cs="楷体_GB2312" w:hint="eastAsia"/>
                <w:color w:val="000000"/>
                <w:kern w:val="0"/>
                <w:szCs w:val="21"/>
              </w:rPr>
              <w:t>原理</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理解</w:t>
            </w:r>
          </w:p>
        </w:tc>
        <w:tc>
          <w:tcPr>
            <w:tcW w:w="674"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4</w:t>
            </w:r>
          </w:p>
        </w:tc>
        <w:tc>
          <w:tcPr>
            <w:tcW w:w="1089"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1,2</w:t>
            </w:r>
          </w:p>
        </w:tc>
      </w:tr>
      <w:tr w:rsidR="00CF79ED">
        <w:trPr>
          <w:trHeight w:val="566"/>
        </w:trPr>
        <w:tc>
          <w:tcPr>
            <w:tcW w:w="735"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920"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Java</w:t>
            </w:r>
            <w:r>
              <w:rPr>
                <w:rFonts w:ascii="楷体_GB2312" w:eastAsia="楷体_GB2312" w:hAnsi="楷体_GB2312" w:cs="楷体_GB2312"/>
                <w:color w:val="000000"/>
                <w:kern w:val="0"/>
                <w:szCs w:val="21"/>
              </w:rPr>
              <w:t xml:space="preserve"> </w:t>
            </w:r>
            <w:r>
              <w:rPr>
                <w:rFonts w:ascii="楷体_GB2312" w:eastAsia="楷体_GB2312" w:hAnsi="楷体_GB2312" w:cs="楷体_GB2312" w:hint="eastAsia"/>
                <w:color w:val="000000"/>
                <w:kern w:val="0"/>
                <w:szCs w:val="21"/>
              </w:rPr>
              <w:t>Web Service应用开发</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掌握</w:t>
            </w:r>
          </w:p>
        </w:tc>
        <w:tc>
          <w:tcPr>
            <w:tcW w:w="674"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089" w:type="dxa"/>
            <w:vMerge/>
            <w:vAlign w:val="center"/>
          </w:tcPr>
          <w:p w:rsidR="00CF79ED" w:rsidRDefault="00CF79ED">
            <w:pPr>
              <w:widowControl/>
              <w:jc w:val="center"/>
              <w:rPr>
                <w:rFonts w:ascii="楷体_GB2312" w:eastAsia="楷体_GB2312" w:hAnsi="楷体_GB2312" w:cs="楷体_GB2312"/>
                <w:color w:val="000000"/>
                <w:kern w:val="0"/>
                <w:szCs w:val="21"/>
              </w:rPr>
            </w:pPr>
          </w:p>
        </w:tc>
      </w:tr>
      <w:tr w:rsidR="00CF79ED">
        <w:trPr>
          <w:trHeight w:val="566"/>
        </w:trPr>
        <w:tc>
          <w:tcPr>
            <w:tcW w:w="735"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920"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面向服务架构</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Jini服务</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了解</w:t>
            </w:r>
          </w:p>
        </w:tc>
        <w:tc>
          <w:tcPr>
            <w:tcW w:w="674" w:type="dxa"/>
            <w:vMerge/>
            <w:vAlign w:val="center"/>
          </w:tcPr>
          <w:p w:rsidR="00CF79ED" w:rsidRDefault="00CF79ED">
            <w:pPr>
              <w:widowControl/>
              <w:jc w:val="center"/>
              <w:rPr>
                <w:rFonts w:ascii="楷体_GB2312" w:eastAsia="楷体_GB2312" w:hAnsi="楷体_GB2312" w:cs="楷体_GB2312"/>
                <w:color w:val="000000"/>
                <w:kern w:val="0"/>
                <w:szCs w:val="21"/>
              </w:rPr>
            </w:pPr>
          </w:p>
        </w:tc>
        <w:tc>
          <w:tcPr>
            <w:tcW w:w="1089" w:type="dxa"/>
            <w:vMerge/>
            <w:vAlign w:val="center"/>
          </w:tcPr>
          <w:p w:rsidR="00CF79ED" w:rsidRDefault="00CF79ED">
            <w:pPr>
              <w:widowControl/>
              <w:jc w:val="center"/>
              <w:rPr>
                <w:rFonts w:ascii="楷体_GB2312" w:eastAsia="楷体_GB2312" w:hAnsi="楷体_GB2312" w:cs="楷体_GB2312"/>
                <w:color w:val="000000"/>
                <w:kern w:val="0"/>
                <w:szCs w:val="21"/>
              </w:rPr>
            </w:pPr>
          </w:p>
        </w:tc>
      </w:tr>
      <w:tr w:rsidR="00CF79ED">
        <w:trPr>
          <w:trHeight w:val="324"/>
        </w:trPr>
        <w:tc>
          <w:tcPr>
            <w:tcW w:w="735"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11</w:t>
            </w:r>
          </w:p>
        </w:tc>
        <w:tc>
          <w:tcPr>
            <w:tcW w:w="1920"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典型分布计算架构及其应用</w:t>
            </w:r>
          </w:p>
        </w:tc>
        <w:tc>
          <w:tcPr>
            <w:tcW w:w="2758"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集群计算</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多集群计算</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网格计算</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云计算</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P2P网络结构及其应用</w:t>
            </w:r>
          </w:p>
        </w:tc>
        <w:tc>
          <w:tcPr>
            <w:tcW w:w="1086"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了解</w:t>
            </w:r>
          </w:p>
        </w:tc>
        <w:tc>
          <w:tcPr>
            <w:tcW w:w="67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2</w:t>
            </w:r>
          </w:p>
        </w:tc>
        <w:tc>
          <w:tcPr>
            <w:tcW w:w="1089"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2</w:t>
            </w:r>
          </w:p>
        </w:tc>
      </w:tr>
      <w:tr w:rsidR="00CF79ED">
        <w:trPr>
          <w:trHeight w:val="349"/>
        </w:trPr>
        <w:tc>
          <w:tcPr>
            <w:tcW w:w="735"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合计</w:t>
            </w:r>
          </w:p>
        </w:tc>
        <w:tc>
          <w:tcPr>
            <w:tcW w:w="1920" w:type="dxa"/>
            <w:vAlign w:val="center"/>
          </w:tcPr>
          <w:p w:rsidR="00CF79ED" w:rsidRDefault="00CF79ED">
            <w:pPr>
              <w:widowControl/>
              <w:jc w:val="left"/>
              <w:rPr>
                <w:rFonts w:ascii="楷体_GB2312" w:eastAsia="楷体_GB2312" w:hAnsi="楷体_GB2312" w:cs="楷体_GB2312"/>
                <w:color w:val="000000"/>
                <w:kern w:val="0"/>
                <w:szCs w:val="21"/>
              </w:rPr>
            </w:pPr>
          </w:p>
        </w:tc>
        <w:tc>
          <w:tcPr>
            <w:tcW w:w="2758" w:type="dxa"/>
            <w:vAlign w:val="center"/>
          </w:tcPr>
          <w:p w:rsidR="00CF79ED" w:rsidRDefault="00CF79ED">
            <w:pPr>
              <w:widowControl/>
              <w:jc w:val="left"/>
              <w:rPr>
                <w:rFonts w:ascii="楷体_GB2312" w:eastAsia="楷体_GB2312" w:hAnsi="楷体_GB2312" w:cs="楷体_GB2312"/>
                <w:color w:val="000000"/>
                <w:kern w:val="0"/>
                <w:szCs w:val="21"/>
              </w:rPr>
            </w:pPr>
          </w:p>
        </w:tc>
        <w:tc>
          <w:tcPr>
            <w:tcW w:w="1086" w:type="dxa"/>
            <w:vAlign w:val="center"/>
          </w:tcPr>
          <w:p w:rsidR="00CF79ED" w:rsidRDefault="00CF79ED">
            <w:pPr>
              <w:widowControl/>
              <w:jc w:val="left"/>
              <w:rPr>
                <w:rFonts w:ascii="楷体_GB2312" w:eastAsia="楷体_GB2312" w:hAnsi="楷体_GB2312" w:cs="楷体_GB2312"/>
                <w:color w:val="000000"/>
                <w:kern w:val="0"/>
                <w:szCs w:val="21"/>
              </w:rPr>
            </w:pPr>
          </w:p>
        </w:tc>
        <w:tc>
          <w:tcPr>
            <w:tcW w:w="67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3</w:t>
            </w:r>
            <w:r>
              <w:rPr>
                <w:rFonts w:ascii="楷体_GB2312" w:eastAsia="楷体_GB2312" w:hAnsi="楷体_GB2312" w:cs="楷体_GB2312"/>
                <w:color w:val="000000"/>
                <w:kern w:val="0"/>
                <w:szCs w:val="21"/>
              </w:rPr>
              <w:t>2</w:t>
            </w:r>
          </w:p>
        </w:tc>
        <w:tc>
          <w:tcPr>
            <w:tcW w:w="1089" w:type="dxa"/>
            <w:vAlign w:val="center"/>
          </w:tcPr>
          <w:p w:rsidR="00CF79ED" w:rsidRDefault="00CF79ED">
            <w:pPr>
              <w:widowControl/>
              <w:jc w:val="center"/>
              <w:rPr>
                <w:rFonts w:ascii="楷体_GB2312" w:eastAsia="楷体_GB2312" w:hAnsi="楷体_GB2312" w:cs="楷体_GB2312"/>
                <w:color w:val="000000"/>
                <w:kern w:val="0"/>
                <w:szCs w:val="21"/>
              </w:rPr>
            </w:pPr>
          </w:p>
        </w:tc>
      </w:tr>
    </w:tbl>
    <w:p w:rsidR="00C41606" w:rsidRDefault="00C41606" w:rsidP="00C41606">
      <w:pPr>
        <w:spacing w:line="360" w:lineRule="auto"/>
        <w:ind w:firstLineChars="200" w:firstLine="643"/>
        <w:rPr>
          <w:rFonts w:ascii="楷体_GB2312" w:eastAsia="楷体_GB2312" w:hAnsi="楷体_GB2312" w:cs="楷体_GB2312"/>
          <w:b/>
          <w:sz w:val="32"/>
          <w:szCs w:val="24"/>
        </w:rPr>
      </w:pPr>
    </w:p>
    <w:p w:rsidR="00CF79ED" w:rsidRDefault="00BC21CC">
      <w:pPr>
        <w:widowControl/>
        <w:snapToGrid w:val="0"/>
        <w:spacing w:before="240" w:line="360" w:lineRule="auto"/>
        <w:outlineLvl w:val="0"/>
        <w:rPr>
          <w:rFonts w:ascii="楷体_GB2312" w:eastAsia="楷体_GB2312" w:hAnsi="楷体_GB2312" w:cs="楷体_GB2312"/>
          <w:b/>
          <w:sz w:val="32"/>
          <w:szCs w:val="24"/>
        </w:rPr>
      </w:pPr>
      <w:r>
        <w:rPr>
          <w:rFonts w:ascii="楷体_GB2312" w:eastAsia="楷体_GB2312" w:hAnsi="楷体_GB2312" w:cs="楷体_GB2312" w:hint="eastAsia"/>
          <w:b/>
          <w:sz w:val="32"/>
          <w:szCs w:val="24"/>
        </w:rPr>
        <w:t>四、实践教学内容和基本要求</w:t>
      </w:r>
    </w:p>
    <w:p w:rsidR="00CF79ED" w:rsidRDefault="00BC21CC">
      <w:pPr>
        <w:spacing w:line="360" w:lineRule="auto"/>
        <w:ind w:firstLineChars="200" w:firstLine="480"/>
        <w:rPr>
          <w:rFonts w:ascii="楷体_GB2312" w:eastAsia="楷体_GB2312" w:hAnsi="楷体_GB2312" w:cs="楷体_GB2312"/>
          <w:sz w:val="24"/>
          <w:szCs w:val="24"/>
        </w:rPr>
      </w:pPr>
      <w:r>
        <w:rPr>
          <w:rFonts w:ascii="楷体_GB2312" w:eastAsia="楷体_GB2312" w:hAnsi="楷体_GB2312" w:cs="楷体_GB2312" w:hint="eastAsia"/>
          <w:sz w:val="24"/>
          <w:szCs w:val="24"/>
        </w:rPr>
        <w:t>本课程共包含6个实践教学内容，实践学时为3</w:t>
      </w:r>
      <w:r>
        <w:rPr>
          <w:rFonts w:ascii="楷体_GB2312" w:eastAsia="楷体_GB2312" w:hAnsi="楷体_GB2312" w:cs="楷体_GB2312"/>
          <w:sz w:val="24"/>
          <w:szCs w:val="24"/>
        </w:rPr>
        <w:t>2</w:t>
      </w:r>
      <w:r>
        <w:rPr>
          <w:rFonts w:ascii="楷体_GB2312" w:eastAsia="楷体_GB2312" w:hAnsi="楷体_GB2312" w:cs="楷体_GB2312" w:hint="eastAsia"/>
          <w:sz w:val="24"/>
          <w:szCs w:val="24"/>
        </w:rPr>
        <w:t>，</w:t>
      </w:r>
      <w:r w:rsidR="00AB4595">
        <w:rPr>
          <w:rFonts w:ascii="楷体_GB2312" w:eastAsia="楷体_GB2312" w:hAnsi="楷体_GB2312" w:cs="楷体_GB2312" w:hint="eastAsia"/>
          <w:sz w:val="24"/>
          <w:szCs w:val="24"/>
        </w:rPr>
        <w:t>实践</w:t>
      </w:r>
      <w:r>
        <w:rPr>
          <w:rFonts w:ascii="楷体_GB2312" w:eastAsia="楷体_GB2312" w:hAnsi="楷体_GB2312" w:cs="楷体_GB2312" w:hint="eastAsia"/>
          <w:sz w:val="24"/>
          <w:szCs w:val="24"/>
        </w:rPr>
        <w:t>内容、学时分配、基本要求及课程目标的对应关系见表</w:t>
      </w:r>
      <w:r>
        <w:rPr>
          <w:rFonts w:ascii="楷体_GB2312" w:eastAsia="楷体_GB2312" w:hAnsi="楷体_GB2312" w:cs="楷体_GB2312"/>
          <w:sz w:val="24"/>
          <w:szCs w:val="24"/>
        </w:rPr>
        <w:t>3</w:t>
      </w:r>
      <w:r>
        <w:rPr>
          <w:rFonts w:ascii="楷体_GB2312" w:eastAsia="楷体_GB2312" w:hAnsi="楷体_GB2312" w:cs="楷体_GB2312" w:hint="eastAsia"/>
          <w:sz w:val="24"/>
          <w:szCs w:val="24"/>
        </w:rPr>
        <w:t>。</w:t>
      </w:r>
    </w:p>
    <w:p w:rsidR="00CF79ED" w:rsidRDefault="00BC21CC">
      <w:pPr>
        <w:spacing w:line="440" w:lineRule="exact"/>
        <w:jc w:val="center"/>
        <w:rPr>
          <w:rFonts w:ascii="楷体_GB2312" w:eastAsia="楷体_GB2312" w:hAnsi="楷体_GB2312" w:cs="楷体_GB2312"/>
          <w:color w:val="0000FF"/>
          <w:szCs w:val="21"/>
        </w:rPr>
      </w:pPr>
      <w:r>
        <w:rPr>
          <w:rFonts w:ascii="楷体_GB2312" w:eastAsia="楷体_GB2312" w:hAnsi="楷体_GB2312" w:cs="楷体_GB2312" w:hint="eastAsia"/>
          <w:szCs w:val="21"/>
        </w:rPr>
        <w:lastRenderedPageBreak/>
        <w:t>表3 实践内容、学时分配、</w:t>
      </w:r>
      <w:r w:rsidR="00AB4595" w:rsidRPr="00826B1C">
        <w:rPr>
          <w:rFonts w:ascii="楷体_GB2312" w:eastAsia="楷体_GB2312" w:hAnsi="楷体_GB2312" w:cs="楷体_GB2312" w:hint="eastAsia"/>
          <w:szCs w:val="21"/>
        </w:rPr>
        <w:t>基本要求</w:t>
      </w:r>
      <w:r>
        <w:rPr>
          <w:rFonts w:ascii="楷体_GB2312" w:eastAsia="楷体_GB2312" w:hAnsi="楷体_GB2312" w:cs="楷体_GB2312" w:hint="eastAsia"/>
          <w:szCs w:val="21"/>
        </w:rPr>
        <w:t>及课程目标的对应关系</w:t>
      </w:r>
    </w:p>
    <w:tbl>
      <w:tblPr>
        <w:tblW w:w="823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2464"/>
        <w:gridCol w:w="2935"/>
        <w:gridCol w:w="1134"/>
        <w:gridCol w:w="1119"/>
      </w:tblGrid>
      <w:tr w:rsidR="00CF79ED">
        <w:trPr>
          <w:trHeight w:val="948"/>
        </w:trPr>
        <w:tc>
          <w:tcPr>
            <w:tcW w:w="581"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序号</w:t>
            </w:r>
          </w:p>
        </w:tc>
        <w:tc>
          <w:tcPr>
            <w:tcW w:w="246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实践主要内容名称</w:t>
            </w:r>
          </w:p>
        </w:tc>
        <w:tc>
          <w:tcPr>
            <w:tcW w:w="2935"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实践主要内容</w:t>
            </w:r>
          </w:p>
        </w:tc>
        <w:tc>
          <w:tcPr>
            <w:tcW w:w="113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推荐学时</w:t>
            </w:r>
          </w:p>
        </w:tc>
        <w:tc>
          <w:tcPr>
            <w:tcW w:w="1119"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w:t>
            </w:r>
          </w:p>
        </w:tc>
      </w:tr>
      <w:tr w:rsidR="00CF79ED">
        <w:trPr>
          <w:trHeight w:val="324"/>
        </w:trPr>
        <w:tc>
          <w:tcPr>
            <w:tcW w:w="581"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w:t>
            </w:r>
          </w:p>
        </w:tc>
        <w:tc>
          <w:tcPr>
            <w:tcW w:w="2464" w:type="dxa"/>
            <w:vMerge w:val="restart"/>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Socket编程基础：EchoServer</w:t>
            </w:r>
          </w:p>
        </w:tc>
        <w:tc>
          <w:tcPr>
            <w:tcW w:w="2935" w:type="dxa"/>
            <w:vMerge w:val="restart"/>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网络通信基本原理</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TCP编程基础</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UDP编程基础</w:t>
            </w:r>
          </w:p>
        </w:tc>
        <w:tc>
          <w:tcPr>
            <w:tcW w:w="1134"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4</w:t>
            </w:r>
          </w:p>
        </w:tc>
        <w:tc>
          <w:tcPr>
            <w:tcW w:w="1119" w:type="dxa"/>
            <w:vMerge w:val="restart"/>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2,</w:t>
            </w:r>
            <w:r>
              <w:rPr>
                <w:rFonts w:ascii="楷体_GB2312" w:eastAsia="楷体_GB2312" w:hAnsi="楷体_GB2312" w:cs="楷体_GB2312"/>
                <w:color w:val="000000"/>
                <w:kern w:val="0"/>
                <w:szCs w:val="21"/>
              </w:rPr>
              <w:t>3</w:t>
            </w:r>
          </w:p>
        </w:tc>
      </w:tr>
      <w:tr w:rsidR="00CF79ED">
        <w:trPr>
          <w:trHeight w:val="336"/>
        </w:trPr>
        <w:tc>
          <w:tcPr>
            <w:tcW w:w="581"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2464"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2935"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1134"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1119" w:type="dxa"/>
            <w:vMerge/>
            <w:vAlign w:val="center"/>
          </w:tcPr>
          <w:p w:rsidR="00CF79ED" w:rsidRDefault="00CF79ED">
            <w:pPr>
              <w:widowControl/>
              <w:jc w:val="left"/>
              <w:rPr>
                <w:rFonts w:ascii="楷体_GB2312" w:eastAsia="楷体_GB2312" w:hAnsi="楷体_GB2312" w:cs="楷体_GB2312"/>
                <w:color w:val="000000"/>
                <w:kern w:val="0"/>
                <w:szCs w:val="21"/>
              </w:rPr>
            </w:pPr>
          </w:p>
        </w:tc>
      </w:tr>
      <w:tr w:rsidR="00CF79ED">
        <w:trPr>
          <w:trHeight w:val="336"/>
        </w:trPr>
        <w:tc>
          <w:tcPr>
            <w:tcW w:w="581"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2464"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2935"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1134" w:type="dxa"/>
            <w:vMerge/>
            <w:vAlign w:val="center"/>
          </w:tcPr>
          <w:p w:rsidR="00CF79ED" w:rsidRDefault="00CF79ED">
            <w:pPr>
              <w:widowControl/>
              <w:jc w:val="left"/>
              <w:rPr>
                <w:rFonts w:ascii="楷体_GB2312" w:eastAsia="楷体_GB2312" w:hAnsi="楷体_GB2312" w:cs="楷体_GB2312"/>
                <w:color w:val="000000"/>
                <w:kern w:val="0"/>
                <w:szCs w:val="21"/>
              </w:rPr>
            </w:pPr>
          </w:p>
        </w:tc>
        <w:tc>
          <w:tcPr>
            <w:tcW w:w="1119" w:type="dxa"/>
            <w:vMerge/>
            <w:vAlign w:val="center"/>
          </w:tcPr>
          <w:p w:rsidR="00CF79ED" w:rsidRDefault="00CF79ED">
            <w:pPr>
              <w:widowControl/>
              <w:jc w:val="left"/>
              <w:rPr>
                <w:rFonts w:ascii="楷体_GB2312" w:eastAsia="楷体_GB2312" w:hAnsi="楷体_GB2312" w:cs="楷体_GB2312"/>
                <w:color w:val="000000"/>
                <w:kern w:val="0"/>
                <w:szCs w:val="21"/>
              </w:rPr>
            </w:pPr>
          </w:p>
        </w:tc>
      </w:tr>
      <w:tr w:rsidR="00CF79ED">
        <w:trPr>
          <w:trHeight w:val="700"/>
        </w:trPr>
        <w:tc>
          <w:tcPr>
            <w:tcW w:w="581"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2</w:t>
            </w:r>
          </w:p>
        </w:tc>
        <w:tc>
          <w:tcPr>
            <w:tcW w:w="2464"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Socket应用层编程：HTTP协议</w:t>
            </w:r>
          </w:p>
        </w:tc>
        <w:tc>
          <w:tcPr>
            <w:tcW w:w="2935"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TCP编程实践</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UDP编程实践</w:t>
            </w:r>
          </w:p>
        </w:tc>
        <w:tc>
          <w:tcPr>
            <w:tcW w:w="113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8</w:t>
            </w:r>
          </w:p>
        </w:tc>
        <w:tc>
          <w:tcPr>
            <w:tcW w:w="1119"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2,3</w:t>
            </w:r>
          </w:p>
        </w:tc>
      </w:tr>
      <w:tr w:rsidR="00CF79ED">
        <w:trPr>
          <w:trHeight w:val="700"/>
        </w:trPr>
        <w:tc>
          <w:tcPr>
            <w:tcW w:w="581"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3</w:t>
            </w:r>
          </w:p>
        </w:tc>
        <w:tc>
          <w:tcPr>
            <w:tcW w:w="2464"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机试1：TCP Chat Server</w:t>
            </w:r>
          </w:p>
        </w:tc>
        <w:tc>
          <w:tcPr>
            <w:tcW w:w="2935"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TCP编程实践</w:t>
            </w:r>
          </w:p>
        </w:tc>
        <w:tc>
          <w:tcPr>
            <w:tcW w:w="113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2</w:t>
            </w:r>
          </w:p>
        </w:tc>
        <w:tc>
          <w:tcPr>
            <w:tcW w:w="1119"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2,3</w:t>
            </w:r>
          </w:p>
        </w:tc>
      </w:tr>
      <w:tr w:rsidR="00CF79ED">
        <w:trPr>
          <w:trHeight w:val="700"/>
        </w:trPr>
        <w:tc>
          <w:tcPr>
            <w:tcW w:w="581"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4</w:t>
            </w:r>
          </w:p>
        </w:tc>
        <w:tc>
          <w:tcPr>
            <w:tcW w:w="2464"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Java RMI编程：分布式议程服务</w:t>
            </w:r>
          </w:p>
        </w:tc>
        <w:tc>
          <w:tcPr>
            <w:tcW w:w="2935"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基于面向对象技术的分布式系统设计与实现</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Java</w:t>
            </w:r>
            <w:r>
              <w:rPr>
                <w:rFonts w:ascii="楷体_GB2312" w:eastAsia="楷体_GB2312" w:hAnsi="楷体_GB2312" w:cs="楷体_GB2312"/>
                <w:color w:val="000000"/>
                <w:kern w:val="0"/>
                <w:szCs w:val="21"/>
              </w:rPr>
              <w:t xml:space="preserve"> </w:t>
            </w:r>
            <w:r>
              <w:rPr>
                <w:rFonts w:ascii="楷体_GB2312" w:eastAsia="楷体_GB2312" w:hAnsi="楷体_GB2312" w:cs="楷体_GB2312" w:hint="eastAsia"/>
                <w:color w:val="000000"/>
                <w:kern w:val="0"/>
                <w:szCs w:val="21"/>
              </w:rPr>
              <w:t>RMI编程实践</w:t>
            </w:r>
          </w:p>
        </w:tc>
        <w:tc>
          <w:tcPr>
            <w:tcW w:w="113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color w:val="000000"/>
                <w:kern w:val="0"/>
                <w:szCs w:val="21"/>
              </w:rPr>
              <w:t>8</w:t>
            </w:r>
          </w:p>
        </w:tc>
        <w:tc>
          <w:tcPr>
            <w:tcW w:w="1119"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2,3</w:t>
            </w:r>
          </w:p>
        </w:tc>
      </w:tr>
      <w:tr w:rsidR="00CF79ED">
        <w:trPr>
          <w:trHeight w:val="700"/>
        </w:trPr>
        <w:tc>
          <w:tcPr>
            <w:tcW w:w="581"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5</w:t>
            </w:r>
          </w:p>
        </w:tc>
        <w:tc>
          <w:tcPr>
            <w:tcW w:w="2464"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机试2：分布式消息服务</w:t>
            </w:r>
          </w:p>
        </w:tc>
        <w:tc>
          <w:tcPr>
            <w:tcW w:w="2935"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Java</w:t>
            </w:r>
            <w:r>
              <w:rPr>
                <w:rFonts w:ascii="楷体_GB2312" w:eastAsia="楷体_GB2312" w:hAnsi="楷体_GB2312" w:cs="楷体_GB2312"/>
                <w:color w:val="000000"/>
                <w:kern w:val="0"/>
                <w:szCs w:val="21"/>
              </w:rPr>
              <w:t xml:space="preserve"> </w:t>
            </w:r>
            <w:r>
              <w:rPr>
                <w:rFonts w:ascii="楷体_GB2312" w:eastAsia="楷体_GB2312" w:hAnsi="楷体_GB2312" w:cs="楷体_GB2312" w:hint="eastAsia"/>
                <w:color w:val="000000"/>
                <w:kern w:val="0"/>
                <w:szCs w:val="21"/>
              </w:rPr>
              <w:t>RMI编程实践</w:t>
            </w:r>
          </w:p>
        </w:tc>
        <w:tc>
          <w:tcPr>
            <w:tcW w:w="113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2</w:t>
            </w:r>
          </w:p>
        </w:tc>
        <w:tc>
          <w:tcPr>
            <w:tcW w:w="1119"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2,3</w:t>
            </w:r>
          </w:p>
        </w:tc>
      </w:tr>
      <w:tr w:rsidR="00CF79ED">
        <w:trPr>
          <w:trHeight w:val="700"/>
        </w:trPr>
        <w:tc>
          <w:tcPr>
            <w:tcW w:w="581"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6</w:t>
            </w:r>
          </w:p>
        </w:tc>
        <w:tc>
          <w:tcPr>
            <w:tcW w:w="2464"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Web Service编程：待办事项服务</w:t>
            </w:r>
          </w:p>
        </w:tc>
        <w:tc>
          <w:tcPr>
            <w:tcW w:w="2935" w:type="dxa"/>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基于面向服务技术的分布式系统设计与实现</w:t>
            </w:r>
          </w:p>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Java</w:t>
            </w:r>
            <w:r>
              <w:rPr>
                <w:rFonts w:ascii="楷体_GB2312" w:eastAsia="楷体_GB2312" w:hAnsi="楷体_GB2312" w:cs="楷体_GB2312"/>
                <w:color w:val="000000"/>
                <w:kern w:val="0"/>
                <w:szCs w:val="21"/>
              </w:rPr>
              <w:t xml:space="preserve"> </w:t>
            </w:r>
            <w:r>
              <w:rPr>
                <w:rFonts w:ascii="楷体_GB2312" w:eastAsia="楷体_GB2312" w:hAnsi="楷体_GB2312" w:cs="楷体_GB2312" w:hint="eastAsia"/>
                <w:color w:val="000000"/>
                <w:kern w:val="0"/>
                <w:szCs w:val="21"/>
              </w:rPr>
              <w:t>Web Service编程实践</w:t>
            </w:r>
          </w:p>
        </w:tc>
        <w:tc>
          <w:tcPr>
            <w:tcW w:w="113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8</w:t>
            </w:r>
          </w:p>
        </w:tc>
        <w:tc>
          <w:tcPr>
            <w:tcW w:w="1119"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2,3</w:t>
            </w:r>
          </w:p>
        </w:tc>
      </w:tr>
      <w:tr w:rsidR="00CF79ED">
        <w:trPr>
          <w:trHeight w:val="449"/>
        </w:trPr>
        <w:tc>
          <w:tcPr>
            <w:tcW w:w="581"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 w:val="18"/>
              </w:rPr>
              <w:t>合计</w:t>
            </w:r>
          </w:p>
        </w:tc>
        <w:tc>
          <w:tcPr>
            <w:tcW w:w="2464" w:type="dxa"/>
            <w:vAlign w:val="center"/>
          </w:tcPr>
          <w:p w:rsidR="00CF79ED" w:rsidRDefault="00CF79ED">
            <w:pPr>
              <w:widowControl/>
              <w:jc w:val="left"/>
              <w:rPr>
                <w:rFonts w:ascii="楷体_GB2312" w:eastAsia="楷体_GB2312" w:hAnsi="楷体_GB2312" w:cs="楷体_GB2312"/>
                <w:color w:val="000000"/>
                <w:kern w:val="0"/>
                <w:szCs w:val="21"/>
              </w:rPr>
            </w:pPr>
          </w:p>
        </w:tc>
        <w:tc>
          <w:tcPr>
            <w:tcW w:w="2935" w:type="dxa"/>
            <w:vAlign w:val="center"/>
          </w:tcPr>
          <w:p w:rsidR="00CF79ED" w:rsidRDefault="00CF79ED">
            <w:pPr>
              <w:widowControl/>
              <w:jc w:val="left"/>
              <w:rPr>
                <w:rFonts w:ascii="楷体_GB2312" w:eastAsia="楷体_GB2312" w:hAnsi="楷体_GB2312" w:cs="楷体_GB2312"/>
                <w:color w:val="000000"/>
                <w:kern w:val="0"/>
                <w:szCs w:val="21"/>
              </w:rPr>
            </w:pPr>
          </w:p>
        </w:tc>
        <w:tc>
          <w:tcPr>
            <w:tcW w:w="1134" w:type="dxa"/>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3</w:t>
            </w:r>
            <w:r>
              <w:rPr>
                <w:rFonts w:ascii="楷体_GB2312" w:eastAsia="楷体_GB2312" w:hAnsi="楷体_GB2312" w:cs="楷体_GB2312"/>
                <w:color w:val="000000"/>
                <w:kern w:val="0"/>
                <w:szCs w:val="21"/>
              </w:rPr>
              <w:t>2</w:t>
            </w:r>
          </w:p>
        </w:tc>
        <w:tc>
          <w:tcPr>
            <w:tcW w:w="1119" w:type="dxa"/>
            <w:vAlign w:val="center"/>
          </w:tcPr>
          <w:p w:rsidR="00CF79ED" w:rsidRDefault="00CF79ED">
            <w:pPr>
              <w:widowControl/>
              <w:jc w:val="center"/>
              <w:rPr>
                <w:rFonts w:ascii="楷体_GB2312" w:eastAsia="楷体_GB2312" w:hAnsi="楷体_GB2312" w:cs="楷体_GB2312"/>
                <w:color w:val="000000"/>
                <w:kern w:val="0"/>
                <w:szCs w:val="21"/>
              </w:rPr>
            </w:pPr>
          </w:p>
        </w:tc>
      </w:tr>
    </w:tbl>
    <w:p w:rsidR="00C41606" w:rsidRDefault="00C41606" w:rsidP="00C41606">
      <w:pPr>
        <w:pStyle w:val="5"/>
        <w:ind w:firstLine="643"/>
        <w:rPr>
          <w:rFonts w:ascii="楷体_GB2312" w:eastAsia="楷体_GB2312" w:hAnsi="楷体_GB2312" w:cs="楷体_GB2312"/>
          <w:b/>
          <w:sz w:val="32"/>
        </w:rPr>
      </w:pPr>
    </w:p>
    <w:p w:rsidR="00CF79ED" w:rsidRDefault="00BC21CC">
      <w:pPr>
        <w:widowControl/>
        <w:snapToGrid w:val="0"/>
        <w:spacing w:before="240" w:line="360" w:lineRule="auto"/>
        <w:outlineLvl w:val="0"/>
        <w:rPr>
          <w:rFonts w:ascii="楷体_GB2312" w:eastAsia="楷体_GB2312" w:hAnsi="楷体_GB2312" w:cs="楷体_GB2312"/>
          <w:b/>
          <w:sz w:val="32"/>
        </w:rPr>
      </w:pPr>
      <w:r>
        <w:rPr>
          <w:rFonts w:ascii="楷体_GB2312" w:eastAsia="楷体_GB2312" w:hAnsi="楷体_GB2312" w:cs="楷体_GB2312" w:hint="eastAsia"/>
          <w:b/>
          <w:sz w:val="32"/>
        </w:rPr>
        <w:t>五、课堂教学方式方法</w:t>
      </w:r>
    </w:p>
    <w:p w:rsidR="00CF79ED" w:rsidRDefault="00BC21CC">
      <w:pPr>
        <w:pStyle w:val="5"/>
        <w:ind w:firstLine="480"/>
        <w:rPr>
          <w:rFonts w:ascii="楷体_GB2312" w:eastAsia="楷体_GB2312" w:hAnsi="楷体_GB2312" w:cs="楷体_GB2312"/>
          <w:sz w:val="24"/>
          <w:szCs w:val="24"/>
        </w:rPr>
      </w:pPr>
      <w:r>
        <w:rPr>
          <w:rFonts w:ascii="楷体_GB2312" w:eastAsia="楷体_GB2312" w:hAnsi="楷体_GB2312" w:cs="楷体_GB2312" w:hint="eastAsia"/>
          <w:sz w:val="24"/>
          <w:szCs w:val="24"/>
        </w:rPr>
        <w:t>1、采用启发式教学方法，通过</w:t>
      </w:r>
      <w:r>
        <w:rPr>
          <w:rFonts w:ascii="楷体_GB2312" w:eastAsia="楷体_GB2312" w:hAnsi="楷体_GB2312" w:cs="楷体_GB2312"/>
          <w:sz w:val="24"/>
          <w:szCs w:val="24"/>
        </w:rPr>
        <w:t>GIMPS</w:t>
      </w:r>
      <w:r>
        <w:rPr>
          <w:rFonts w:ascii="楷体_GB2312" w:eastAsia="楷体_GB2312" w:hAnsi="楷体_GB2312" w:cs="楷体_GB2312" w:hint="eastAsia"/>
          <w:sz w:val="24"/>
          <w:szCs w:val="24"/>
        </w:rPr>
        <w:t>、</w:t>
      </w:r>
      <w:r>
        <w:rPr>
          <w:rFonts w:ascii="楷体_GB2312" w:eastAsia="楷体_GB2312" w:hAnsi="楷体_GB2312" w:cs="楷体_GB2312"/>
          <w:sz w:val="24"/>
          <w:szCs w:val="24"/>
        </w:rPr>
        <w:t>SETI@Home</w:t>
      </w:r>
      <w:r>
        <w:rPr>
          <w:rFonts w:ascii="楷体_GB2312" w:eastAsia="楷体_GB2312" w:hAnsi="楷体_GB2312" w:cs="楷体_GB2312" w:hint="eastAsia"/>
          <w:sz w:val="24"/>
          <w:szCs w:val="24"/>
        </w:rPr>
        <w:t>等经典分布式项目，以及旅游综合服务业务、星轨计算等科研项目，引导学生思考、讨论分布式计算的必要性、必然性，以及相关概念和组成模块，培养学生独立思考、分析问题和解决问题的能力，激发学生主动学习的兴趣。</w:t>
      </w:r>
    </w:p>
    <w:p w:rsidR="00CF79ED" w:rsidRDefault="00BC21CC">
      <w:pPr>
        <w:pStyle w:val="5"/>
        <w:ind w:firstLine="480"/>
        <w:rPr>
          <w:rFonts w:ascii="楷体_GB2312" w:eastAsia="楷体_GB2312" w:hAnsi="楷体_GB2312" w:cs="楷体_GB2312"/>
          <w:sz w:val="24"/>
          <w:szCs w:val="24"/>
        </w:rPr>
      </w:pPr>
      <w:r>
        <w:rPr>
          <w:rFonts w:ascii="楷体_GB2312" w:eastAsia="楷体_GB2312" w:hAnsi="楷体_GB2312" w:cs="楷体_GB2312" w:hint="eastAsia"/>
          <w:sz w:val="24"/>
          <w:szCs w:val="24"/>
        </w:rPr>
        <w:t>2、采用研讨式互动教学模式，根据教学内容，指导学生研读HTTP、RPC、LDAP、REXEC、NFS、GFS、MapReduce等相关标准规范和文献资料，并开展研讨活动。</w:t>
      </w:r>
    </w:p>
    <w:p w:rsidR="00CF79ED" w:rsidRDefault="00BC21CC">
      <w:pPr>
        <w:pStyle w:val="5"/>
        <w:ind w:firstLine="480"/>
        <w:rPr>
          <w:rFonts w:ascii="楷体_GB2312" w:eastAsia="楷体_GB2312" w:hAnsi="楷体_GB2312" w:cs="楷体_GB2312"/>
          <w:sz w:val="24"/>
          <w:szCs w:val="24"/>
        </w:rPr>
      </w:pPr>
      <w:r>
        <w:rPr>
          <w:rFonts w:ascii="楷体_GB2312" w:eastAsia="楷体_GB2312" w:hAnsi="楷体_GB2312" w:cs="楷体_GB2312" w:hint="eastAsia"/>
          <w:sz w:val="24"/>
          <w:szCs w:val="24"/>
        </w:rPr>
        <w:t>3、采用理论与实践相结合的授课方式，理论讲解主要针对网络与分布式计算的相关概念和原理，结合具体示例系统的实现过程，由浅入深，由简单到复杂，加强学生分布式系统分析与设计的能力。实验课采用目前流行的分布式系统构建技术和设计方法，由学生按要求采用</w:t>
      </w:r>
      <w:r>
        <w:rPr>
          <w:rFonts w:ascii="楷体_GB2312" w:eastAsia="楷体_GB2312" w:hAnsi="楷体_GB2312" w:cs="楷体_GB2312"/>
          <w:sz w:val="24"/>
          <w:szCs w:val="24"/>
        </w:rPr>
        <w:t>Socket</w:t>
      </w:r>
      <w:r>
        <w:rPr>
          <w:rFonts w:ascii="楷体_GB2312" w:eastAsia="楷体_GB2312" w:hAnsi="楷体_GB2312" w:cs="楷体_GB2312" w:hint="eastAsia"/>
          <w:sz w:val="24"/>
          <w:szCs w:val="24"/>
        </w:rPr>
        <w:t>、</w:t>
      </w:r>
      <w:r>
        <w:rPr>
          <w:rFonts w:ascii="楷体_GB2312" w:eastAsia="楷体_GB2312" w:hAnsi="楷体_GB2312" w:cs="楷体_GB2312"/>
          <w:sz w:val="24"/>
          <w:szCs w:val="24"/>
        </w:rPr>
        <w:t>RMI</w:t>
      </w:r>
      <w:r>
        <w:rPr>
          <w:rFonts w:ascii="楷体_GB2312" w:eastAsia="楷体_GB2312" w:hAnsi="楷体_GB2312" w:cs="楷体_GB2312" w:hint="eastAsia"/>
          <w:sz w:val="24"/>
          <w:szCs w:val="24"/>
        </w:rPr>
        <w:t>、</w:t>
      </w:r>
      <w:r>
        <w:rPr>
          <w:rFonts w:ascii="楷体_GB2312" w:eastAsia="楷体_GB2312" w:hAnsi="楷体_GB2312" w:cs="楷体_GB2312"/>
          <w:sz w:val="24"/>
          <w:szCs w:val="24"/>
        </w:rPr>
        <w:t>Web Service</w:t>
      </w:r>
      <w:r>
        <w:rPr>
          <w:rFonts w:ascii="楷体_GB2312" w:eastAsia="楷体_GB2312" w:hAnsi="楷体_GB2312" w:cs="楷体_GB2312" w:hint="eastAsia"/>
          <w:sz w:val="24"/>
          <w:szCs w:val="24"/>
        </w:rPr>
        <w:t>等技术分组完成具备一定功能的分布系统的设计与开发，加强学生的实践能力和Eclipse、IDEA等集成开发工具的熟练使用。</w:t>
      </w:r>
    </w:p>
    <w:p w:rsidR="00C41606" w:rsidRDefault="00C41606">
      <w:pPr>
        <w:pStyle w:val="5"/>
        <w:ind w:firstLine="480"/>
        <w:rPr>
          <w:rFonts w:ascii="楷体_GB2312" w:eastAsia="楷体_GB2312" w:hAnsi="楷体_GB2312" w:cs="楷体_GB2312"/>
          <w:sz w:val="24"/>
          <w:szCs w:val="24"/>
        </w:rPr>
      </w:pPr>
    </w:p>
    <w:p w:rsidR="00C41606" w:rsidRDefault="00C41606">
      <w:pPr>
        <w:pStyle w:val="5"/>
        <w:ind w:firstLine="480"/>
        <w:rPr>
          <w:rFonts w:ascii="楷体_GB2312" w:eastAsia="楷体_GB2312" w:hAnsi="楷体_GB2312" w:cs="楷体_GB2312"/>
          <w:sz w:val="24"/>
          <w:szCs w:val="24"/>
        </w:rPr>
      </w:pPr>
    </w:p>
    <w:p w:rsidR="00CF79ED" w:rsidRDefault="00BC21CC">
      <w:pPr>
        <w:widowControl/>
        <w:snapToGrid w:val="0"/>
        <w:spacing w:before="240" w:line="360" w:lineRule="auto"/>
        <w:outlineLvl w:val="0"/>
        <w:rPr>
          <w:rFonts w:ascii="楷体_GB2312" w:eastAsia="楷体_GB2312" w:hAnsi="楷体_GB2312" w:cs="楷体_GB2312"/>
          <w:b/>
          <w:sz w:val="32"/>
        </w:rPr>
      </w:pPr>
      <w:r>
        <w:rPr>
          <w:rFonts w:ascii="楷体_GB2312" w:eastAsia="楷体_GB2312" w:hAnsi="楷体_GB2312" w:cs="楷体_GB2312" w:hint="eastAsia"/>
          <w:b/>
          <w:sz w:val="32"/>
        </w:rPr>
        <w:lastRenderedPageBreak/>
        <w:t>六、考核形式</w:t>
      </w:r>
    </w:p>
    <w:p w:rsidR="00CF79ED" w:rsidRDefault="00BC21CC">
      <w:pPr>
        <w:pStyle w:val="5"/>
        <w:ind w:firstLine="480"/>
        <w:rPr>
          <w:rFonts w:ascii="楷体_GB2312" w:eastAsia="楷体_GB2312" w:hAnsi="楷体_GB2312" w:cs="楷体_GB2312"/>
          <w:sz w:val="24"/>
          <w:szCs w:val="24"/>
        </w:rPr>
      </w:pPr>
      <w:r>
        <w:rPr>
          <w:rFonts w:ascii="楷体_GB2312" w:eastAsia="楷体_GB2312" w:hAnsi="楷体_GB2312" w:cs="楷体_GB2312" w:hint="eastAsia"/>
          <w:sz w:val="24"/>
          <w:szCs w:val="24"/>
        </w:rPr>
        <w:t>最终成绩由平时成绩、实验成绩和期末考试成绩组合而成，各部分所占比例如下：</w:t>
      </w:r>
    </w:p>
    <w:p w:rsidR="00CF79ED" w:rsidRDefault="00BC21CC">
      <w:pPr>
        <w:pStyle w:val="5"/>
        <w:ind w:firstLine="480"/>
        <w:rPr>
          <w:rFonts w:ascii="楷体_GB2312" w:eastAsia="楷体_GB2312" w:hAnsi="楷体_GB2312" w:cs="楷体_GB2312"/>
          <w:sz w:val="24"/>
          <w:szCs w:val="24"/>
        </w:rPr>
      </w:pPr>
      <w:r>
        <w:rPr>
          <w:rFonts w:ascii="楷体_GB2312" w:eastAsia="楷体_GB2312" w:hAnsi="楷体_GB2312" w:cs="楷体_GB2312" w:hint="eastAsia"/>
          <w:sz w:val="24"/>
          <w:szCs w:val="24"/>
        </w:rPr>
        <w:t>平时成绩：10%。主要考核对每堂课知识点的复习、理解和掌握程度。主要形式是随堂</w:t>
      </w:r>
      <w:r>
        <w:rPr>
          <w:rFonts w:ascii="楷体_GB2312" w:eastAsia="楷体_GB2312" w:hAnsi="楷体_GB2312" w:cs="楷体_GB2312"/>
          <w:sz w:val="24"/>
          <w:szCs w:val="24"/>
        </w:rPr>
        <w:t>测验</w:t>
      </w:r>
      <w:r>
        <w:rPr>
          <w:rFonts w:ascii="楷体_GB2312" w:eastAsia="楷体_GB2312" w:hAnsi="楷体_GB2312" w:cs="楷体_GB2312" w:hint="eastAsia"/>
          <w:sz w:val="24"/>
          <w:szCs w:val="24"/>
        </w:rPr>
        <w:t>和</w:t>
      </w:r>
      <w:r>
        <w:rPr>
          <w:rFonts w:ascii="楷体_GB2312" w:eastAsia="楷体_GB2312" w:hAnsi="楷体_GB2312" w:cs="楷体_GB2312"/>
          <w:sz w:val="24"/>
          <w:szCs w:val="24"/>
        </w:rPr>
        <w:t>课堂表现</w:t>
      </w:r>
      <w:r>
        <w:rPr>
          <w:rFonts w:ascii="楷体_GB2312" w:eastAsia="楷体_GB2312" w:hAnsi="楷体_GB2312" w:cs="楷体_GB2312" w:hint="eastAsia"/>
          <w:sz w:val="24"/>
          <w:szCs w:val="24"/>
        </w:rPr>
        <w:t>。</w:t>
      </w:r>
    </w:p>
    <w:p w:rsidR="00CF79ED" w:rsidRDefault="00BC21CC">
      <w:pPr>
        <w:pStyle w:val="5"/>
        <w:ind w:firstLine="480"/>
        <w:rPr>
          <w:rFonts w:ascii="楷体_GB2312" w:eastAsia="楷体_GB2312" w:hAnsi="楷体_GB2312" w:cs="楷体_GB2312"/>
          <w:sz w:val="24"/>
          <w:szCs w:val="24"/>
        </w:rPr>
      </w:pPr>
      <w:r>
        <w:rPr>
          <w:rFonts w:ascii="楷体_GB2312" w:eastAsia="楷体_GB2312" w:hAnsi="楷体_GB2312" w:cs="楷体_GB2312" w:hint="eastAsia"/>
          <w:sz w:val="24"/>
          <w:szCs w:val="24"/>
        </w:rPr>
        <w:t>实验成绩：</w:t>
      </w:r>
      <w:r>
        <w:rPr>
          <w:rFonts w:ascii="楷体_GB2312" w:eastAsia="楷体_GB2312" w:hAnsi="楷体_GB2312" w:cs="楷体_GB2312"/>
          <w:sz w:val="24"/>
          <w:szCs w:val="24"/>
        </w:rPr>
        <w:t>3</w:t>
      </w:r>
      <w:r>
        <w:rPr>
          <w:rFonts w:ascii="楷体_GB2312" w:eastAsia="楷体_GB2312" w:hAnsi="楷体_GB2312" w:cs="楷体_GB2312" w:hint="eastAsia"/>
          <w:sz w:val="24"/>
          <w:szCs w:val="24"/>
        </w:rPr>
        <w:t>0%。主要考核学生理论联系实际的动手能力。学生根据实验课程制定的实验题目与目标，结合理论原理进行系统的分析、设计、编程实现和测试，由实验指导教师当堂检查、互动提问、提出优化建议、打分，学生提交最终的项目源代码。</w:t>
      </w:r>
    </w:p>
    <w:p w:rsidR="00CF79ED" w:rsidRDefault="00BC21CC">
      <w:pPr>
        <w:pStyle w:val="5"/>
        <w:ind w:firstLine="480"/>
        <w:rPr>
          <w:rFonts w:ascii="楷体_GB2312" w:eastAsia="楷体_GB2312" w:hAnsi="楷体_GB2312" w:cs="楷体_GB2312"/>
          <w:sz w:val="24"/>
          <w:szCs w:val="24"/>
        </w:rPr>
      </w:pPr>
      <w:r>
        <w:rPr>
          <w:rFonts w:ascii="楷体_GB2312" w:eastAsia="楷体_GB2312" w:hAnsi="楷体_GB2312" w:cs="楷体_GB2312" w:hint="eastAsia"/>
          <w:sz w:val="24"/>
          <w:szCs w:val="24"/>
        </w:rPr>
        <w:t>期末考试成绩：</w:t>
      </w:r>
      <w:r>
        <w:rPr>
          <w:rFonts w:ascii="楷体_GB2312" w:eastAsia="楷体_GB2312" w:hAnsi="楷体_GB2312" w:cs="楷体_GB2312"/>
          <w:sz w:val="24"/>
          <w:szCs w:val="24"/>
        </w:rPr>
        <w:t>6</w:t>
      </w:r>
      <w:r>
        <w:rPr>
          <w:rFonts w:ascii="楷体_GB2312" w:eastAsia="楷体_GB2312" w:hAnsi="楷体_GB2312" w:cs="楷体_GB2312" w:hint="eastAsia"/>
          <w:sz w:val="24"/>
          <w:szCs w:val="24"/>
        </w:rPr>
        <w:t>0%。主要考核学生对分布式计算概念、原理、实现机制等知识的掌握程度，采用书面考试形式，题型为：问答题和设计论述题。</w:t>
      </w:r>
    </w:p>
    <w:p w:rsidR="00CF79ED" w:rsidRDefault="00BC21CC">
      <w:pPr>
        <w:spacing w:line="460" w:lineRule="exact"/>
        <w:rPr>
          <w:rFonts w:ascii="楷体_GB2312" w:eastAsia="楷体_GB2312" w:hAnsi="楷体_GB2312" w:cs="楷体_GB2312"/>
          <w:b/>
          <w:bCs/>
          <w:sz w:val="24"/>
          <w:szCs w:val="24"/>
        </w:rPr>
      </w:pPr>
      <w:r>
        <w:rPr>
          <w:rFonts w:ascii="楷体_GB2312" w:eastAsia="楷体_GB2312" w:hAnsi="楷体_GB2312" w:cs="楷体_GB2312" w:hint="eastAsia"/>
          <w:b/>
          <w:bCs/>
          <w:sz w:val="24"/>
          <w:szCs w:val="24"/>
        </w:rPr>
        <w:t>1、考核与评价方式及成绩评定</w:t>
      </w:r>
    </w:p>
    <w:p w:rsidR="00CF79ED" w:rsidRDefault="00BC21CC">
      <w:pPr>
        <w:spacing w:line="440" w:lineRule="exact"/>
        <w:jc w:val="center"/>
        <w:rPr>
          <w:rFonts w:ascii="楷体_GB2312" w:eastAsia="楷体_GB2312" w:hAnsi="楷体_GB2312" w:cs="楷体_GB2312"/>
          <w:bCs/>
          <w:szCs w:val="21"/>
        </w:rPr>
      </w:pPr>
      <w:r>
        <w:rPr>
          <w:rFonts w:ascii="楷体_GB2312" w:eastAsia="楷体_GB2312" w:hAnsi="楷体_GB2312" w:cs="楷体_GB2312" w:hint="eastAsia"/>
          <w:szCs w:val="21"/>
        </w:rPr>
        <w:t>表4 课程目标达成考核与评价方式及成绩评定对照表</w:t>
      </w:r>
    </w:p>
    <w:tbl>
      <w:tblPr>
        <w:tblW w:w="92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4"/>
        <w:gridCol w:w="4536"/>
        <w:gridCol w:w="992"/>
        <w:gridCol w:w="709"/>
        <w:gridCol w:w="709"/>
        <w:gridCol w:w="709"/>
        <w:gridCol w:w="861"/>
      </w:tblGrid>
      <w:tr w:rsidR="00CF79ED">
        <w:trPr>
          <w:trHeight w:val="526"/>
          <w:jc w:val="center"/>
        </w:trPr>
        <w:tc>
          <w:tcPr>
            <w:tcW w:w="5240" w:type="dxa"/>
            <w:gridSpan w:val="2"/>
            <w:shd w:val="clear" w:color="auto" w:fill="auto"/>
            <w:noWrap/>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w:t>
            </w:r>
          </w:p>
        </w:tc>
        <w:tc>
          <w:tcPr>
            <w:tcW w:w="992" w:type="dxa"/>
            <w:shd w:val="clear" w:color="auto" w:fill="auto"/>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对应毕业要求</w:t>
            </w:r>
          </w:p>
        </w:tc>
        <w:tc>
          <w:tcPr>
            <w:tcW w:w="709" w:type="dxa"/>
            <w:shd w:val="clear" w:color="auto" w:fill="auto"/>
            <w:noWrap/>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分项权重</w:t>
            </w:r>
          </w:p>
        </w:tc>
        <w:tc>
          <w:tcPr>
            <w:tcW w:w="709" w:type="dxa"/>
            <w:shd w:val="clear" w:color="auto" w:fill="auto"/>
            <w:noWrap/>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评价方式</w:t>
            </w:r>
          </w:p>
        </w:tc>
        <w:tc>
          <w:tcPr>
            <w:tcW w:w="709" w:type="dxa"/>
            <w:shd w:val="clear" w:color="auto" w:fill="auto"/>
            <w:noWrap/>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比重</w:t>
            </w:r>
          </w:p>
        </w:tc>
        <w:tc>
          <w:tcPr>
            <w:tcW w:w="861" w:type="dxa"/>
            <w:shd w:val="clear" w:color="auto" w:fill="auto"/>
            <w:vAlign w:val="center"/>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满分值</w:t>
            </w:r>
          </w:p>
        </w:tc>
      </w:tr>
      <w:tr w:rsidR="00CF79ED">
        <w:trPr>
          <w:trHeight w:val="467"/>
          <w:jc w:val="center"/>
        </w:trPr>
        <w:tc>
          <w:tcPr>
            <w:tcW w:w="704" w:type="dxa"/>
            <w:vMerge w:val="restart"/>
            <w:shd w:val="clear" w:color="auto" w:fill="auto"/>
            <w:noWrap/>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课程目标1</w:t>
            </w:r>
          </w:p>
        </w:tc>
        <w:tc>
          <w:tcPr>
            <w:tcW w:w="4536" w:type="dxa"/>
            <w:vMerge w:val="restart"/>
            <w:shd w:val="clear" w:color="auto" w:fill="auto"/>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掌握网络通信与分布式计算</w:t>
            </w:r>
            <w:r>
              <w:rPr>
                <w:rFonts w:ascii="楷体_GB2312" w:eastAsia="楷体_GB2312" w:hAnsi="楷体_GB2312" w:cs="楷体_GB2312"/>
                <w:color w:val="000000"/>
                <w:kern w:val="0"/>
                <w:szCs w:val="21"/>
              </w:rPr>
              <w:t>的</w:t>
            </w:r>
            <w:r>
              <w:rPr>
                <w:rFonts w:ascii="楷体_GB2312" w:eastAsia="楷体_GB2312" w:hAnsi="楷体_GB2312" w:cs="楷体_GB2312" w:hint="eastAsia"/>
                <w:color w:val="000000"/>
                <w:kern w:val="0"/>
                <w:szCs w:val="21"/>
              </w:rPr>
              <w:t>基本概念和</w:t>
            </w:r>
            <w:r>
              <w:rPr>
                <w:rFonts w:ascii="楷体_GB2312" w:eastAsia="楷体_GB2312" w:hAnsi="楷体_GB2312" w:cs="楷体_GB2312"/>
                <w:color w:val="000000"/>
                <w:kern w:val="0"/>
                <w:szCs w:val="21"/>
              </w:rPr>
              <w:t>科学原理</w:t>
            </w:r>
            <w:r>
              <w:rPr>
                <w:rFonts w:ascii="楷体_GB2312" w:eastAsia="楷体_GB2312" w:hAnsi="楷体_GB2312" w:cs="楷体_GB2312" w:hint="eastAsia"/>
                <w:color w:val="000000"/>
                <w:kern w:val="0"/>
                <w:szCs w:val="21"/>
              </w:rPr>
              <w:t>，</w:t>
            </w:r>
            <w:r>
              <w:rPr>
                <w:rFonts w:ascii="楷体_GB2312" w:eastAsia="楷体_GB2312" w:hAnsi="楷体_GB2312" w:cs="楷体_GB2312"/>
                <w:color w:val="000000"/>
                <w:kern w:val="0"/>
                <w:szCs w:val="21"/>
              </w:rPr>
              <w:t>并</w:t>
            </w:r>
            <w:r>
              <w:rPr>
                <w:rFonts w:ascii="楷体_GB2312" w:eastAsia="楷体_GB2312" w:hAnsi="楷体_GB2312" w:cs="楷体_GB2312" w:hint="eastAsia"/>
                <w:color w:val="000000"/>
                <w:kern w:val="0"/>
                <w:szCs w:val="21"/>
              </w:rPr>
              <w:t>运用相关知识解决分布式系统及其应</w:t>
            </w:r>
            <w:r>
              <w:rPr>
                <w:rFonts w:ascii="楷体_GB2312" w:eastAsia="楷体_GB2312" w:hAnsi="楷体_GB2312" w:cs="楷体_GB2312"/>
                <w:color w:val="000000"/>
                <w:kern w:val="0"/>
                <w:szCs w:val="21"/>
              </w:rPr>
              <w:t>用领域的复杂</w:t>
            </w:r>
            <w:r>
              <w:rPr>
                <w:rFonts w:ascii="楷体_GB2312" w:eastAsia="楷体_GB2312" w:hAnsi="楷体_GB2312" w:cs="楷体_GB2312" w:hint="eastAsia"/>
                <w:color w:val="000000"/>
                <w:kern w:val="0"/>
                <w:szCs w:val="21"/>
              </w:rPr>
              <w:t>软件系统开发等问题。</w:t>
            </w:r>
          </w:p>
        </w:tc>
        <w:tc>
          <w:tcPr>
            <w:tcW w:w="992" w:type="dxa"/>
            <w:vMerge w:val="restart"/>
            <w:shd w:val="clear" w:color="auto" w:fill="auto"/>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1-</w:t>
            </w:r>
            <w:r>
              <w:rPr>
                <w:rFonts w:ascii="楷体_GB2312" w:eastAsia="楷体_GB2312" w:hAnsi="楷体_GB2312" w:cs="楷体_GB2312"/>
                <w:color w:val="000000"/>
                <w:kern w:val="0"/>
                <w:szCs w:val="21"/>
              </w:rPr>
              <w:t>2</w:t>
            </w:r>
          </w:p>
        </w:tc>
        <w:tc>
          <w:tcPr>
            <w:tcW w:w="709" w:type="dxa"/>
            <w:vMerge w:val="restart"/>
            <w:shd w:val="clear" w:color="auto" w:fill="auto"/>
            <w:noWrap/>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0</w:t>
            </w:r>
            <w:r>
              <w:rPr>
                <w:rFonts w:ascii="楷体_GB2312" w:eastAsia="楷体_GB2312" w:hAnsi="楷体_GB2312" w:cs="楷体_GB2312"/>
                <w:color w:val="000000"/>
                <w:kern w:val="0"/>
                <w:szCs w:val="21"/>
              </w:rPr>
              <w:t>.3</w:t>
            </w:r>
          </w:p>
        </w:tc>
        <w:tc>
          <w:tcPr>
            <w:tcW w:w="709" w:type="dxa"/>
            <w:shd w:val="clear" w:color="auto" w:fill="auto"/>
            <w:noWrap/>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期末考试</w:t>
            </w:r>
          </w:p>
        </w:tc>
        <w:tc>
          <w:tcPr>
            <w:tcW w:w="709" w:type="dxa"/>
            <w:shd w:val="clear" w:color="auto" w:fill="auto"/>
            <w:noWrap/>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0.</w:t>
            </w:r>
            <w:r>
              <w:rPr>
                <w:rFonts w:ascii="楷体_GB2312" w:eastAsia="楷体_GB2312" w:hAnsi="楷体_GB2312" w:cs="楷体_GB2312"/>
                <w:color w:val="000000"/>
                <w:kern w:val="0"/>
                <w:szCs w:val="21"/>
              </w:rPr>
              <w:t>8</w:t>
            </w:r>
          </w:p>
        </w:tc>
        <w:tc>
          <w:tcPr>
            <w:tcW w:w="861" w:type="dxa"/>
            <w:shd w:val="clear" w:color="auto" w:fill="auto"/>
            <w:vAlign w:val="center"/>
          </w:tcPr>
          <w:p w:rsidR="00CF79ED" w:rsidRPr="00AA3205" w:rsidRDefault="00BC21CC" w:rsidP="0099031A">
            <w:pPr>
              <w:widowControl/>
              <w:jc w:val="center"/>
              <w:rPr>
                <w:rFonts w:ascii="楷体_GB2312" w:eastAsia="楷体_GB2312" w:hAnsi="楷体_GB2312" w:cs="楷体_GB2312"/>
                <w:kern w:val="0"/>
                <w:szCs w:val="21"/>
              </w:rPr>
            </w:pPr>
            <w:r w:rsidRPr="00AA3205">
              <w:rPr>
                <w:rFonts w:ascii="楷体_GB2312" w:eastAsia="楷体_GB2312" w:hAnsi="楷体_GB2312" w:cs="楷体_GB2312"/>
                <w:kern w:val="0"/>
                <w:szCs w:val="21"/>
              </w:rPr>
              <w:t>60</w:t>
            </w:r>
          </w:p>
        </w:tc>
      </w:tr>
      <w:tr w:rsidR="00CF79ED">
        <w:trPr>
          <w:trHeight w:val="466"/>
          <w:jc w:val="center"/>
        </w:trPr>
        <w:tc>
          <w:tcPr>
            <w:tcW w:w="704" w:type="dxa"/>
            <w:vMerge/>
            <w:shd w:val="clear" w:color="auto" w:fill="auto"/>
            <w:noWrap/>
            <w:vAlign w:val="center"/>
          </w:tcPr>
          <w:p w:rsidR="00CF79ED" w:rsidRDefault="00CF79ED">
            <w:pPr>
              <w:widowControl/>
              <w:jc w:val="left"/>
              <w:rPr>
                <w:rFonts w:ascii="楷体_GB2312" w:eastAsia="楷体_GB2312" w:hAnsi="楷体_GB2312" w:cs="楷体_GB2312"/>
                <w:color w:val="000000"/>
                <w:kern w:val="0"/>
                <w:szCs w:val="21"/>
              </w:rPr>
            </w:pPr>
          </w:p>
        </w:tc>
        <w:tc>
          <w:tcPr>
            <w:tcW w:w="4536"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992" w:type="dxa"/>
            <w:vMerge/>
            <w:shd w:val="clear" w:color="auto" w:fill="auto"/>
            <w:vAlign w:val="center"/>
          </w:tcPr>
          <w:p w:rsidR="00CF79ED" w:rsidRDefault="00CF79ED" w:rsidP="0099031A">
            <w:pPr>
              <w:widowControl/>
              <w:jc w:val="center"/>
              <w:rPr>
                <w:rFonts w:ascii="楷体_GB2312" w:eastAsia="楷体_GB2312" w:hAnsi="楷体_GB2312" w:cs="楷体_GB2312"/>
                <w:color w:val="000000"/>
                <w:kern w:val="0"/>
                <w:szCs w:val="21"/>
              </w:rPr>
            </w:pPr>
          </w:p>
        </w:tc>
        <w:tc>
          <w:tcPr>
            <w:tcW w:w="709" w:type="dxa"/>
            <w:vMerge/>
            <w:shd w:val="clear" w:color="auto" w:fill="auto"/>
            <w:noWrap/>
            <w:vAlign w:val="center"/>
          </w:tcPr>
          <w:p w:rsidR="00CF79ED" w:rsidRDefault="00CF79ED" w:rsidP="0099031A">
            <w:pPr>
              <w:widowControl/>
              <w:jc w:val="center"/>
              <w:rPr>
                <w:rFonts w:ascii="楷体_GB2312" w:eastAsia="楷体_GB2312" w:hAnsi="楷体_GB2312" w:cs="楷体_GB2312"/>
                <w:color w:val="000000"/>
                <w:kern w:val="0"/>
                <w:szCs w:val="21"/>
              </w:rPr>
            </w:pPr>
          </w:p>
        </w:tc>
        <w:tc>
          <w:tcPr>
            <w:tcW w:w="709" w:type="dxa"/>
            <w:shd w:val="clear" w:color="auto" w:fill="auto"/>
            <w:noWrap/>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平时</w:t>
            </w:r>
          </w:p>
        </w:tc>
        <w:tc>
          <w:tcPr>
            <w:tcW w:w="709" w:type="dxa"/>
            <w:shd w:val="clear" w:color="auto" w:fill="auto"/>
            <w:noWrap/>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0</w:t>
            </w:r>
            <w:r>
              <w:rPr>
                <w:rFonts w:ascii="楷体_GB2312" w:eastAsia="楷体_GB2312" w:hAnsi="楷体_GB2312" w:cs="楷体_GB2312"/>
                <w:color w:val="000000"/>
                <w:kern w:val="0"/>
                <w:szCs w:val="21"/>
              </w:rPr>
              <w:t>.2</w:t>
            </w:r>
          </w:p>
        </w:tc>
        <w:tc>
          <w:tcPr>
            <w:tcW w:w="861" w:type="dxa"/>
            <w:shd w:val="clear" w:color="auto" w:fill="auto"/>
            <w:vAlign w:val="center"/>
          </w:tcPr>
          <w:p w:rsidR="00CF79ED" w:rsidRPr="00AA3205" w:rsidRDefault="00BC21CC" w:rsidP="0099031A">
            <w:pPr>
              <w:widowControl/>
              <w:jc w:val="center"/>
              <w:rPr>
                <w:rFonts w:ascii="楷体_GB2312" w:eastAsia="楷体_GB2312" w:hAnsi="楷体_GB2312" w:cs="楷体_GB2312"/>
                <w:kern w:val="0"/>
                <w:szCs w:val="21"/>
              </w:rPr>
            </w:pPr>
            <w:r w:rsidRPr="00AA3205">
              <w:rPr>
                <w:rFonts w:ascii="楷体_GB2312" w:eastAsia="楷体_GB2312" w:hAnsi="楷体_GB2312" w:cs="楷体_GB2312"/>
                <w:kern w:val="0"/>
                <w:szCs w:val="21"/>
              </w:rPr>
              <w:t>60</w:t>
            </w:r>
          </w:p>
        </w:tc>
      </w:tr>
      <w:tr w:rsidR="00CF79ED">
        <w:trPr>
          <w:trHeight w:val="567"/>
          <w:jc w:val="center"/>
        </w:trPr>
        <w:tc>
          <w:tcPr>
            <w:tcW w:w="704" w:type="dxa"/>
            <w:vMerge w:val="restart"/>
            <w:shd w:val="clear" w:color="auto" w:fill="auto"/>
            <w:noWrap/>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w:t>
            </w:r>
            <w:r>
              <w:rPr>
                <w:rFonts w:ascii="楷体_GB2312" w:eastAsia="楷体_GB2312" w:hAnsi="楷体_GB2312" w:cs="楷体_GB2312"/>
                <w:color w:val="000000"/>
                <w:kern w:val="0"/>
                <w:szCs w:val="21"/>
              </w:rPr>
              <w:t>2</w:t>
            </w:r>
          </w:p>
        </w:tc>
        <w:tc>
          <w:tcPr>
            <w:tcW w:w="4536" w:type="dxa"/>
            <w:vMerge w:val="restart"/>
            <w:shd w:val="clear" w:color="auto" w:fill="auto"/>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掌握网络编程与分布式系统的关键方法和技术，综合运用工程知识对分布式系统及其应</w:t>
            </w:r>
            <w:r>
              <w:rPr>
                <w:rFonts w:ascii="楷体_GB2312" w:eastAsia="楷体_GB2312" w:hAnsi="楷体_GB2312" w:cs="楷体_GB2312"/>
                <w:color w:val="000000"/>
                <w:kern w:val="0"/>
                <w:szCs w:val="21"/>
              </w:rPr>
              <w:t>用领域的复杂</w:t>
            </w:r>
            <w:r>
              <w:rPr>
                <w:rFonts w:ascii="楷体_GB2312" w:eastAsia="楷体_GB2312" w:hAnsi="楷体_GB2312" w:cs="楷体_GB2312" w:hint="eastAsia"/>
                <w:color w:val="000000"/>
                <w:kern w:val="0"/>
                <w:szCs w:val="21"/>
              </w:rPr>
              <w:t>软件系统开发问题提出多种解决</w:t>
            </w:r>
            <w:r>
              <w:rPr>
                <w:rFonts w:ascii="楷体_GB2312" w:eastAsia="楷体_GB2312" w:hAnsi="楷体_GB2312" w:cs="楷体_GB2312"/>
                <w:color w:val="000000"/>
                <w:kern w:val="0"/>
                <w:szCs w:val="21"/>
              </w:rPr>
              <w:t>方案</w:t>
            </w:r>
            <w:r>
              <w:rPr>
                <w:rFonts w:ascii="楷体_GB2312" w:eastAsia="楷体_GB2312" w:hAnsi="楷体_GB2312" w:cs="楷体_GB2312" w:hint="eastAsia"/>
                <w:color w:val="000000"/>
                <w:kern w:val="0"/>
                <w:szCs w:val="21"/>
              </w:rPr>
              <w:t>，并对其进行比较、优化。</w:t>
            </w:r>
          </w:p>
        </w:tc>
        <w:tc>
          <w:tcPr>
            <w:tcW w:w="992" w:type="dxa"/>
            <w:vMerge w:val="restart"/>
            <w:shd w:val="clear" w:color="auto" w:fill="auto"/>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3-2</w:t>
            </w:r>
          </w:p>
        </w:tc>
        <w:tc>
          <w:tcPr>
            <w:tcW w:w="709" w:type="dxa"/>
            <w:vMerge w:val="restart"/>
            <w:shd w:val="clear" w:color="auto" w:fill="auto"/>
            <w:noWrap/>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0.</w:t>
            </w:r>
            <w:r>
              <w:rPr>
                <w:rFonts w:ascii="楷体_GB2312" w:eastAsia="楷体_GB2312" w:hAnsi="楷体_GB2312" w:cs="楷体_GB2312"/>
                <w:color w:val="000000"/>
                <w:kern w:val="0"/>
                <w:szCs w:val="21"/>
              </w:rPr>
              <w:t>4</w:t>
            </w:r>
          </w:p>
        </w:tc>
        <w:tc>
          <w:tcPr>
            <w:tcW w:w="709" w:type="dxa"/>
            <w:shd w:val="clear" w:color="auto" w:fill="auto"/>
            <w:noWrap/>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期末考试</w:t>
            </w:r>
          </w:p>
        </w:tc>
        <w:tc>
          <w:tcPr>
            <w:tcW w:w="709" w:type="dxa"/>
            <w:shd w:val="clear" w:color="auto" w:fill="auto"/>
            <w:noWrap/>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0.</w:t>
            </w:r>
            <w:r>
              <w:rPr>
                <w:rFonts w:ascii="楷体_GB2312" w:eastAsia="楷体_GB2312" w:hAnsi="楷体_GB2312" w:cs="楷体_GB2312"/>
                <w:color w:val="000000"/>
                <w:kern w:val="0"/>
                <w:szCs w:val="21"/>
              </w:rPr>
              <w:t>3</w:t>
            </w:r>
          </w:p>
        </w:tc>
        <w:tc>
          <w:tcPr>
            <w:tcW w:w="861" w:type="dxa"/>
            <w:shd w:val="clear" w:color="auto" w:fill="auto"/>
            <w:noWrap/>
            <w:vAlign w:val="center"/>
          </w:tcPr>
          <w:p w:rsidR="00CF79ED" w:rsidRPr="00AA3205" w:rsidRDefault="00BC21CC" w:rsidP="0099031A">
            <w:pPr>
              <w:widowControl/>
              <w:jc w:val="center"/>
              <w:rPr>
                <w:rFonts w:ascii="楷体_GB2312" w:eastAsia="楷体_GB2312" w:hAnsi="楷体_GB2312" w:cs="楷体_GB2312"/>
                <w:kern w:val="0"/>
                <w:szCs w:val="21"/>
              </w:rPr>
            </w:pPr>
            <w:r w:rsidRPr="00AA3205">
              <w:rPr>
                <w:rFonts w:ascii="楷体_GB2312" w:eastAsia="楷体_GB2312" w:hAnsi="楷体_GB2312" w:cs="楷体_GB2312"/>
                <w:kern w:val="0"/>
                <w:szCs w:val="21"/>
              </w:rPr>
              <w:t>30</w:t>
            </w:r>
          </w:p>
        </w:tc>
      </w:tr>
      <w:tr w:rsidR="00CF79ED">
        <w:trPr>
          <w:trHeight w:val="567"/>
          <w:jc w:val="center"/>
        </w:trPr>
        <w:tc>
          <w:tcPr>
            <w:tcW w:w="704"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4536"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992" w:type="dxa"/>
            <w:vMerge/>
            <w:shd w:val="clear" w:color="auto" w:fill="auto"/>
            <w:vAlign w:val="center"/>
          </w:tcPr>
          <w:p w:rsidR="00CF79ED" w:rsidRDefault="00CF79ED" w:rsidP="0099031A">
            <w:pPr>
              <w:widowControl/>
              <w:jc w:val="center"/>
              <w:rPr>
                <w:rFonts w:ascii="楷体_GB2312" w:eastAsia="楷体_GB2312" w:hAnsi="楷体_GB2312" w:cs="楷体_GB2312"/>
                <w:color w:val="000000"/>
                <w:kern w:val="0"/>
                <w:szCs w:val="21"/>
              </w:rPr>
            </w:pPr>
          </w:p>
        </w:tc>
        <w:tc>
          <w:tcPr>
            <w:tcW w:w="709" w:type="dxa"/>
            <w:vMerge/>
            <w:shd w:val="clear" w:color="auto" w:fill="auto"/>
            <w:vAlign w:val="center"/>
          </w:tcPr>
          <w:p w:rsidR="00CF79ED" w:rsidRDefault="00CF79ED" w:rsidP="0099031A">
            <w:pPr>
              <w:widowControl/>
              <w:jc w:val="center"/>
              <w:rPr>
                <w:rFonts w:ascii="楷体_GB2312" w:eastAsia="楷体_GB2312" w:hAnsi="楷体_GB2312" w:cs="楷体_GB2312"/>
                <w:color w:val="000000"/>
                <w:kern w:val="0"/>
                <w:szCs w:val="21"/>
              </w:rPr>
            </w:pPr>
          </w:p>
        </w:tc>
        <w:tc>
          <w:tcPr>
            <w:tcW w:w="709" w:type="dxa"/>
            <w:shd w:val="clear" w:color="auto" w:fill="auto"/>
            <w:noWrap/>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实验</w:t>
            </w:r>
          </w:p>
        </w:tc>
        <w:tc>
          <w:tcPr>
            <w:tcW w:w="709" w:type="dxa"/>
            <w:shd w:val="clear" w:color="auto" w:fill="auto"/>
            <w:noWrap/>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0.</w:t>
            </w:r>
            <w:r>
              <w:rPr>
                <w:rFonts w:ascii="楷体_GB2312" w:eastAsia="楷体_GB2312" w:hAnsi="楷体_GB2312" w:cs="楷体_GB2312"/>
                <w:color w:val="000000"/>
                <w:kern w:val="0"/>
                <w:szCs w:val="21"/>
              </w:rPr>
              <w:t>4</w:t>
            </w:r>
          </w:p>
        </w:tc>
        <w:tc>
          <w:tcPr>
            <w:tcW w:w="861" w:type="dxa"/>
            <w:shd w:val="clear" w:color="auto" w:fill="auto"/>
            <w:noWrap/>
            <w:vAlign w:val="center"/>
          </w:tcPr>
          <w:p w:rsidR="00CF79ED" w:rsidRPr="00AA3205" w:rsidRDefault="00BC21CC" w:rsidP="0099031A">
            <w:pPr>
              <w:widowControl/>
              <w:jc w:val="center"/>
              <w:rPr>
                <w:rFonts w:ascii="楷体_GB2312" w:eastAsia="楷体_GB2312" w:hAnsi="楷体_GB2312" w:cs="楷体_GB2312"/>
                <w:kern w:val="0"/>
                <w:szCs w:val="21"/>
              </w:rPr>
            </w:pPr>
            <w:r w:rsidRPr="00AA3205">
              <w:rPr>
                <w:rFonts w:ascii="楷体_GB2312" w:eastAsia="楷体_GB2312" w:hAnsi="楷体_GB2312" w:cs="楷体_GB2312"/>
                <w:kern w:val="0"/>
                <w:szCs w:val="21"/>
              </w:rPr>
              <w:t>240</w:t>
            </w:r>
          </w:p>
        </w:tc>
      </w:tr>
      <w:tr w:rsidR="00CF79ED">
        <w:trPr>
          <w:trHeight w:val="567"/>
          <w:jc w:val="center"/>
        </w:trPr>
        <w:tc>
          <w:tcPr>
            <w:tcW w:w="704"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4536"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992" w:type="dxa"/>
            <w:vMerge/>
            <w:shd w:val="clear" w:color="auto" w:fill="auto"/>
            <w:vAlign w:val="center"/>
          </w:tcPr>
          <w:p w:rsidR="00CF79ED" w:rsidRDefault="00CF79ED" w:rsidP="0099031A">
            <w:pPr>
              <w:widowControl/>
              <w:jc w:val="center"/>
              <w:rPr>
                <w:rFonts w:ascii="楷体_GB2312" w:eastAsia="楷体_GB2312" w:hAnsi="楷体_GB2312" w:cs="楷体_GB2312"/>
                <w:color w:val="000000"/>
                <w:kern w:val="0"/>
                <w:szCs w:val="21"/>
              </w:rPr>
            </w:pPr>
          </w:p>
        </w:tc>
        <w:tc>
          <w:tcPr>
            <w:tcW w:w="709" w:type="dxa"/>
            <w:vMerge/>
            <w:shd w:val="clear" w:color="auto" w:fill="auto"/>
            <w:vAlign w:val="center"/>
          </w:tcPr>
          <w:p w:rsidR="00CF79ED" w:rsidRDefault="00CF79ED" w:rsidP="0099031A">
            <w:pPr>
              <w:widowControl/>
              <w:jc w:val="center"/>
              <w:rPr>
                <w:rFonts w:ascii="楷体_GB2312" w:eastAsia="楷体_GB2312" w:hAnsi="楷体_GB2312" w:cs="楷体_GB2312"/>
                <w:color w:val="000000"/>
                <w:kern w:val="0"/>
                <w:szCs w:val="21"/>
              </w:rPr>
            </w:pPr>
          </w:p>
        </w:tc>
        <w:tc>
          <w:tcPr>
            <w:tcW w:w="709" w:type="dxa"/>
            <w:shd w:val="clear" w:color="auto" w:fill="auto"/>
            <w:noWrap/>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机试</w:t>
            </w:r>
          </w:p>
        </w:tc>
        <w:tc>
          <w:tcPr>
            <w:tcW w:w="709" w:type="dxa"/>
            <w:shd w:val="clear" w:color="auto" w:fill="auto"/>
            <w:noWrap/>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0.</w:t>
            </w:r>
            <w:r>
              <w:rPr>
                <w:rFonts w:ascii="楷体_GB2312" w:eastAsia="楷体_GB2312" w:hAnsi="楷体_GB2312" w:cs="楷体_GB2312"/>
                <w:color w:val="000000"/>
                <w:kern w:val="0"/>
                <w:szCs w:val="21"/>
              </w:rPr>
              <w:t>2</w:t>
            </w:r>
          </w:p>
        </w:tc>
        <w:tc>
          <w:tcPr>
            <w:tcW w:w="861" w:type="dxa"/>
            <w:shd w:val="clear" w:color="auto" w:fill="auto"/>
            <w:noWrap/>
            <w:vAlign w:val="center"/>
          </w:tcPr>
          <w:p w:rsidR="00CF79ED" w:rsidRPr="00AA3205" w:rsidRDefault="00BC21CC" w:rsidP="0099031A">
            <w:pPr>
              <w:widowControl/>
              <w:jc w:val="center"/>
              <w:rPr>
                <w:rFonts w:ascii="楷体_GB2312" w:eastAsia="楷体_GB2312" w:hAnsi="楷体_GB2312" w:cs="楷体_GB2312"/>
                <w:kern w:val="0"/>
                <w:szCs w:val="21"/>
              </w:rPr>
            </w:pPr>
            <w:r w:rsidRPr="00AA3205">
              <w:rPr>
                <w:rFonts w:ascii="楷体_GB2312" w:eastAsia="楷体_GB2312" w:hAnsi="楷体_GB2312" w:cs="楷体_GB2312"/>
                <w:kern w:val="0"/>
                <w:szCs w:val="21"/>
              </w:rPr>
              <w:t>80</w:t>
            </w:r>
          </w:p>
        </w:tc>
      </w:tr>
      <w:tr w:rsidR="00CF79ED">
        <w:trPr>
          <w:trHeight w:val="567"/>
          <w:jc w:val="center"/>
        </w:trPr>
        <w:tc>
          <w:tcPr>
            <w:tcW w:w="704"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4536"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992" w:type="dxa"/>
            <w:vMerge/>
            <w:shd w:val="clear" w:color="auto" w:fill="auto"/>
            <w:vAlign w:val="center"/>
          </w:tcPr>
          <w:p w:rsidR="00CF79ED" w:rsidRDefault="00CF79ED" w:rsidP="0099031A">
            <w:pPr>
              <w:widowControl/>
              <w:jc w:val="center"/>
              <w:rPr>
                <w:rFonts w:ascii="楷体_GB2312" w:eastAsia="楷体_GB2312" w:hAnsi="楷体_GB2312" w:cs="楷体_GB2312"/>
                <w:color w:val="000000"/>
                <w:kern w:val="0"/>
                <w:szCs w:val="21"/>
              </w:rPr>
            </w:pPr>
          </w:p>
        </w:tc>
        <w:tc>
          <w:tcPr>
            <w:tcW w:w="709" w:type="dxa"/>
            <w:vMerge/>
            <w:shd w:val="clear" w:color="auto" w:fill="auto"/>
            <w:vAlign w:val="center"/>
          </w:tcPr>
          <w:p w:rsidR="00CF79ED" w:rsidRDefault="00CF79ED" w:rsidP="0099031A">
            <w:pPr>
              <w:widowControl/>
              <w:jc w:val="center"/>
              <w:rPr>
                <w:rFonts w:ascii="楷体_GB2312" w:eastAsia="楷体_GB2312" w:hAnsi="楷体_GB2312" w:cs="楷体_GB2312"/>
                <w:color w:val="000000"/>
                <w:kern w:val="0"/>
                <w:szCs w:val="21"/>
              </w:rPr>
            </w:pPr>
          </w:p>
        </w:tc>
        <w:tc>
          <w:tcPr>
            <w:tcW w:w="709" w:type="dxa"/>
            <w:shd w:val="clear" w:color="auto" w:fill="auto"/>
            <w:noWrap/>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平时</w:t>
            </w:r>
          </w:p>
        </w:tc>
        <w:tc>
          <w:tcPr>
            <w:tcW w:w="709" w:type="dxa"/>
            <w:shd w:val="clear" w:color="auto" w:fill="auto"/>
            <w:noWrap/>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0.1</w:t>
            </w:r>
          </w:p>
        </w:tc>
        <w:tc>
          <w:tcPr>
            <w:tcW w:w="861" w:type="dxa"/>
            <w:shd w:val="clear" w:color="auto" w:fill="auto"/>
            <w:noWrap/>
            <w:vAlign w:val="center"/>
          </w:tcPr>
          <w:p w:rsidR="00CF79ED" w:rsidRPr="00AA3205" w:rsidRDefault="00BC21CC" w:rsidP="0099031A">
            <w:pPr>
              <w:widowControl/>
              <w:jc w:val="center"/>
              <w:rPr>
                <w:rFonts w:ascii="楷体_GB2312" w:eastAsia="楷体_GB2312" w:hAnsi="楷体_GB2312" w:cs="楷体_GB2312"/>
                <w:kern w:val="0"/>
                <w:szCs w:val="21"/>
              </w:rPr>
            </w:pPr>
            <w:r w:rsidRPr="00AA3205">
              <w:rPr>
                <w:rFonts w:ascii="楷体_GB2312" w:eastAsia="楷体_GB2312" w:hAnsi="楷体_GB2312" w:cs="楷体_GB2312"/>
                <w:kern w:val="0"/>
                <w:szCs w:val="21"/>
              </w:rPr>
              <w:t>40</w:t>
            </w:r>
          </w:p>
        </w:tc>
      </w:tr>
      <w:tr w:rsidR="00CF79ED">
        <w:trPr>
          <w:trHeight w:val="567"/>
          <w:jc w:val="center"/>
        </w:trPr>
        <w:tc>
          <w:tcPr>
            <w:tcW w:w="704" w:type="dxa"/>
            <w:vMerge w:val="restart"/>
            <w:shd w:val="clear" w:color="auto" w:fill="auto"/>
            <w:noWrap/>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w:t>
            </w:r>
            <w:r>
              <w:rPr>
                <w:rFonts w:ascii="楷体_GB2312" w:eastAsia="楷体_GB2312" w:hAnsi="楷体_GB2312" w:cs="楷体_GB2312"/>
                <w:color w:val="000000"/>
                <w:kern w:val="0"/>
                <w:szCs w:val="21"/>
              </w:rPr>
              <w:t>3</w:t>
            </w:r>
          </w:p>
        </w:tc>
        <w:tc>
          <w:tcPr>
            <w:tcW w:w="4536" w:type="dxa"/>
            <w:vMerge w:val="restart"/>
            <w:shd w:val="clear" w:color="auto" w:fill="auto"/>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培养学生分析、解决分布式系统中实际问题的能力，能够选择与使用恰当的工具完成分布式系统的开发、测试和维护。能够运用RMI和Web</w:t>
            </w:r>
            <w:r>
              <w:rPr>
                <w:rFonts w:ascii="楷体_GB2312" w:eastAsia="楷体_GB2312" w:hAnsi="楷体_GB2312" w:cs="楷体_GB2312"/>
                <w:color w:val="000000"/>
                <w:kern w:val="0"/>
                <w:szCs w:val="21"/>
              </w:rPr>
              <w:t xml:space="preserve"> </w:t>
            </w:r>
            <w:r>
              <w:rPr>
                <w:rFonts w:ascii="楷体_GB2312" w:eastAsia="楷体_GB2312" w:hAnsi="楷体_GB2312" w:cs="楷体_GB2312" w:hint="eastAsia"/>
                <w:color w:val="000000"/>
                <w:kern w:val="0"/>
                <w:szCs w:val="21"/>
              </w:rPr>
              <w:t>Service编程知识构建并实现分布式系统以解决应</w:t>
            </w:r>
            <w:r>
              <w:rPr>
                <w:rFonts w:ascii="楷体_GB2312" w:eastAsia="楷体_GB2312" w:hAnsi="楷体_GB2312" w:cs="楷体_GB2312"/>
                <w:color w:val="000000"/>
                <w:kern w:val="0"/>
                <w:szCs w:val="21"/>
              </w:rPr>
              <w:t>用领域</w:t>
            </w:r>
            <w:r>
              <w:rPr>
                <w:rFonts w:ascii="楷体_GB2312" w:eastAsia="楷体_GB2312" w:hAnsi="楷体_GB2312" w:cs="楷体_GB2312" w:hint="eastAsia"/>
                <w:color w:val="000000"/>
                <w:kern w:val="0"/>
                <w:szCs w:val="21"/>
              </w:rPr>
              <w:t>的实际问题。</w:t>
            </w:r>
          </w:p>
        </w:tc>
        <w:tc>
          <w:tcPr>
            <w:tcW w:w="992" w:type="dxa"/>
            <w:vMerge w:val="restart"/>
            <w:shd w:val="clear" w:color="auto" w:fill="auto"/>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5-1</w:t>
            </w:r>
          </w:p>
        </w:tc>
        <w:tc>
          <w:tcPr>
            <w:tcW w:w="709" w:type="dxa"/>
            <w:vMerge w:val="restart"/>
            <w:shd w:val="clear" w:color="auto" w:fill="auto"/>
            <w:noWrap/>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0.</w:t>
            </w:r>
            <w:r>
              <w:rPr>
                <w:rFonts w:ascii="楷体_GB2312" w:eastAsia="楷体_GB2312" w:hAnsi="楷体_GB2312" w:cs="楷体_GB2312"/>
                <w:color w:val="000000"/>
                <w:kern w:val="0"/>
                <w:szCs w:val="21"/>
              </w:rPr>
              <w:t>3</w:t>
            </w:r>
          </w:p>
        </w:tc>
        <w:tc>
          <w:tcPr>
            <w:tcW w:w="709" w:type="dxa"/>
            <w:shd w:val="clear" w:color="auto" w:fill="auto"/>
            <w:noWrap/>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期末考试</w:t>
            </w:r>
          </w:p>
        </w:tc>
        <w:tc>
          <w:tcPr>
            <w:tcW w:w="709" w:type="dxa"/>
            <w:shd w:val="clear" w:color="auto" w:fill="auto"/>
            <w:noWrap/>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0.</w:t>
            </w:r>
            <w:r>
              <w:rPr>
                <w:rFonts w:ascii="楷体_GB2312" w:eastAsia="楷体_GB2312" w:hAnsi="楷体_GB2312" w:cs="楷体_GB2312"/>
                <w:color w:val="000000"/>
                <w:kern w:val="0"/>
                <w:szCs w:val="21"/>
              </w:rPr>
              <w:t>2</w:t>
            </w:r>
          </w:p>
        </w:tc>
        <w:tc>
          <w:tcPr>
            <w:tcW w:w="861" w:type="dxa"/>
            <w:shd w:val="clear" w:color="auto" w:fill="auto"/>
            <w:noWrap/>
            <w:vAlign w:val="center"/>
          </w:tcPr>
          <w:p w:rsidR="00CF79ED" w:rsidRPr="00AA3205" w:rsidRDefault="00BC21CC" w:rsidP="0099031A">
            <w:pPr>
              <w:widowControl/>
              <w:jc w:val="center"/>
              <w:rPr>
                <w:rFonts w:ascii="楷体_GB2312" w:eastAsia="楷体_GB2312" w:hAnsi="楷体_GB2312" w:cs="楷体_GB2312"/>
                <w:kern w:val="0"/>
                <w:szCs w:val="21"/>
              </w:rPr>
            </w:pPr>
            <w:r w:rsidRPr="00AA3205">
              <w:rPr>
                <w:rFonts w:ascii="楷体_GB2312" w:eastAsia="楷体_GB2312" w:hAnsi="楷体_GB2312" w:cs="楷体_GB2312"/>
                <w:kern w:val="0"/>
                <w:szCs w:val="21"/>
              </w:rPr>
              <w:t>10</w:t>
            </w:r>
          </w:p>
        </w:tc>
      </w:tr>
      <w:tr w:rsidR="00CF79ED">
        <w:trPr>
          <w:trHeight w:val="567"/>
          <w:jc w:val="center"/>
        </w:trPr>
        <w:tc>
          <w:tcPr>
            <w:tcW w:w="704"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4536"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992"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709"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709" w:type="dxa"/>
            <w:shd w:val="clear" w:color="auto" w:fill="auto"/>
            <w:noWrap/>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实验</w:t>
            </w:r>
          </w:p>
        </w:tc>
        <w:tc>
          <w:tcPr>
            <w:tcW w:w="709" w:type="dxa"/>
            <w:shd w:val="clear" w:color="auto" w:fill="auto"/>
            <w:noWrap/>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0.</w:t>
            </w:r>
            <w:r>
              <w:rPr>
                <w:rFonts w:ascii="楷体_GB2312" w:eastAsia="楷体_GB2312" w:hAnsi="楷体_GB2312" w:cs="楷体_GB2312"/>
                <w:color w:val="000000"/>
                <w:kern w:val="0"/>
                <w:szCs w:val="21"/>
              </w:rPr>
              <w:t>5</w:t>
            </w:r>
          </w:p>
        </w:tc>
        <w:tc>
          <w:tcPr>
            <w:tcW w:w="861" w:type="dxa"/>
            <w:shd w:val="clear" w:color="auto" w:fill="auto"/>
            <w:noWrap/>
            <w:vAlign w:val="center"/>
          </w:tcPr>
          <w:p w:rsidR="00CF79ED" w:rsidRPr="00AA3205" w:rsidRDefault="00BC21CC" w:rsidP="0099031A">
            <w:pPr>
              <w:widowControl/>
              <w:jc w:val="center"/>
              <w:rPr>
                <w:rFonts w:ascii="楷体_GB2312" w:eastAsia="楷体_GB2312" w:hAnsi="楷体_GB2312" w:cs="楷体_GB2312"/>
                <w:kern w:val="0"/>
                <w:szCs w:val="21"/>
              </w:rPr>
            </w:pPr>
            <w:r w:rsidRPr="00AA3205">
              <w:rPr>
                <w:rFonts w:ascii="楷体_GB2312" w:eastAsia="楷体_GB2312" w:hAnsi="楷体_GB2312" w:cs="楷体_GB2312"/>
                <w:kern w:val="0"/>
                <w:szCs w:val="21"/>
              </w:rPr>
              <w:t>160</w:t>
            </w:r>
          </w:p>
        </w:tc>
      </w:tr>
      <w:tr w:rsidR="00CF79ED">
        <w:trPr>
          <w:trHeight w:val="567"/>
          <w:jc w:val="center"/>
        </w:trPr>
        <w:tc>
          <w:tcPr>
            <w:tcW w:w="704"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4536"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992"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709" w:type="dxa"/>
            <w:vMerge/>
            <w:shd w:val="clear" w:color="auto" w:fill="auto"/>
            <w:vAlign w:val="center"/>
          </w:tcPr>
          <w:p w:rsidR="00CF79ED" w:rsidRDefault="00CF79ED">
            <w:pPr>
              <w:widowControl/>
              <w:jc w:val="left"/>
              <w:rPr>
                <w:rFonts w:ascii="楷体_GB2312" w:eastAsia="楷体_GB2312" w:hAnsi="楷体_GB2312" w:cs="楷体_GB2312"/>
                <w:color w:val="000000"/>
                <w:kern w:val="0"/>
                <w:szCs w:val="21"/>
              </w:rPr>
            </w:pPr>
          </w:p>
        </w:tc>
        <w:tc>
          <w:tcPr>
            <w:tcW w:w="709" w:type="dxa"/>
            <w:shd w:val="clear" w:color="auto" w:fill="auto"/>
            <w:noWrap/>
            <w:vAlign w:val="center"/>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机试</w:t>
            </w:r>
          </w:p>
        </w:tc>
        <w:tc>
          <w:tcPr>
            <w:tcW w:w="709" w:type="dxa"/>
            <w:shd w:val="clear" w:color="auto" w:fill="auto"/>
            <w:noWrap/>
            <w:vAlign w:val="center"/>
          </w:tcPr>
          <w:p w:rsidR="00CF79ED" w:rsidRDefault="00BC21CC" w:rsidP="0099031A">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0.</w:t>
            </w:r>
            <w:r>
              <w:rPr>
                <w:rFonts w:ascii="楷体_GB2312" w:eastAsia="楷体_GB2312" w:hAnsi="楷体_GB2312" w:cs="楷体_GB2312"/>
                <w:color w:val="000000"/>
                <w:kern w:val="0"/>
                <w:szCs w:val="21"/>
              </w:rPr>
              <w:t>3</w:t>
            </w:r>
          </w:p>
        </w:tc>
        <w:tc>
          <w:tcPr>
            <w:tcW w:w="861" w:type="dxa"/>
            <w:shd w:val="clear" w:color="auto" w:fill="auto"/>
            <w:noWrap/>
            <w:vAlign w:val="center"/>
          </w:tcPr>
          <w:p w:rsidR="00CF79ED" w:rsidRPr="00AA3205" w:rsidRDefault="00BC21CC" w:rsidP="0099031A">
            <w:pPr>
              <w:widowControl/>
              <w:jc w:val="center"/>
              <w:rPr>
                <w:rFonts w:ascii="楷体_GB2312" w:eastAsia="楷体_GB2312" w:hAnsi="楷体_GB2312" w:cs="楷体_GB2312"/>
                <w:kern w:val="0"/>
                <w:szCs w:val="21"/>
              </w:rPr>
            </w:pPr>
            <w:r w:rsidRPr="00AA3205">
              <w:rPr>
                <w:rFonts w:ascii="楷体_GB2312" w:eastAsia="楷体_GB2312" w:hAnsi="楷体_GB2312" w:cs="楷体_GB2312"/>
                <w:kern w:val="0"/>
                <w:szCs w:val="21"/>
              </w:rPr>
              <w:t>120</w:t>
            </w:r>
          </w:p>
        </w:tc>
      </w:tr>
    </w:tbl>
    <w:p w:rsidR="00CF79ED" w:rsidRDefault="00CF79ED"/>
    <w:p w:rsidR="00CF79ED" w:rsidRDefault="00BC21CC">
      <w:pPr>
        <w:spacing w:line="360" w:lineRule="auto"/>
        <w:rPr>
          <w:rFonts w:ascii="楷体_GB2312" w:eastAsia="楷体_GB2312" w:hAnsi="楷体_GB2312" w:cs="楷体_GB2312"/>
          <w:b/>
          <w:bCs/>
          <w:sz w:val="24"/>
          <w:szCs w:val="24"/>
        </w:rPr>
      </w:pPr>
      <w:r>
        <w:rPr>
          <w:rFonts w:ascii="楷体_GB2312" w:eastAsia="楷体_GB2312" w:hAnsi="楷体_GB2312" w:cs="楷体_GB2312" w:hint="eastAsia"/>
          <w:b/>
          <w:bCs/>
          <w:sz w:val="24"/>
          <w:szCs w:val="24"/>
        </w:rPr>
        <w:t>2、考核与评价标准</w:t>
      </w:r>
    </w:p>
    <w:p w:rsidR="00CF79ED" w:rsidRDefault="00BC21CC">
      <w:pPr>
        <w:widowControl/>
        <w:numPr>
          <w:ilvl w:val="0"/>
          <w:numId w:val="1"/>
        </w:numPr>
        <w:spacing w:line="360" w:lineRule="auto"/>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 w:val="24"/>
          <w:szCs w:val="24"/>
        </w:rPr>
        <w:t>期末考试成绩考核与评价标准</w:t>
      </w:r>
    </w:p>
    <w:p w:rsidR="00CF79ED" w:rsidRDefault="00BC21CC">
      <w:pPr>
        <w:widowControl/>
        <w:spacing w:line="360" w:lineRule="auto"/>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表5 期末考试成绩考核与评价标准</w:t>
      </w:r>
    </w:p>
    <w:tbl>
      <w:tblPr>
        <w:tblStyle w:val="ab"/>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25"/>
        <w:gridCol w:w="6892"/>
        <w:gridCol w:w="992"/>
      </w:tblGrid>
      <w:tr w:rsidR="00CF79ED">
        <w:tc>
          <w:tcPr>
            <w:tcW w:w="1325" w:type="dxa"/>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w:t>
            </w:r>
          </w:p>
        </w:tc>
        <w:tc>
          <w:tcPr>
            <w:tcW w:w="6892" w:type="dxa"/>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成绩评定标准及细则</w:t>
            </w:r>
          </w:p>
        </w:tc>
        <w:tc>
          <w:tcPr>
            <w:tcW w:w="992" w:type="dxa"/>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评分</w:t>
            </w:r>
          </w:p>
        </w:tc>
      </w:tr>
      <w:tr w:rsidR="00CF79ED" w:rsidTr="00ED5945">
        <w:trPr>
          <w:trHeight w:val="50"/>
        </w:trPr>
        <w:tc>
          <w:tcPr>
            <w:tcW w:w="1325" w:type="dxa"/>
            <w:vMerge w:val="restart"/>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课程目标1</w:t>
            </w: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对网络通信与分布式计算的基本概念和原理理解正确；对分布式系统所涉及的名字服务、分布式进程、分布式系统通信等的概念和运作机制理解准确，语言论述正确、精炼。</w:t>
            </w:r>
          </w:p>
        </w:tc>
        <w:tc>
          <w:tcPr>
            <w:tcW w:w="992" w:type="dxa"/>
            <w:vAlign w:val="center"/>
          </w:tcPr>
          <w:p w:rsidR="00CF79ED" w:rsidRPr="00231CFB" w:rsidRDefault="0018159B"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5</w:t>
            </w:r>
            <w:r w:rsidR="00B01521">
              <w:rPr>
                <w:rFonts w:ascii="楷体_GB2312" w:eastAsia="楷体_GB2312" w:hAnsi="楷体_GB2312" w:cs="楷体_GB2312"/>
                <w:kern w:val="0"/>
                <w:szCs w:val="21"/>
              </w:rPr>
              <w:t>0</w:t>
            </w:r>
            <w:r w:rsidR="00BC21CC" w:rsidRPr="00231CFB">
              <w:rPr>
                <w:rFonts w:ascii="楷体_GB2312" w:eastAsia="楷体_GB2312" w:hAnsi="楷体_GB2312" w:cs="楷体_GB2312"/>
                <w:kern w:val="0"/>
                <w:szCs w:val="21"/>
              </w:rPr>
              <w:t>-</w:t>
            </w:r>
            <w:r w:rsidRPr="00231CFB">
              <w:rPr>
                <w:rFonts w:ascii="楷体_GB2312" w:eastAsia="楷体_GB2312" w:hAnsi="楷体_GB2312" w:cs="楷体_GB2312"/>
                <w:kern w:val="0"/>
                <w:szCs w:val="21"/>
              </w:rPr>
              <w:t>6</w:t>
            </w:r>
            <w:r w:rsidR="00BC21CC" w:rsidRPr="00231CFB">
              <w:rPr>
                <w:rFonts w:ascii="楷体_GB2312" w:eastAsia="楷体_GB2312" w:hAnsi="楷体_GB2312" w:cs="楷体_GB2312"/>
                <w:kern w:val="0"/>
                <w:szCs w:val="21"/>
              </w:rPr>
              <w:t>0</w:t>
            </w:r>
          </w:p>
        </w:tc>
      </w:tr>
      <w:tr w:rsidR="00CF79ED" w:rsidTr="00ED5945">
        <w:trPr>
          <w:trHeight w:val="50"/>
        </w:trPr>
        <w:tc>
          <w:tcPr>
            <w:tcW w:w="1325" w:type="dxa"/>
            <w:vMerge/>
          </w:tcPr>
          <w:p w:rsidR="00CF79ED" w:rsidRDefault="00CF79ED">
            <w:pPr>
              <w:widowControl/>
              <w:jc w:val="left"/>
              <w:rPr>
                <w:rFonts w:ascii="楷体_GB2312" w:eastAsia="楷体_GB2312" w:hAnsi="楷体_GB2312" w:cs="楷体_GB2312"/>
                <w:szCs w:val="21"/>
              </w:rPr>
            </w:pPr>
          </w:p>
        </w:tc>
        <w:tc>
          <w:tcPr>
            <w:tcW w:w="6892" w:type="dxa"/>
          </w:tcPr>
          <w:p w:rsidR="00CF79ED" w:rsidRDefault="00BC21CC">
            <w:pPr>
              <w:widowControl/>
              <w:jc w:val="left"/>
              <w:rPr>
                <w:rFonts w:ascii="楷体_GB2312" w:eastAsia="楷体_GB2312" w:hAnsi="楷体_GB2312" w:cs="楷体_GB2312"/>
                <w:bCs/>
                <w:szCs w:val="21"/>
              </w:rPr>
            </w:pPr>
            <w:r>
              <w:rPr>
                <w:rFonts w:ascii="楷体_GB2312" w:eastAsia="楷体_GB2312" w:hAnsi="楷体_GB2312" w:cs="楷体_GB2312" w:hint="eastAsia"/>
                <w:color w:val="000000"/>
                <w:kern w:val="0"/>
                <w:szCs w:val="21"/>
              </w:rPr>
              <w:t>对网络通信与分布式计算的基本概念和原理理解基本正确；对分布式系统所涉及的名字服务、分布式进程、分布式系统通信等的概念和运作机制理解基本准确，语言论述基本正确。</w:t>
            </w:r>
          </w:p>
        </w:tc>
        <w:tc>
          <w:tcPr>
            <w:tcW w:w="992" w:type="dxa"/>
            <w:vAlign w:val="center"/>
          </w:tcPr>
          <w:p w:rsidR="00CF79ED" w:rsidRPr="00231CFB" w:rsidRDefault="00EB72C0" w:rsidP="00ED5945">
            <w:pPr>
              <w:widowControl/>
              <w:jc w:val="center"/>
              <w:rPr>
                <w:rFonts w:ascii="楷体_GB2312" w:eastAsia="楷体_GB2312" w:hAnsi="楷体_GB2312" w:cs="楷体_GB2312"/>
                <w:kern w:val="0"/>
                <w:szCs w:val="21"/>
              </w:rPr>
            </w:pPr>
            <w:r>
              <w:rPr>
                <w:rFonts w:ascii="楷体_GB2312" w:eastAsia="楷体_GB2312" w:hAnsi="楷体_GB2312" w:cs="楷体_GB2312"/>
                <w:kern w:val="0"/>
                <w:szCs w:val="21"/>
              </w:rPr>
              <w:t>4</w:t>
            </w:r>
            <w:r w:rsidR="00B01521">
              <w:rPr>
                <w:rFonts w:ascii="楷体_GB2312" w:eastAsia="楷体_GB2312" w:hAnsi="楷体_GB2312" w:cs="楷体_GB2312"/>
                <w:kern w:val="0"/>
                <w:szCs w:val="21"/>
              </w:rPr>
              <w:t>0</w:t>
            </w:r>
            <w:r w:rsidR="00BC21CC" w:rsidRPr="00231CFB">
              <w:rPr>
                <w:rFonts w:ascii="楷体_GB2312" w:eastAsia="楷体_GB2312" w:hAnsi="楷体_GB2312" w:cs="楷体_GB2312"/>
                <w:kern w:val="0"/>
                <w:szCs w:val="21"/>
              </w:rPr>
              <w:t>-</w:t>
            </w:r>
            <w:r w:rsidR="00B01521">
              <w:rPr>
                <w:rFonts w:ascii="楷体_GB2312" w:eastAsia="楷体_GB2312" w:hAnsi="楷体_GB2312" w:cs="楷体_GB2312"/>
                <w:kern w:val="0"/>
                <w:szCs w:val="21"/>
              </w:rPr>
              <w:t>49</w:t>
            </w:r>
          </w:p>
        </w:tc>
      </w:tr>
      <w:tr w:rsidR="00CF79ED" w:rsidTr="00ED5945">
        <w:trPr>
          <w:trHeight w:val="50"/>
        </w:trPr>
        <w:tc>
          <w:tcPr>
            <w:tcW w:w="1325" w:type="dxa"/>
            <w:vMerge/>
          </w:tcPr>
          <w:p w:rsidR="00CF79ED" w:rsidRDefault="00CF79ED">
            <w:pPr>
              <w:widowControl/>
              <w:jc w:val="left"/>
              <w:rPr>
                <w:rFonts w:ascii="楷体_GB2312" w:eastAsia="楷体_GB2312" w:hAnsi="楷体_GB2312" w:cs="楷体_GB2312"/>
                <w:color w:val="000000"/>
                <w:kern w:val="0"/>
                <w:szCs w:val="21"/>
              </w:rPr>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对网络通信与分布式计算的基本概念和原理有一定的理解；对分布式系统所涉及的名字服务、分布式进程、分布式系统通信等的概念和运作机制有一定的理解，语言论述基本正确。</w:t>
            </w:r>
          </w:p>
        </w:tc>
        <w:tc>
          <w:tcPr>
            <w:tcW w:w="992" w:type="dxa"/>
            <w:vAlign w:val="center"/>
          </w:tcPr>
          <w:p w:rsidR="00CF79ED" w:rsidRPr="00231CFB" w:rsidRDefault="00B01521" w:rsidP="00ED5945">
            <w:pPr>
              <w:widowControl/>
              <w:jc w:val="center"/>
              <w:rPr>
                <w:rFonts w:ascii="楷体_GB2312" w:eastAsia="楷体_GB2312" w:hAnsi="楷体_GB2312" w:cs="楷体_GB2312"/>
                <w:kern w:val="0"/>
                <w:szCs w:val="21"/>
              </w:rPr>
            </w:pPr>
            <w:r>
              <w:rPr>
                <w:rFonts w:ascii="楷体_GB2312" w:eastAsia="楷体_GB2312" w:hAnsi="楷体_GB2312" w:cs="楷体_GB2312"/>
                <w:kern w:val="0"/>
                <w:szCs w:val="21"/>
              </w:rPr>
              <w:t>3</w:t>
            </w:r>
            <w:r w:rsidR="00184A00">
              <w:rPr>
                <w:rFonts w:ascii="楷体_GB2312" w:eastAsia="楷体_GB2312" w:hAnsi="楷体_GB2312" w:cs="楷体_GB2312"/>
                <w:kern w:val="0"/>
                <w:szCs w:val="21"/>
              </w:rPr>
              <w:t>0</w:t>
            </w:r>
            <w:r w:rsidR="00BC21CC" w:rsidRPr="00231CFB">
              <w:rPr>
                <w:rFonts w:ascii="楷体_GB2312" w:eastAsia="楷体_GB2312" w:hAnsi="楷体_GB2312" w:cs="楷体_GB2312"/>
                <w:kern w:val="0"/>
                <w:szCs w:val="21"/>
              </w:rPr>
              <w:t>-</w:t>
            </w:r>
            <w:r>
              <w:rPr>
                <w:rFonts w:ascii="楷体_GB2312" w:eastAsia="楷体_GB2312" w:hAnsi="楷体_GB2312" w:cs="楷体_GB2312"/>
                <w:kern w:val="0"/>
                <w:szCs w:val="21"/>
              </w:rPr>
              <w:t>39</w:t>
            </w:r>
          </w:p>
        </w:tc>
      </w:tr>
      <w:tr w:rsidR="00CF79ED" w:rsidTr="00ED5945">
        <w:trPr>
          <w:trHeight w:val="50"/>
        </w:trPr>
        <w:tc>
          <w:tcPr>
            <w:tcW w:w="1325" w:type="dxa"/>
            <w:vMerge/>
          </w:tcPr>
          <w:p w:rsidR="00CF79ED" w:rsidRDefault="00CF79ED">
            <w:pPr>
              <w:widowControl/>
              <w:jc w:val="left"/>
              <w:rPr>
                <w:rFonts w:ascii="楷体_GB2312" w:eastAsia="楷体_GB2312" w:hAnsi="楷体_GB2312" w:cs="楷体_GB2312"/>
                <w:color w:val="000000"/>
                <w:kern w:val="0"/>
                <w:szCs w:val="21"/>
              </w:rPr>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对网络通信与分布式计算的基本概念和原理有理解错误；对分布式系统所涉及的名字服务、分布式进程、分布式系统通信等的概念和运作机制理解错误，语言论述不清晰。</w:t>
            </w:r>
          </w:p>
        </w:tc>
        <w:tc>
          <w:tcPr>
            <w:tcW w:w="992" w:type="dxa"/>
            <w:vAlign w:val="center"/>
          </w:tcPr>
          <w:p w:rsidR="00CF79ED" w:rsidRPr="00231CFB" w:rsidRDefault="00BC21CC"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0-</w:t>
            </w:r>
            <w:r w:rsidR="00184A00">
              <w:rPr>
                <w:rFonts w:ascii="楷体_GB2312" w:eastAsia="楷体_GB2312" w:hAnsi="楷体_GB2312" w:cs="楷体_GB2312"/>
                <w:kern w:val="0"/>
                <w:szCs w:val="21"/>
              </w:rPr>
              <w:t>29</w:t>
            </w:r>
          </w:p>
        </w:tc>
      </w:tr>
      <w:tr w:rsidR="00CF79ED" w:rsidTr="00ED5945">
        <w:trPr>
          <w:trHeight w:val="75"/>
        </w:trPr>
        <w:tc>
          <w:tcPr>
            <w:tcW w:w="1325" w:type="dxa"/>
            <w:vMerge w:val="restart"/>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课程目标2</w:t>
            </w: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 xml:space="preserve">能够掌握网络编程与分布式系统的关键方法和技术，能够综合运用工程知识分析并设计架构合理，设计良好的分布式应用系统，对设计方案的论述准确、清晰。 </w:t>
            </w:r>
          </w:p>
        </w:tc>
        <w:tc>
          <w:tcPr>
            <w:tcW w:w="992" w:type="dxa"/>
            <w:vAlign w:val="center"/>
          </w:tcPr>
          <w:p w:rsidR="00CF79ED" w:rsidRPr="00231CFB" w:rsidRDefault="00B01521" w:rsidP="00ED5945">
            <w:pPr>
              <w:widowControl/>
              <w:jc w:val="center"/>
              <w:rPr>
                <w:rFonts w:ascii="楷体_GB2312" w:eastAsia="楷体_GB2312" w:hAnsi="楷体_GB2312" w:cs="楷体_GB2312"/>
                <w:kern w:val="0"/>
                <w:szCs w:val="21"/>
              </w:rPr>
            </w:pPr>
            <w:r>
              <w:rPr>
                <w:rFonts w:ascii="楷体_GB2312" w:eastAsia="楷体_GB2312" w:hAnsi="楷体_GB2312" w:cs="楷体_GB2312"/>
                <w:kern w:val="0"/>
                <w:szCs w:val="21"/>
              </w:rPr>
              <w:t>25</w:t>
            </w:r>
            <w:r w:rsidR="00BC21CC" w:rsidRPr="00231CFB">
              <w:rPr>
                <w:rFonts w:ascii="楷体_GB2312" w:eastAsia="楷体_GB2312" w:hAnsi="楷体_GB2312" w:cs="楷体_GB2312"/>
                <w:kern w:val="0"/>
                <w:szCs w:val="21"/>
              </w:rPr>
              <w:t>-</w:t>
            </w:r>
            <w:r w:rsidR="00356E84" w:rsidRPr="00231CFB">
              <w:rPr>
                <w:rFonts w:ascii="楷体_GB2312" w:eastAsia="楷体_GB2312" w:hAnsi="楷体_GB2312" w:cs="楷体_GB2312"/>
                <w:kern w:val="0"/>
                <w:szCs w:val="21"/>
              </w:rPr>
              <w:t>3</w:t>
            </w:r>
            <w:r w:rsidR="00BC21CC" w:rsidRPr="00231CFB">
              <w:rPr>
                <w:rFonts w:ascii="楷体_GB2312" w:eastAsia="楷体_GB2312" w:hAnsi="楷体_GB2312" w:cs="楷体_GB2312"/>
                <w:kern w:val="0"/>
                <w:szCs w:val="21"/>
              </w:rPr>
              <w:t>0</w:t>
            </w:r>
          </w:p>
        </w:tc>
      </w:tr>
      <w:tr w:rsidR="00CF79ED" w:rsidTr="00ED5945">
        <w:trPr>
          <w:trHeight w:val="75"/>
        </w:trPr>
        <w:tc>
          <w:tcPr>
            <w:tcW w:w="1325" w:type="dxa"/>
            <w:vMerge/>
          </w:tcPr>
          <w:p w:rsidR="00CF79ED" w:rsidRDefault="00CF79ED">
            <w:pPr>
              <w:widowControl/>
              <w:jc w:val="left"/>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基本掌握网络编程与分布式系统的关键方法和技术，能够综合运用工程知识分析并设计架构基本合理，设计较好的分布式应用系统，对设计方案的论述较准确。</w:t>
            </w:r>
          </w:p>
        </w:tc>
        <w:tc>
          <w:tcPr>
            <w:tcW w:w="992" w:type="dxa"/>
            <w:vAlign w:val="center"/>
          </w:tcPr>
          <w:p w:rsidR="00CF79ED" w:rsidRPr="00231CFB" w:rsidRDefault="00B01521" w:rsidP="00ED5945">
            <w:pPr>
              <w:widowControl/>
              <w:jc w:val="center"/>
              <w:rPr>
                <w:rFonts w:ascii="楷体_GB2312" w:eastAsia="楷体_GB2312" w:hAnsi="楷体_GB2312" w:cs="楷体_GB2312"/>
                <w:kern w:val="0"/>
                <w:szCs w:val="21"/>
              </w:rPr>
            </w:pPr>
            <w:r>
              <w:rPr>
                <w:rFonts w:ascii="楷体_GB2312" w:eastAsia="楷体_GB2312" w:hAnsi="楷体_GB2312" w:cs="楷体_GB2312"/>
                <w:kern w:val="0"/>
                <w:szCs w:val="21"/>
              </w:rPr>
              <w:t>20</w:t>
            </w:r>
            <w:r w:rsidR="00BC21CC" w:rsidRPr="00231CFB">
              <w:rPr>
                <w:rFonts w:ascii="楷体_GB2312" w:eastAsia="楷体_GB2312" w:hAnsi="楷体_GB2312" w:cs="楷体_GB2312"/>
                <w:kern w:val="0"/>
                <w:szCs w:val="21"/>
              </w:rPr>
              <w:t>-</w:t>
            </w:r>
            <w:r w:rsidR="00356E84" w:rsidRPr="00231CFB">
              <w:rPr>
                <w:rFonts w:ascii="楷体_GB2312" w:eastAsia="楷体_GB2312" w:hAnsi="楷体_GB2312" w:cs="楷体_GB2312"/>
                <w:kern w:val="0"/>
                <w:szCs w:val="21"/>
              </w:rPr>
              <w:t>2</w:t>
            </w:r>
            <w:r>
              <w:rPr>
                <w:rFonts w:ascii="楷体_GB2312" w:eastAsia="楷体_GB2312" w:hAnsi="楷体_GB2312" w:cs="楷体_GB2312"/>
                <w:kern w:val="0"/>
                <w:szCs w:val="21"/>
              </w:rPr>
              <w:t>4</w:t>
            </w:r>
          </w:p>
        </w:tc>
      </w:tr>
      <w:tr w:rsidR="00CF79ED" w:rsidTr="00ED5945">
        <w:trPr>
          <w:trHeight w:val="75"/>
        </w:trPr>
        <w:tc>
          <w:tcPr>
            <w:tcW w:w="1325" w:type="dxa"/>
            <w:vMerge/>
          </w:tcPr>
          <w:p w:rsidR="00CF79ED" w:rsidRDefault="00CF79ED">
            <w:pPr>
              <w:widowControl/>
              <w:jc w:val="left"/>
              <w:rPr>
                <w:rFonts w:ascii="楷体_GB2312" w:eastAsia="楷体_GB2312" w:hAnsi="楷体_GB2312" w:cs="楷体_GB2312"/>
                <w:color w:val="000000"/>
                <w:kern w:val="0"/>
                <w:szCs w:val="21"/>
              </w:rPr>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一定程度上掌握了网络编程与分布式系统的关键方法和技术，能够运用工程知识分析并设计可满足基本要求的分布式应用系统，对设计方案的论述基本正确。</w:t>
            </w:r>
          </w:p>
        </w:tc>
        <w:tc>
          <w:tcPr>
            <w:tcW w:w="992" w:type="dxa"/>
            <w:vAlign w:val="center"/>
          </w:tcPr>
          <w:p w:rsidR="00CF79ED" w:rsidRPr="00231CFB" w:rsidRDefault="00B01521" w:rsidP="00ED5945">
            <w:pPr>
              <w:widowControl/>
              <w:jc w:val="center"/>
              <w:rPr>
                <w:rFonts w:ascii="楷体_GB2312" w:eastAsia="楷体_GB2312" w:hAnsi="楷体_GB2312" w:cs="楷体_GB2312"/>
                <w:kern w:val="0"/>
                <w:szCs w:val="21"/>
              </w:rPr>
            </w:pPr>
            <w:r>
              <w:rPr>
                <w:rFonts w:ascii="楷体_GB2312" w:eastAsia="楷体_GB2312" w:hAnsi="楷体_GB2312" w:cs="楷体_GB2312"/>
                <w:kern w:val="0"/>
                <w:szCs w:val="21"/>
              </w:rPr>
              <w:t>15</w:t>
            </w:r>
            <w:r w:rsidR="00BC21CC" w:rsidRPr="00231CFB">
              <w:rPr>
                <w:rFonts w:ascii="楷体_GB2312" w:eastAsia="楷体_GB2312" w:hAnsi="楷体_GB2312" w:cs="楷体_GB2312"/>
                <w:kern w:val="0"/>
                <w:szCs w:val="21"/>
              </w:rPr>
              <w:t>-</w:t>
            </w:r>
            <w:r w:rsidR="00D46453">
              <w:rPr>
                <w:rFonts w:ascii="楷体_GB2312" w:eastAsia="楷体_GB2312" w:hAnsi="楷体_GB2312" w:cs="楷体_GB2312"/>
                <w:kern w:val="0"/>
                <w:szCs w:val="21"/>
              </w:rPr>
              <w:t>19</w:t>
            </w:r>
          </w:p>
        </w:tc>
      </w:tr>
      <w:tr w:rsidR="00CF79ED" w:rsidTr="00ED5945">
        <w:trPr>
          <w:trHeight w:val="75"/>
        </w:trPr>
        <w:tc>
          <w:tcPr>
            <w:tcW w:w="1325" w:type="dxa"/>
            <w:vMerge/>
          </w:tcPr>
          <w:p w:rsidR="00CF79ED" w:rsidRDefault="00CF79ED">
            <w:pPr>
              <w:widowControl/>
              <w:jc w:val="left"/>
              <w:rPr>
                <w:rFonts w:ascii="楷体_GB2312" w:eastAsia="楷体_GB2312" w:hAnsi="楷体_GB2312" w:cs="楷体_GB2312"/>
                <w:color w:val="000000"/>
                <w:kern w:val="0"/>
                <w:szCs w:val="21"/>
              </w:rPr>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未掌握网络编程与分布式系统的关键方法和技术，难以运用工程知识分析、设计可用的分布式应用系统并合理论述。</w:t>
            </w:r>
          </w:p>
        </w:tc>
        <w:tc>
          <w:tcPr>
            <w:tcW w:w="992" w:type="dxa"/>
            <w:vAlign w:val="center"/>
          </w:tcPr>
          <w:p w:rsidR="00CF79ED" w:rsidRPr="00231CFB" w:rsidRDefault="00BC21CC"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0-</w:t>
            </w:r>
            <w:r w:rsidR="00B01521">
              <w:rPr>
                <w:rFonts w:ascii="楷体_GB2312" w:eastAsia="楷体_GB2312" w:hAnsi="楷体_GB2312" w:cs="楷体_GB2312"/>
                <w:kern w:val="0"/>
                <w:szCs w:val="21"/>
              </w:rPr>
              <w:t>14</w:t>
            </w:r>
          </w:p>
        </w:tc>
      </w:tr>
      <w:tr w:rsidR="00CF79ED" w:rsidTr="00ED5945">
        <w:trPr>
          <w:trHeight w:val="78"/>
        </w:trPr>
        <w:tc>
          <w:tcPr>
            <w:tcW w:w="1325" w:type="dxa"/>
            <w:vMerge w:val="restart"/>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课程目标3</w:t>
            </w: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掌握面向对象和面向服务技术构建分布式系统的原理和方法；能够就分布式系统中某一具体问题设计并实现算法以解决分布式应用系统的实际问题，算法设计正确，表述准确、清晰。</w:t>
            </w:r>
          </w:p>
        </w:tc>
        <w:tc>
          <w:tcPr>
            <w:tcW w:w="992" w:type="dxa"/>
            <w:vAlign w:val="center"/>
          </w:tcPr>
          <w:p w:rsidR="00CF79ED" w:rsidRPr="00231CFB" w:rsidRDefault="00356E84"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9-1</w:t>
            </w:r>
            <w:r w:rsidR="00BC21CC" w:rsidRPr="00231CFB">
              <w:rPr>
                <w:rFonts w:ascii="楷体_GB2312" w:eastAsia="楷体_GB2312" w:hAnsi="楷体_GB2312" w:cs="楷体_GB2312"/>
                <w:kern w:val="0"/>
                <w:szCs w:val="21"/>
              </w:rPr>
              <w:t>0</w:t>
            </w:r>
          </w:p>
        </w:tc>
      </w:tr>
      <w:tr w:rsidR="00CF79ED" w:rsidTr="00ED5945">
        <w:trPr>
          <w:trHeight w:val="78"/>
        </w:trPr>
        <w:tc>
          <w:tcPr>
            <w:tcW w:w="1325" w:type="dxa"/>
            <w:vMerge/>
          </w:tcPr>
          <w:p w:rsidR="00CF79ED" w:rsidRDefault="00CF79ED">
            <w:pPr>
              <w:widowControl/>
              <w:jc w:val="left"/>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基本掌握面向对象和面向服务技术构建分布式系统的原理和方法；能够就分布式系统中某一具体问题设计并实现算法以解决分布式应用系统的实际问题，算法设计基本正确，表述基本准确。</w:t>
            </w:r>
          </w:p>
        </w:tc>
        <w:tc>
          <w:tcPr>
            <w:tcW w:w="992" w:type="dxa"/>
            <w:vAlign w:val="center"/>
          </w:tcPr>
          <w:p w:rsidR="00CF79ED" w:rsidRPr="00231CFB" w:rsidRDefault="00356E84"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7-8</w:t>
            </w:r>
          </w:p>
        </w:tc>
      </w:tr>
      <w:tr w:rsidR="00CF79ED" w:rsidTr="00ED5945">
        <w:trPr>
          <w:trHeight w:val="78"/>
        </w:trPr>
        <w:tc>
          <w:tcPr>
            <w:tcW w:w="1325" w:type="dxa"/>
            <w:vMerge/>
          </w:tcPr>
          <w:p w:rsidR="00CF79ED" w:rsidRDefault="00CF79ED">
            <w:pPr>
              <w:widowControl/>
              <w:jc w:val="left"/>
              <w:rPr>
                <w:rFonts w:ascii="楷体_GB2312" w:eastAsia="楷体_GB2312" w:hAnsi="楷体_GB2312" w:cs="楷体_GB2312"/>
                <w:color w:val="000000"/>
                <w:kern w:val="0"/>
                <w:szCs w:val="21"/>
              </w:rPr>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掌握一定的面向对象和面向服务技术构建分布式系统的原理和方法；能够在一定程度上就分布式系统中某一具体问题设计并实现算法以解决分布式应用系统的实际问题，算法设计基本可行，表述基本正确。</w:t>
            </w:r>
          </w:p>
        </w:tc>
        <w:tc>
          <w:tcPr>
            <w:tcW w:w="992" w:type="dxa"/>
            <w:vAlign w:val="center"/>
          </w:tcPr>
          <w:p w:rsidR="00CF79ED" w:rsidRPr="00231CFB" w:rsidRDefault="00356E84"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5</w:t>
            </w:r>
            <w:r w:rsidR="00BC21CC" w:rsidRPr="00231CFB">
              <w:rPr>
                <w:rFonts w:ascii="楷体_GB2312" w:eastAsia="楷体_GB2312" w:hAnsi="楷体_GB2312" w:cs="楷体_GB2312"/>
                <w:kern w:val="0"/>
                <w:szCs w:val="21"/>
              </w:rPr>
              <w:t>-</w:t>
            </w:r>
            <w:r w:rsidRPr="00231CFB">
              <w:rPr>
                <w:rFonts w:ascii="楷体_GB2312" w:eastAsia="楷体_GB2312" w:hAnsi="楷体_GB2312" w:cs="楷体_GB2312"/>
                <w:kern w:val="0"/>
                <w:szCs w:val="21"/>
              </w:rPr>
              <w:t>6</w:t>
            </w:r>
          </w:p>
        </w:tc>
      </w:tr>
      <w:tr w:rsidR="00CF79ED" w:rsidTr="00ED5945">
        <w:trPr>
          <w:trHeight w:val="78"/>
        </w:trPr>
        <w:tc>
          <w:tcPr>
            <w:tcW w:w="1325" w:type="dxa"/>
            <w:vMerge/>
          </w:tcPr>
          <w:p w:rsidR="00CF79ED" w:rsidRDefault="00CF79ED">
            <w:pPr>
              <w:widowControl/>
              <w:jc w:val="left"/>
              <w:rPr>
                <w:rFonts w:ascii="楷体_GB2312" w:eastAsia="楷体_GB2312" w:hAnsi="楷体_GB2312" w:cs="楷体_GB2312"/>
                <w:color w:val="000000"/>
                <w:kern w:val="0"/>
                <w:szCs w:val="21"/>
              </w:rPr>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未掌握面向对象和面向服务技术构建分布式系统的原理和方法；难以就分布式系统中某一具体问题设计并实现算法以解决分布式应用系统的实际问题。</w:t>
            </w:r>
          </w:p>
        </w:tc>
        <w:tc>
          <w:tcPr>
            <w:tcW w:w="992" w:type="dxa"/>
            <w:vAlign w:val="center"/>
          </w:tcPr>
          <w:p w:rsidR="00CF79ED" w:rsidRPr="00231CFB" w:rsidRDefault="00BC21CC"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0-</w:t>
            </w:r>
            <w:r w:rsidR="00356E84" w:rsidRPr="00231CFB">
              <w:rPr>
                <w:rFonts w:ascii="楷体_GB2312" w:eastAsia="楷体_GB2312" w:hAnsi="楷体_GB2312" w:cs="楷体_GB2312"/>
                <w:kern w:val="0"/>
                <w:szCs w:val="21"/>
              </w:rPr>
              <w:t>4</w:t>
            </w:r>
          </w:p>
        </w:tc>
      </w:tr>
    </w:tbl>
    <w:p w:rsidR="00CF79ED" w:rsidRDefault="00CF79ED"/>
    <w:p w:rsidR="00CF79ED" w:rsidRDefault="00BC21CC">
      <w:pPr>
        <w:widowControl/>
        <w:numPr>
          <w:ilvl w:val="0"/>
          <w:numId w:val="1"/>
        </w:numPr>
        <w:spacing w:line="360" w:lineRule="auto"/>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 w:val="24"/>
          <w:szCs w:val="24"/>
        </w:rPr>
        <w:t>实验与机试成绩考核与评价标准</w:t>
      </w:r>
    </w:p>
    <w:p w:rsidR="00CF79ED" w:rsidRDefault="00BC21CC">
      <w:pPr>
        <w:widowControl/>
        <w:spacing w:line="360" w:lineRule="auto"/>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表</w:t>
      </w:r>
      <w:r>
        <w:rPr>
          <w:rFonts w:ascii="楷体_GB2312" w:eastAsia="楷体_GB2312" w:hAnsi="楷体_GB2312" w:cs="楷体_GB2312"/>
          <w:color w:val="000000"/>
          <w:kern w:val="0"/>
          <w:szCs w:val="21"/>
        </w:rPr>
        <w:t>6</w:t>
      </w:r>
      <w:r>
        <w:rPr>
          <w:rFonts w:ascii="楷体_GB2312" w:eastAsia="楷体_GB2312" w:hAnsi="楷体_GB2312" w:cs="楷体_GB2312" w:hint="eastAsia"/>
          <w:color w:val="000000"/>
          <w:kern w:val="0"/>
          <w:szCs w:val="21"/>
        </w:rPr>
        <w:t xml:space="preserve"> 实验与机试成绩考核与评价标准</w:t>
      </w:r>
    </w:p>
    <w:tbl>
      <w:tblPr>
        <w:tblStyle w:val="ab"/>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25"/>
        <w:gridCol w:w="6892"/>
        <w:gridCol w:w="992"/>
      </w:tblGrid>
      <w:tr w:rsidR="00CF79ED">
        <w:tc>
          <w:tcPr>
            <w:tcW w:w="1325" w:type="dxa"/>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w:t>
            </w:r>
          </w:p>
        </w:tc>
        <w:tc>
          <w:tcPr>
            <w:tcW w:w="6892" w:type="dxa"/>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成绩评定标准及细则</w:t>
            </w:r>
          </w:p>
        </w:tc>
        <w:tc>
          <w:tcPr>
            <w:tcW w:w="992" w:type="dxa"/>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评分</w:t>
            </w:r>
          </w:p>
        </w:tc>
      </w:tr>
      <w:tr w:rsidR="00CF79ED" w:rsidTr="00ED5945">
        <w:trPr>
          <w:trHeight w:val="75"/>
        </w:trPr>
        <w:tc>
          <w:tcPr>
            <w:tcW w:w="1325" w:type="dxa"/>
            <w:vMerge w:val="restart"/>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课程目标2</w:t>
            </w: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能够正确分析给定的分布式应用系统的需求，设计良好的系统架构，设计合理的类图和用户交互接口；能够编程实现该系统，满足系统需求。</w:t>
            </w:r>
          </w:p>
        </w:tc>
        <w:tc>
          <w:tcPr>
            <w:tcW w:w="992" w:type="dxa"/>
            <w:vAlign w:val="center"/>
          </w:tcPr>
          <w:p w:rsidR="00CF79ED" w:rsidRPr="00231CFB" w:rsidRDefault="00D40122"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280</w:t>
            </w:r>
            <w:r w:rsidR="00BC21CC" w:rsidRPr="00231CFB">
              <w:rPr>
                <w:rFonts w:ascii="楷体_GB2312" w:eastAsia="楷体_GB2312" w:hAnsi="楷体_GB2312" w:cs="楷体_GB2312"/>
                <w:kern w:val="0"/>
                <w:szCs w:val="21"/>
              </w:rPr>
              <w:t>-</w:t>
            </w:r>
            <w:r w:rsidRPr="00231CFB">
              <w:rPr>
                <w:rFonts w:ascii="楷体_GB2312" w:eastAsia="楷体_GB2312" w:hAnsi="楷体_GB2312" w:cs="楷体_GB2312"/>
                <w:kern w:val="0"/>
                <w:szCs w:val="21"/>
              </w:rPr>
              <w:t>32</w:t>
            </w:r>
            <w:r w:rsidR="00BC21CC" w:rsidRPr="00231CFB">
              <w:rPr>
                <w:rFonts w:ascii="楷体_GB2312" w:eastAsia="楷体_GB2312" w:hAnsi="楷体_GB2312" w:cs="楷体_GB2312"/>
                <w:kern w:val="0"/>
                <w:szCs w:val="21"/>
              </w:rPr>
              <w:t>0</w:t>
            </w:r>
          </w:p>
        </w:tc>
      </w:tr>
      <w:tr w:rsidR="00CF79ED" w:rsidTr="00ED5945">
        <w:trPr>
          <w:trHeight w:val="75"/>
        </w:trPr>
        <w:tc>
          <w:tcPr>
            <w:tcW w:w="1325" w:type="dxa"/>
            <w:vMerge/>
          </w:tcPr>
          <w:p w:rsidR="00CF79ED" w:rsidRDefault="00CF79ED">
            <w:pPr>
              <w:widowControl/>
              <w:jc w:val="left"/>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能够基本正确的分析给定的分布式应用系统的需求，设计较好的系统架构，设计适用的类图和用户交互接口；能够编程实现该系统，基本满足系统需求。</w:t>
            </w:r>
          </w:p>
        </w:tc>
        <w:tc>
          <w:tcPr>
            <w:tcW w:w="992" w:type="dxa"/>
            <w:vAlign w:val="center"/>
          </w:tcPr>
          <w:p w:rsidR="00CF79ED" w:rsidRPr="00231CFB" w:rsidRDefault="00D40122" w:rsidP="00ED5945">
            <w:pPr>
              <w:widowControl/>
              <w:jc w:val="center"/>
              <w:rPr>
                <w:rFonts w:ascii="楷体_GB2312" w:eastAsia="楷体_GB2312" w:hAnsi="楷体_GB2312" w:cs="楷体_GB2312"/>
                <w:b/>
                <w:kern w:val="0"/>
                <w:szCs w:val="21"/>
              </w:rPr>
            </w:pPr>
            <w:r w:rsidRPr="00ED5945">
              <w:rPr>
                <w:rFonts w:ascii="楷体_GB2312" w:eastAsia="楷体_GB2312" w:hAnsi="楷体_GB2312" w:cs="楷体_GB2312"/>
                <w:kern w:val="0"/>
                <w:szCs w:val="21"/>
              </w:rPr>
              <w:t>220</w:t>
            </w:r>
            <w:r w:rsidR="00BC21CC" w:rsidRPr="00ED5945">
              <w:rPr>
                <w:rFonts w:ascii="楷体_GB2312" w:eastAsia="楷体_GB2312" w:hAnsi="楷体_GB2312" w:cs="楷体_GB2312"/>
                <w:kern w:val="0"/>
                <w:szCs w:val="21"/>
              </w:rPr>
              <w:t>-</w:t>
            </w:r>
            <w:r w:rsidRPr="00ED5945">
              <w:rPr>
                <w:rFonts w:ascii="楷体_GB2312" w:eastAsia="楷体_GB2312" w:hAnsi="楷体_GB2312" w:cs="楷体_GB2312"/>
                <w:kern w:val="0"/>
                <w:szCs w:val="21"/>
              </w:rPr>
              <w:t>279</w:t>
            </w:r>
          </w:p>
        </w:tc>
      </w:tr>
      <w:tr w:rsidR="00CF79ED" w:rsidTr="00ED5945">
        <w:trPr>
          <w:trHeight w:val="75"/>
        </w:trPr>
        <w:tc>
          <w:tcPr>
            <w:tcW w:w="1325" w:type="dxa"/>
            <w:vMerge/>
          </w:tcPr>
          <w:p w:rsidR="00CF79ED" w:rsidRDefault="00CF79ED">
            <w:pPr>
              <w:widowControl/>
              <w:jc w:val="left"/>
              <w:rPr>
                <w:rFonts w:ascii="楷体_GB2312" w:eastAsia="楷体_GB2312" w:hAnsi="楷体_GB2312" w:cs="楷体_GB2312"/>
                <w:color w:val="000000"/>
                <w:kern w:val="0"/>
                <w:szCs w:val="21"/>
              </w:rPr>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能够在一定程度上分析给定的分布式应用系统的需求，设计基本可行的系</w:t>
            </w:r>
            <w:r>
              <w:rPr>
                <w:rFonts w:ascii="楷体_GB2312" w:eastAsia="楷体_GB2312" w:hAnsi="楷体_GB2312" w:cs="楷体_GB2312" w:hint="eastAsia"/>
                <w:color w:val="000000"/>
                <w:kern w:val="0"/>
                <w:szCs w:val="21"/>
              </w:rPr>
              <w:lastRenderedPageBreak/>
              <w:t>统架构，设计可用的类图和用户交互接口；能够编程实现该系统，满足部分系统需求。</w:t>
            </w:r>
          </w:p>
        </w:tc>
        <w:tc>
          <w:tcPr>
            <w:tcW w:w="992" w:type="dxa"/>
            <w:vAlign w:val="center"/>
          </w:tcPr>
          <w:p w:rsidR="00CF79ED" w:rsidRPr="00231CFB" w:rsidRDefault="00D40122"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lastRenderedPageBreak/>
              <w:t>180</w:t>
            </w:r>
            <w:r w:rsidR="00BC21CC" w:rsidRPr="00231CFB">
              <w:rPr>
                <w:rFonts w:ascii="楷体_GB2312" w:eastAsia="楷体_GB2312" w:hAnsi="楷体_GB2312" w:cs="楷体_GB2312"/>
                <w:kern w:val="0"/>
                <w:szCs w:val="21"/>
              </w:rPr>
              <w:t>-</w:t>
            </w:r>
            <w:r w:rsidRPr="00231CFB">
              <w:rPr>
                <w:rFonts w:ascii="楷体_GB2312" w:eastAsia="楷体_GB2312" w:hAnsi="楷体_GB2312" w:cs="楷体_GB2312"/>
                <w:kern w:val="0"/>
                <w:szCs w:val="21"/>
              </w:rPr>
              <w:t>219</w:t>
            </w:r>
          </w:p>
        </w:tc>
      </w:tr>
      <w:tr w:rsidR="00CF79ED" w:rsidTr="00ED5945">
        <w:trPr>
          <w:trHeight w:val="75"/>
        </w:trPr>
        <w:tc>
          <w:tcPr>
            <w:tcW w:w="1325" w:type="dxa"/>
            <w:vMerge/>
          </w:tcPr>
          <w:p w:rsidR="00CF79ED" w:rsidRDefault="00CF79ED">
            <w:pPr>
              <w:widowControl/>
              <w:jc w:val="left"/>
              <w:rPr>
                <w:rFonts w:ascii="楷体_GB2312" w:eastAsia="楷体_GB2312" w:hAnsi="楷体_GB2312" w:cs="楷体_GB2312"/>
                <w:color w:val="000000"/>
                <w:kern w:val="0"/>
                <w:szCs w:val="21"/>
              </w:rPr>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难以正确分析给定的分布式应用系统的需求，无法设计出系统架构，类图和用户交互接口；无法编程实现完整可运行的系统。</w:t>
            </w:r>
          </w:p>
        </w:tc>
        <w:tc>
          <w:tcPr>
            <w:tcW w:w="992" w:type="dxa"/>
            <w:vAlign w:val="center"/>
          </w:tcPr>
          <w:p w:rsidR="00CF79ED" w:rsidRPr="00231CFB" w:rsidRDefault="00BC21CC"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0-</w:t>
            </w:r>
            <w:r w:rsidR="00D40122" w:rsidRPr="00231CFB">
              <w:rPr>
                <w:rFonts w:ascii="楷体_GB2312" w:eastAsia="楷体_GB2312" w:hAnsi="楷体_GB2312" w:cs="楷体_GB2312"/>
                <w:kern w:val="0"/>
                <w:szCs w:val="21"/>
              </w:rPr>
              <w:t>179</w:t>
            </w:r>
          </w:p>
        </w:tc>
      </w:tr>
      <w:tr w:rsidR="00CF79ED" w:rsidTr="00ED5945">
        <w:trPr>
          <w:trHeight w:val="78"/>
        </w:trPr>
        <w:tc>
          <w:tcPr>
            <w:tcW w:w="1325" w:type="dxa"/>
            <w:vMerge w:val="restart"/>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课程目标3</w:t>
            </w: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能够正确搭建构建分布式应用系统的开发、部署环境；熟练掌握用于分布式应用系统分析、设计、开发、测试、维护的工具。</w:t>
            </w:r>
          </w:p>
        </w:tc>
        <w:tc>
          <w:tcPr>
            <w:tcW w:w="992" w:type="dxa"/>
            <w:vAlign w:val="center"/>
          </w:tcPr>
          <w:p w:rsidR="00CF79ED" w:rsidRPr="00231CFB" w:rsidRDefault="00E74515"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250</w:t>
            </w:r>
            <w:r w:rsidR="00BC21CC" w:rsidRPr="00231CFB">
              <w:rPr>
                <w:rFonts w:ascii="楷体_GB2312" w:eastAsia="楷体_GB2312" w:hAnsi="楷体_GB2312" w:cs="楷体_GB2312"/>
                <w:kern w:val="0"/>
                <w:szCs w:val="21"/>
              </w:rPr>
              <w:t>-</w:t>
            </w:r>
            <w:r w:rsidRPr="00231CFB">
              <w:rPr>
                <w:rFonts w:ascii="楷体_GB2312" w:eastAsia="楷体_GB2312" w:hAnsi="楷体_GB2312" w:cs="楷体_GB2312"/>
                <w:kern w:val="0"/>
                <w:szCs w:val="21"/>
              </w:rPr>
              <w:t>28</w:t>
            </w:r>
            <w:r w:rsidR="00BC21CC" w:rsidRPr="00231CFB">
              <w:rPr>
                <w:rFonts w:ascii="楷体_GB2312" w:eastAsia="楷体_GB2312" w:hAnsi="楷体_GB2312" w:cs="楷体_GB2312"/>
                <w:kern w:val="0"/>
                <w:szCs w:val="21"/>
              </w:rPr>
              <w:t>0</w:t>
            </w:r>
          </w:p>
        </w:tc>
      </w:tr>
      <w:tr w:rsidR="00CF79ED" w:rsidTr="00ED5945">
        <w:trPr>
          <w:trHeight w:val="78"/>
        </w:trPr>
        <w:tc>
          <w:tcPr>
            <w:tcW w:w="1325" w:type="dxa"/>
            <w:vMerge/>
          </w:tcPr>
          <w:p w:rsidR="00CF79ED" w:rsidRDefault="00CF79ED">
            <w:pPr>
              <w:widowControl/>
              <w:jc w:val="left"/>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能够基本正确的搭建构建分布式应用系统的开发、部署环境；较好掌握用于分布式应用系统分析、设计、开发、测试、维护的工具。</w:t>
            </w:r>
          </w:p>
        </w:tc>
        <w:tc>
          <w:tcPr>
            <w:tcW w:w="992" w:type="dxa"/>
            <w:vAlign w:val="center"/>
          </w:tcPr>
          <w:p w:rsidR="00CF79ED" w:rsidRPr="00231CFB" w:rsidRDefault="00E74515"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190</w:t>
            </w:r>
            <w:r w:rsidR="00BC21CC" w:rsidRPr="00231CFB">
              <w:rPr>
                <w:rFonts w:ascii="楷体_GB2312" w:eastAsia="楷体_GB2312" w:hAnsi="楷体_GB2312" w:cs="楷体_GB2312"/>
                <w:kern w:val="0"/>
                <w:szCs w:val="21"/>
              </w:rPr>
              <w:t>-</w:t>
            </w:r>
            <w:r w:rsidRPr="00231CFB">
              <w:rPr>
                <w:rFonts w:ascii="楷体_GB2312" w:eastAsia="楷体_GB2312" w:hAnsi="楷体_GB2312" w:cs="楷体_GB2312"/>
                <w:kern w:val="0"/>
                <w:szCs w:val="21"/>
              </w:rPr>
              <w:t>249</w:t>
            </w:r>
          </w:p>
        </w:tc>
      </w:tr>
      <w:tr w:rsidR="00CF79ED" w:rsidTr="00ED5945">
        <w:trPr>
          <w:trHeight w:val="78"/>
        </w:trPr>
        <w:tc>
          <w:tcPr>
            <w:tcW w:w="1325" w:type="dxa"/>
            <w:vMerge/>
          </w:tcPr>
          <w:p w:rsidR="00CF79ED" w:rsidRDefault="00CF79ED">
            <w:pPr>
              <w:widowControl/>
              <w:jc w:val="left"/>
              <w:rPr>
                <w:rFonts w:ascii="楷体_GB2312" w:eastAsia="楷体_GB2312" w:hAnsi="楷体_GB2312" w:cs="楷体_GB2312"/>
                <w:color w:val="000000"/>
                <w:kern w:val="0"/>
                <w:szCs w:val="21"/>
              </w:rPr>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能够在一定程度上搭建构建分布式应用系统的开发、部署环境；基本掌握用于分布式应用系统分析、设计、开发、测试、维护的工具。</w:t>
            </w:r>
          </w:p>
        </w:tc>
        <w:tc>
          <w:tcPr>
            <w:tcW w:w="992" w:type="dxa"/>
            <w:vAlign w:val="center"/>
          </w:tcPr>
          <w:p w:rsidR="00CF79ED" w:rsidRPr="00231CFB" w:rsidRDefault="00E74515"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1</w:t>
            </w:r>
            <w:r w:rsidR="00BC21CC" w:rsidRPr="00231CFB">
              <w:rPr>
                <w:rFonts w:ascii="楷体_GB2312" w:eastAsia="楷体_GB2312" w:hAnsi="楷体_GB2312" w:cs="楷体_GB2312"/>
                <w:kern w:val="0"/>
                <w:szCs w:val="21"/>
              </w:rPr>
              <w:t>60-</w:t>
            </w:r>
            <w:r w:rsidRPr="00231CFB">
              <w:rPr>
                <w:rFonts w:ascii="楷体_GB2312" w:eastAsia="楷体_GB2312" w:hAnsi="楷体_GB2312" w:cs="楷体_GB2312"/>
                <w:kern w:val="0"/>
                <w:szCs w:val="21"/>
              </w:rPr>
              <w:t>189</w:t>
            </w:r>
          </w:p>
        </w:tc>
      </w:tr>
      <w:tr w:rsidR="00CF79ED" w:rsidTr="00ED5945">
        <w:trPr>
          <w:trHeight w:val="78"/>
        </w:trPr>
        <w:tc>
          <w:tcPr>
            <w:tcW w:w="1325" w:type="dxa"/>
            <w:vMerge/>
          </w:tcPr>
          <w:p w:rsidR="00CF79ED" w:rsidRDefault="00CF79ED">
            <w:pPr>
              <w:widowControl/>
              <w:jc w:val="left"/>
              <w:rPr>
                <w:rFonts w:ascii="楷体_GB2312" w:eastAsia="楷体_GB2312" w:hAnsi="楷体_GB2312" w:cs="楷体_GB2312"/>
                <w:color w:val="000000"/>
                <w:kern w:val="0"/>
                <w:szCs w:val="21"/>
              </w:rPr>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难以正确搭建构建分布式应用系统的开发、部署环境；未能掌握用于分布式应用系统分析、设计、开发、测试、维护的工具。</w:t>
            </w:r>
          </w:p>
        </w:tc>
        <w:tc>
          <w:tcPr>
            <w:tcW w:w="992" w:type="dxa"/>
            <w:vAlign w:val="center"/>
          </w:tcPr>
          <w:p w:rsidR="00CF79ED" w:rsidRPr="00231CFB" w:rsidRDefault="00BC21CC" w:rsidP="00ED5945">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0-</w:t>
            </w:r>
            <w:r w:rsidR="00E74515" w:rsidRPr="00231CFB">
              <w:rPr>
                <w:rFonts w:ascii="楷体_GB2312" w:eastAsia="楷体_GB2312" w:hAnsi="楷体_GB2312" w:cs="楷体_GB2312"/>
                <w:kern w:val="0"/>
                <w:szCs w:val="21"/>
              </w:rPr>
              <w:t>1</w:t>
            </w:r>
            <w:r w:rsidRPr="00231CFB">
              <w:rPr>
                <w:rFonts w:ascii="楷体_GB2312" w:eastAsia="楷体_GB2312" w:hAnsi="楷体_GB2312" w:cs="楷体_GB2312"/>
                <w:kern w:val="0"/>
                <w:szCs w:val="21"/>
              </w:rPr>
              <w:t>59</w:t>
            </w:r>
          </w:p>
        </w:tc>
      </w:tr>
    </w:tbl>
    <w:p w:rsidR="00CF79ED" w:rsidRDefault="00CF79ED"/>
    <w:p w:rsidR="00CF79ED" w:rsidRDefault="00BC21CC">
      <w:pPr>
        <w:widowControl/>
        <w:numPr>
          <w:ilvl w:val="0"/>
          <w:numId w:val="1"/>
        </w:numPr>
        <w:spacing w:line="360" w:lineRule="auto"/>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 w:val="24"/>
          <w:szCs w:val="24"/>
        </w:rPr>
        <w:t>平时成绩考核与评价标准</w:t>
      </w:r>
    </w:p>
    <w:p w:rsidR="00CF79ED" w:rsidRDefault="00BC21CC">
      <w:pPr>
        <w:widowControl/>
        <w:spacing w:line="360" w:lineRule="auto"/>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表</w:t>
      </w:r>
      <w:r>
        <w:rPr>
          <w:rFonts w:ascii="楷体_GB2312" w:eastAsia="楷体_GB2312" w:hAnsi="楷体_GB2312" w:cs="楷体_GB2312"/>
          <w:color w:val="000000"/>
          <w:kern w:val="0"/>
          <w:szCs w:val="21"/>
        </w:rPr>
        <w:t>7</w:t>
      </w:r>
      <w:r>
        <w:rPr>
          <w:rFonts w:ascii="楷体_GB2312" w:eastAsia="楷体_GB2312" w:hAnsi="楷体_GB2312" w:cs="楷体_GB2312" w:hint="eastAsia"/>
          <w:color w:val="000000"/>
          <w:kern w:val="0"/>
          <w:szCs w:val="21"/>
        </w:rPr>
        <w:t xml:space="preserve"> 平时成绩考核与评价标准</w:t>
      </w:r>
    </w:p>
    <w:tbl>
      <w:tblPr>
        <w:tblStyle w:val="ab"/>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25"/>
        <w:gridCol w:w="6892"/>
        <w:gridCol w:w="992"/>
      </w:tblGrid>
      <w:tr w:rsidR="00CF79ED">
        <w:tc>
          <w:tcPr>
            <w:tcW w:w="1325" w:type="dxa"/>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w:t>
            </w:r>
          </w:p>
        </w:tc>
        <w:tc>
          <w:tcPr>
            <w:tcW w:w="6892" w:type="dxa"/>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成绩评定标准及细则</w:t>
            </w:r>
          </w:p>
        </w:tc>
        <w:tc>
          <w:tcPr>
            <w:tcW w:w="992" w:type="dxa"/>
          </w:tcPr>
          <w:p w:rsidR="00CF79ED" w:rsidRDefault="00BC21CC">
            <w:pPr>
              <w:widowControl/>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评分</w:t>
            </w:r>
          </w:p>
        </w:tc>
      </w:tr>
      <w:tr w:rsidR="00FC10DD" w:rsidTr="00ED5945">
        <w:trPr>
          <w:trHeight w:val="75"/>
        </w:trPr>
        <w:tc>
          <w:tcPr>
            <w:tcW w:w="1325" w:type="dxa"/>
            <w:vMerge w:val="restart"/>
          </w:tcPr>
          <w:p w:rsidR="00FC10DD" w:rsidRDefault="00FC10DD" w:rsidP="00FC10DD">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w:t>
            </w:r>
            <w:r>
              <w:rPr>
                <w:rFonts w:ascii="楷体_GB2312" w:eastAsia="楷体_GB2312" w:hAnsi="楷体_GB2312" w:cs="楷体_GB2312"/>
                <w:color w:val="000000"/>
                <w:kern w:val="0"/>
                <w:szCs w:val="21"/>
              </w:rPr>
              <w:t>1</w:t>
            </w:r>
          </w:p>
        </w:tc>
        <w:tc>
          <w:tcPr>
            <w:tcW w:w="6892" w:type="dxa"/>
          </w:tcPr>
          <w:p w:rsidR="00FC10DD" w:rsidRDefault="00FC10DD" w:rsidP="00FC10DD">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对网络通信和分布式计算的基本概念和原理相关的课堂提问、随堂测试等回答准确。</w:t>
            </w:r>
          </w:p>
        </w:tc>
        <w:tc>
          <w:tcPr>
            <w:tcW w:w="992" w:type="dxa"/>
            <w:vAlign w:val="center"/>
          </w:tcPr>
          <w:p w:rsidR="00FC10DD" w:rsidRPr="00231CFB" w:rsidRDefault="00FC10DD" w:rsidP="00FC10DD">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5</w:t>
            </w:r>
            <w:r>
              <w:rPr>
                <w:rFonts w:ascii="楷体_GB2312" w:eastAsia="楷体_GB2312" w:hAnsi="楷体_GB2312" w:cs="楷体_GB2312"/>
                <w:kern w:val="0"/>
                <w:szCs w:val="21"/>
              </w:rPr>
              <w:t>0</w:t>
            </w:r>
            <w:r w:rsidRPr="00231CFB">
              <w:rPr>
                <w:rFonts w:ascii="楷体_GB2312" w:eastAsia="楷体_GB2312" w:hAnsi="楷体_GB2312" w:cs="楷体_GB2312"/>
                <w:kern w:val="0"/>
                <w:szCs w:val="21"/>
              </w:rPr>
              <w:t>-60</w:t>
            </w:r>
          </w:p>
        </w:tc>
      </w:tr>
      <w:tr w:rsidR="00FC10DD" w:rsidTr="00ED5945">
        <w:trPr>
          <w:trHeight w:val="75"/>
        </w:trPr>
        <w:tc>
          <w:tcPr>
            <w:tcW w:w="1325" w:type="dxa"/>
            <w:vMerge/>
          </w:tcPr>
          <w:p w:rsidR="00FC10DD" w:rsidRDefault="00FC10DD" w:rsidP="00FC10DD">
            <w:pPr>
              <w:widowControl/>
              <w:jc w:val="left"/>
            </w:pPr>
          </w:p>
        </w:tc>
        <w:tc>
          <w:tcPr>
            <w:tcW w:w="6892" w:type="dxa"/>
          </w:tcPr>
          <w:p w:rsidR="00FC10DD" w:rsidRDefault="00FC10DD" w:rsidP="00FC10DD">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对网络通信和分布式计算的基本概念和原理相关的课堂提问、随堂测试等回答基本正确。</w:t>
            </w:r>
          </w:p>
        </w:tc>
        <w:tc>
          <w:tcPr>
            <w:tcW w:w="992" w:type="dxa"/>
            <w:vAlign w:val="center"/>
          </w:tcPr>
          <w:p w:rsidR="00FC10DD" w:rsidRPr="00231CFB" w:rsidRDefault="002B77A1" w:rsidP="00FC10DD">
            <w:pPr>
              <w:widowControl/>
              <w:jc w:val="center"/>
              <w:rPr>
                <w:rFonts w:ascii="楷体_GB2312" w:eastAsia="楷体_GB2312" w:hAnsi="楷体_GB2312" w:cs="楷体_GB2312"/>
                <w:kern w:val="0"/>
                <w:szCs w:val="21"/>
              </w:rPr>
            </w:pPr>
            <w:r>
              <w:rPr>
                <w:rFonts w:ascii="楷体_GB2312" w:eastAsia="楷体_GB2312" w:hAnsi="楷体_GB2312" w:cs="楷体_GB2312"/>
                <w:kern w:val="0"/>
                <w:szCs w:val="21"/>
              </w:rPr>
              <w:t>36</w:t>
            </w:r>
            <w:r w:rsidR="00FC10DD" w:rsidRPr="00231CFB">
              <w:rPr>
                <w:rFonts w:ascii="楷体_GB2312" w:eastAsia="楷体_GB2312" w:hAnsi="楷体_GB2312" w:cs="楷体_GB2312"/>
                <w:kern w:val="0"/>
                <w:szCs w:val="21"/>
              </w:rPr>
              <w:t>-</w:t>
            </w:r>
            <w:r w:rsidR="00FC10DD">
              <w:rPr>
                <w:rFonts w:ascii="楷体_GB2312" w:eastAsia="楷体_GB2312" w:hAnsi="楷体_GB2312" w:cs="楷体_GB2312"/>
                <w:kern w:val="0"/>
                <w:szCs w:val="21"/>
              </w:rPr>
              <w:t>49</w:t>
            </w:r>
          </w:p>
        </w:tc>
      </w:tr>
      <w:tr w:rsidR="00FC10DD" w:rsidTr="00ED5945">
        <w:trPr>
          <w:trHeight w:val="75"/>
        </w:trPr>
        <w:tc>
          <w:tcPr>
            <w:tcW w:w="1325" w:type="dxa"/>
            <w:vMerge/>
          </w:tcPr>
          <w:p w:rsidR="00FC10DD" w:rsidRDefault="00FC10DD" w:rsidP="00FC10DD">
            <w:pPr>
              <w:widowControl/>
              <w:jc w:val="left"/>
              <w:rPr>
                <w:rFonts w:ascii="楷体_GB2312" w:eastAsia="楷体_GB2312" w:hAnsi="楷体_GB2312" w:cs="楷体_GB2312"/>
                <w:color w:val="000000"/>
                <w:kern w:val="0"/>
                <w:szCs w:val="21"/>
              </w:rPr>
            </w:pPr>
          </w:p>
        </w:tc>
        <w:tc>
          <w:tcPr>
            <w:tcW w:w="6892" w:type="dxa"/>
          </w:tcPr>
          <w:p w:rsidR="00FC10DD" w:rsidRDefault="00FC10DD" w:rsidP="00FC10DD">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对网络通信和分布式计算的基本概念和原理相关的课堂提问、随堂测试等回答部分正确。</w:t>
            </w:r>
          </w:p>
        </w:tc>
        <w:tc>
          <w:tcPr>
            <w:tcW w:w="992" w:type="dxa"/>
            <w:vAlign w:val="center"/>
          </w:tcPr>
          <w:p w:rsidR="00FC10DD" w:rsidRPr="00231CFB" w:rsidRDefault="002B77A1" w:rsidP="002B77A1">
            <w:pPr>
              <w:widowControl/>
              <w:jc w:val="center"/>
              <w:rPr>
                <w:rFonts w:ascii="楷体_GB2312" w:eastAsia="楷体_GB2312" w:hAnsi="楷体_GB2312" w:cs="楷体_GB2312"/>
                <w:kern w:val="0"/>
                <w:szCs w:val="21"/>
              </w:rPr>
            </w:pPr>
            <w:r>
              <w:rPr>
                <w:rFonts w:ascii="楷体_GB2312" w:eastAsia="楷体_GB2312" w:hAnsi="楷体_GB2312" w:cs="楷体_GB2312"/>
                <w:kern w:val="0"/>
                <w:szCs w:val="21"/>
              </w:rPr>
              <w:t>0</w:t>
            </w:r>
            <w:r w:rsidR="00FC10DD" w:rsidRPr="00231CFB">
              <w:rPr>
                <w:rFonts w:ascii="楷体_GB2312" w:eastAsia="楷体_GB2312" w:hAnsi="楷体_GB2312" w:cs="楷体_GB2312"/>
                <w:kern w:val="0"/>
                <w:szCs w:val="21"/>
              </w:rPr>
              <w:t>-</w:t>
            </w:r>
            <w:r w:rsidR="00FC10DD">
              <w:rPr>
                <w:rFonts w:ascii="楷体_GB2312" w:eastAsia="楷体_GB2312" w:hAnsi="楷体_GB2312" w:cs="楷体_GB2312"/>
                <w:kern w:val="0"/>
                <w:szCs w:val="21"/>
              </w:rPr>
              <w:t>3</w:t>
            </w:r>
            <w:r>
              <w:rPr>
                <w:rFonts w:ascii="楷体_GB2312" w:eastAsia="楷体_GB2312" w:hAnsi="楷体_GB2312" w:cs="楷体_GB2312"/>
                <w:kern w:val="0"/>
                <w:szCs w:val="21"/>
              </w:rPr>
              <w:t>5</w:t>
            </w:r>
          </w:p>
        </w:tc>
      </w:tr>
      <w:tr w:rsidR="00FC10DD" w:rsidTr="00ED5945">
        <w:trPr>
          <w:trHeight w:val="75"/>
        </w:trPr>
        <w:tc>
          <w:tcPr>
            <w:tcW w:w="1325" w:type="dxa"/>
            <w:vMerge/>
          </w:tcPr>
          <w:p w:rsidR="00FC10DD" w:rsidRDefault="00FC10DD" w:rsidP="00FC10DD">
            <w:pPr>
              <w:widowControl/>
              <w:jc w:val="left"/>
              <w:rPr>
                <w:rFonts w:ascii="楷体_GB2312" w:eastAsia="楷体_GB2312" w:hAnsi="楷体_GB2312" w:cs="楷体_GB2312"/>
                <w:color w:val="000000"/>
                <w:kern w:val="0"/>
                <w:szCs w:val="21"/>
              </w:rPr>
            </w:pPr>
          </w:p>
        </w:tc>
        <w:tc>
          <w:tcPr>
            <w:tcW w:w="6892" w:type="dxa"/>
          </w:tcPr>
          <w:p w:rsidR="00FC10DD" w:rsidRDefault="00FC10DD" w:rsidP="00FC10DD">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对网络通信和分布式计算的基本概念和原理相关的课堂提问、随堂测试等因迟到、早退、旷课等情况未作答。</w:t>
            </w:r>
          </w:p>
        </w:tc>
        <w:tc>
          <w:tcPr>
            <w:tcW w:w="992" w:type="dxa"/>
            <w:vAlign w:val="center"/>
          </w:tcPr>
          <w:p w:rsidR="00FC10DD" w:rsidRPr="00231CFB" w:rsidRDefault="00FC10DD" w:rsidP="002B77A1">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0</w:t>
            </w:r>
          </w:p>
        </w:tc>
      </w:tr>
      <w:tr w:rsidR="00CF79ED" w:rsidTr="00ED5945">
        <w:trPr>
          <w:trHeight w:val="78"/>
        </w:trPr>
        <w:tc>
          <w:tcPr>
            <w:tcW w:w="1325" w:type="dxa"/>
            <w:vMerge w:val="restart"/>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课程目标</w:t>
            </w:r>
            <w:r>
              <w:rPr>
                <w:rFonts w:ascii="楷体_GB2312" w:eastAsia="楷体_GB2312" w:hAnsi="楷体_GB2312" w:cs="楷体_GB2312"/>
                <w:color w:val="000000"/>
                <w:kern w:val="0"/>
                <w:szCs w:val="21"/>
              </w:rPr>
              <w:t>2</w:t>
            </w: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对网络编程与分布式系统的关键方法和技术相关的课堂提问、随堂测试等回答准确。</w:t>
            </w:r>
          </w:p>
        </w:tc>
        <w:tc>
          <w:tcPr>
            <w:tcW w:w="992" w:type="dxa"/>
            <w:vAlign w:val="center"/>
          </w:tcPr>
          <w:p w:rsidR="00CF79ED" w:rsidRPr="00231CFB" w:rsidRDefault="00A1696A" w:rsidP="00C375D9">
            <w:pPr>
              <w:widowControl/>
              <w:jc w:val="center"/>
              <w:rPr>
                <w:rFonts w:ascii="楷体_GB2312" w:eastAsia="楷体_GB2312" w:hAnsi="楷体_GB2312" w:cs="楷体_GB2312"/>
                <w:kern w:val="0"/>
                <w:szCs w:val="21"/>
              </w:rPr>
            </w:pPr>
            <w:r>
              <w:rPr>
                <w:rFonts w:ascii="楷体_GB2312" w:eastAsia="楷体_GB2312" w:hAnsi="楷体_GB2312" w:cs="楷体_GB2312"/>
                <w:kern w:val="0"/>
                <w:szCs w:val="21"/>
              </w:rPr>
              <w:t>3</w:t>
            </w:r>
            <w:r w:rsidR="00C375D9">
              <w:rPr>
                <w:rFonts w:ascii="楷体_GB2312" w:eastAsia="楷体_GB2312" w:hAnsi="楷体_GB2312" w:cs="楷体_GB2312"/>
                <w:kern w:val="0"/>
                <w:szCs w:val="21"/>
              </w:rPr>
              <w:t>5</w:t>
            </w:r>
            <w:r w:rsidR="00BC21CC" w:rsidRPr="00231CFB">
              <w:rPr>
                <w:rFonts w:ascii="楷体_GB2312" w:eastAsia="楷体_GB2312" w:hAnsi="楷体_GB2312" w:cs="楷体_GB2312"/>
                <w:kern w:val="0"/>
                <w:szCs w:val="21"/>
              </w:rPr>
              <w:t>-</w:t>
            </w:r>
            <w:r w:rsidR="001C4A98" w:rsidRPr="00231CFB">
              <w:rPr>
                <w:rFonts w:ascii="楷体_GB2312" w:eastAsia="楷体_GB2312" w:hAnsi="楷体_GB2312" w:cs="楷体_GB2312"/>
                <w:kern w:val="0"/>
                <w:szCs w:val="21"/>
              </w:rPr>
              <w:t>4</w:t>
            </w:r>
            <w:r w:rsidR="00BC21CC" w:rsidRPr="00231CFB">
              <w:rPr>
                <w:rFonts w:ascii="楷体_GB2312" w:eastAsia="楷体_GB2312" w:hAnsi="楷体_GB2312" w:cs="楷体_GB2312"/>
                <w:kern w:val="0"/>
                <w:szCs w:val="21"/>
              </w:rPr>
              <w:t>0</w:t>
            </w:r>
          </w:p>
        </w:tc>
      </w:tr>
      <w:tr w:rsidR="00CF79ED" w:rsidTr="00ED5945">
        <w:trPr>
          <w:trHeight w:val="78"/>
        </w:trPr>
        <w:tc>
          <w:tcPr>
            <w:tcW w:w="1325" w:type="dxa"/>
            <w:vMerge/>
          </w:tcPr>
          <w:p w:rsidR="00CF79ED" w:rsidRDefault="00CF79ED">
            <w:pPr>
              <w:widowControl/>
              <w:jc w:val="left"/>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对网络编程与分布式系统的关键方法和技术相关的课堂提问、随堂测试等回答基本正确。</w:t>
            </w:r>
          </w:p>
        </w:tc>
        <w:tc>
          <w:tcPr>
            <w:tcW w:w="992" w:type="dxa"/>
            <w:vAlign w:val="center"/>
          </w:tcPr>
          <w:p w:rsidR="00CF79ED" w:rsidRPr="00231CFB" w:rsidRDefault="001C4A98" w:rsidP="00C375D9">
            <w:pPr>
              <w:widowControl/>
              <w:jc w:val="center"/>
              <w:rPr>
                <w:rFonts w:ascii="楷体_GB2312" w:eastAsia="楷体_GB2312" w:hAnsi="楷体_GB2312" w:cs="楷体_GB2312"/>
                <w:kern w:val="0"/>
                <w:szCs w:val="21"/>
              </w:rPr>
            </w:pPr>
            <w:r w:rsidRPr="00231CFB">
              <w:rPr>
                <w:rFonts w:ascii="楷体_GB2312" w:eastAsia="楷体_GB2312" w:hAnsi="楷体_GB2312" w:cs="楷体_GB2312"/>
                <w:kern w:val="0"/>
                <w:szCs w:val="21"/>
              </w:rPr>
              <w:t>2</w:t>
            </w:r>
            <w:r w:rsidR="00C375D9">
              <w:rPr>
                <w:rFonts w:ascii="楷体_GB2312" w:eastAsia="楷体_GB2312" w:hAnsi="楷体_GB2312" w:cs="楷体_GB2312"/>
                <w:kern w:val="0"/>
                <w:szCs w:val="21"/>
              </w:rPr>
              <w:t>4</w:t>
            </w:r>
            <w:r w:rsidR="00BC21CC" w:rsidRPr="00231CFB">
              <w:rPr>
                <w:rFonts w:ascii="楷体_GB2312" w:eastAsia="楷体_GB2312" w:hAnsi="楷体_GB2312" w:cs="楷体_GB2312"/>
                <w:kern w:val="0"/>
                <w:szCs w:val="21"/>
              </w:rPr>
              <w:t>-</w:t>
            </w:r>
            <w:r w:rsidRPr="00231CFB">
              <w:rPr>
                <w:rFonts w:ascii="楷体_GB2312" w:eastAsia="楷体_GB2312" w:hAnsi="楷体_GB2312" w:cs="楷体_GB2312"/>
                <w:kern w:val="0"/>
                <w:szCs w:val="21"/>
              </w:rPr>
              <w:t>3</w:t>
            </w:r>
            <w:r w:rsidR="00C375D9">
              <w:rPr>
                <w:rFonts w:ascii="楷体_GB2312" w:eastAsia="楷体_GB2312" w:hAnsi="楷体_GB2312" w:cs="楷体_GB2312"/>
                <w:kern w:val="0"/>
                <w:szCs w:val="21"/>
              </w:rPr>
              <w:t>4</w:t>
            </w:r>
          </w:p>
        </w:tc>
      </w:tr>
      <w:tr w:rsidR="00CF79ED" w:rsidTr="00ED5945">
        <w:trPr>
          <w:trHeight w:val="78"/>
        </w:trPr>
        <w:tc>
          <w:tcPr>
            <w:tcW w:w="1325" w:type="dxa"/>
            <w:vMerge/>
          </w:tcPr>
          <w:p w:rsidR="00CF79ED" w:rsidRDefault="00CF79ED">
            <w:pPr>
              <w:widowControl/>
              <w:jc w:val="left"/>
              <w:rPr>
                <w:rFonts w:ascii="楷体_GB2312" w:eastAsia="楷体_GB2312" w:hAnsi="楷体_GB2312" w:cs="楷体_GB2312"/>
                <w:color w:val="000000"/>
                <w:kern w:val="0"/>
                <w:szCs w:val="21"/>
              </w:rPr>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对网络编程与分布式系统的关键方法和技术相关的课堂提问、随堂测试等回答部分正确。</w:t>
            </w:r>
          </w:p>
        </w:tc>
        <w:tc>
          <w:tcPr>
            <w:tcW w:w="992" w:type="dxa"/>
            <w:vAlign w:val="center"/>
          </w:tcPr>
          <w:p w:rsidR="00CF79ED" w:rsidRPr="00231CFB" w:rsidRDefault="00FC10DD" w:rsidP="00C375D9">
            <w:pPr>
              <w:widowControl/>
              <w:jc w:val="center"/>
              <w:rPr>
                <w:rFonts w:ascii="楷体_GB2312" w:eastAsia="楷体_GB2312" w:hAnsi="楷体_GB2312" w:cs="楷体_GB2312"/>
                <w:kern w:val="0"/>
                <w:szCs w:val="21"/>
              </w:rPr>
            </w:pPr>
            <w:r>
              <w:rPr>
                <w:rFonts w:ascii="楷体_GB2312" w:eastAsia="楷体_GB2312" w:hAnsi="楷体_GB2312" w:cs="楷体_GB2312"/>
                <w:kern w:val="0"/>
                <w:szCs w:val="21"/>
              </w:rPr>
              <w:t>0</w:t>
            </w:r>
            <w:r w:rsidR="00BC21CC" w:rsidRPr="00231CFB">
              <w:rPr>
                <w:rFonts w:ascii="楷体_GB2312" w:eastAsia="楷体_GB2312" w:hAnsi="楷体_GB2312" w:cs="楷体_GB2312"/>
                <w:kern w:val="0"/>
                <w:szCs w:val="21"/>
              </w:rPr>
              <w:t>-</w:t>
            </w:r>
            <w:r w:rsidR="001C4A98" w:rsidRPr="00231CFB">
              <w:rPr>
                <w:rFonts w:ascii="楷体_GB2312" w:eastAsia="楷体_GB2312" w:hAnsi="楷体_GB2312" w:cs="楷体_GB2312"/>
                <w:kern w:val="0"/>
                <w:szCs w:val="21"/>
              </w:rPr>
              <w:t>2</w:t>
            </w:r>
            <w:r w:rsidR="00C375D9">
              <w:rPr>
                <w:rFonts w:ascii="楷体_GB2312" w:eastAsia="楷体_GB2312" w:hAnsi="楷体_GB2312" w:cs="楷体_GB2312"/>
                <w:kern w:val="0"/>
                <w:szCs w:val="21"/>
              </w:rPr>
              <w:t>3</w:t>
            </w:r>
          </w:p>
        </w:tc>
      </w:tr>
      <w:tr w:rsidR="00CF79ED" w:rsidTr="00ED5945">
        <w:trPr>
          <w:trHeight w:val="78"/>
        </w:trPr>
        <w:tc>
          <w:tcPr>
            <w:tcW w:w="1325" w:type="dxa"/>
            <w:vMerge/>
          </w:tcPr>
          <w:p w:rsidR="00CF79ED" w:rsidRDefault="00CF79ED">
            <w:pPr>
              <w:widowControl/>
              <w:jc w:val="left"/>
              <w:rPr>
                <w:rFonts w:ascii="楷体_GB2312" w:eastAsia="楷体_GB2312" w:hAnsi="楷体_GB2312" w:cs="楷体_GB2312"/>
                <w:color w:val="000000"/>
                <w:kern w:val="0"/>
                <w:szCs w:val="21"/>
              </w:rPr>
            </w:pPr>
          </w:p>
        </w:tc>
        <w:tc>
          <w:tcPr>
            <w:tcW w:w="6892" w:type="dxa"/>
          </w:tcPr>
          <w:p w:rsidR="00CF79ED" w:rsidRDefault="00BC21CC">
            <w:pPr>
              <w:widowControl/>
              <w:jc w:val="left"/>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对网络编程与分布式系统的关键方法和技术相关的课堂提问、随堂测试等因迟到、早退、旷课等情况未作答。</w:t>
            </w:r>
          </w:p>
        </w:tc>
        <w:tc>
          <w:tcPr>
            <w:tcW w:w="992" w:type="dxa"/>
            <w:vAlign w:val="center"/>
          </w:tcPr>
          <w:p w:rsidR="00CF79ED" w:rsidRPr="00231CFB" w:rsidRDefault="00AA4F4E" w:rsidP="00FC10DD">
            <w:pPr>
              <w:widowControl/>
              <w:jc w:val="center"/>
              <w:rPr>
                <w:rFonts w:ascii="楷体_GB2312" w:eastAsia="楷体_GB2312" w:hAnsi="楷体_GB2312" w:cs="楷体_GB2312"/>
                <w:kern w:val="0"/>
                <w:szCs w:val="21"/>
              </w:rPr>
            </w:pPr>
            <w:r>
              <w:rPr>
                <w:rFonts w:ascii="楷体_GB2312" w:eastAsia="楷体_GB2312" w:hAnsi="楷体_GB2312" w:cs="楷体_GB2312"/>
                <w:kern w:val="0"/>
                <w:szCs w:val="21"/>
              </w:rPr>
              <w:t>0</w:t>
            </w:r>
          </w:p>
        </w:tc>
      </w:tr>
    </w:tbl>
    <w:p w:rsidR="00CF79ED" w:rsidRDefault="00CF79ED"/>
    <w:p w:rsidR="00CF79ED" w:rsidRDefault="00CF79ED"/>
    <w:p w:rsidR="00CF79ED" w:rsidRDefault="00CF79ED"/>
    <w:p w:rsidR="00CF79ED" w:rsidRDefault="00BC21CC">
      <w:pPr>
        <w:widowControl/>
        <w:tabs>
          <w:tab w:val="left" w:pos="4620"/>
        </w:tabs>
        <w:snapToGrid w:val="0"/>
        <w:spacing w:line="520" w:lineRule="exact"/>
        <w:jc w:val="left"/>
        <w:rPr>
          <w:rFonts w:ascii="楷体_GB2312" w:eastAsia="楷体_GB2312" w:hAnsi="楷体_GB2312" w:cs="楷体_GB2312"/>
          <w:bCs/>
          <w:sz w:val="24"/>
        </w:rPr>
      </w:pPr>
      <w:r>
        <w:rPr>
          <w:rFonts w:ascii="楷体_GB2312" w:eastAsia="楷体_GB2312" w:hAnsi="楷体_GB2312" w:cs="楷体_GB2312" w:hint="eastAsia"/>
          <w:bCs/>
          <w:sz w:val="24"/>
        </w:rPr>
        <w:t xml:space="preserve">执笔人:  王犇                        课程负责人：王犇  </w:t>
      </w:r>
    </w:p>
    <w:p w:rsidR="00CF79ED" w:rsidRDefault="00BC21CC">
      <w:pPr>
        <w:widowControl/>
        <w:tabs>
          <w:tab w:val="left" w:pos="4620"/>
        </w:tabs>
        <w:snapToGrid w:val="0"/>
        <w:spacing w:line="520" w:lineRule="exact"/>
        <w:jc w:val="left"/>
        <w:rPr>
          <w:rFonts w:ascii="楷体_GB2312" w:eastAsia="楷体_GB2312" w:hAnsi="楷体_GB2312" w:cs="楷体_GB2312"/>
          <w:bCs/>
          <w:sz w:val="24"/>
        </w:rPr>
      </w:pPr>
      <w:r>
        <w:rPr>
          <w:rFonts w:ascii="楷体_GB2312" w:eastAsia="楷体_GB2312" w:hAnsi="楷体_GB2312" w:cs="楷体_GB2312" w:hint="eastAsia"/>
          <w:bCs/>
          <w:sz w:val="24"/>
        </w:rPr>
        <w:t xml:space="preserve">审核人：                         </w:t>
      </w:r>
      <w:r>
        <w:rPr>
          <w:rFonts w:ascii="楷体_GB2312" w:eastAsia="楷体_GB2312" w:hAnsi="楷体_GB2312" w:cs="楷体_GB2312"/>
          <w:bCs/>
          <w:sz w:val="24"/>
        </w:rPr>
        <w:t xml:space="preserve">    </w:t>
      </w:r>
      <w:r>
        <w:rPr>
          <w:rFonts w:ascii="楷体_GB2312" w:eastAsia="楷体_GB2312" w:hAnsi="楷体_GB2312" w:cs="楷体_GB2312" w:hint="eastAsia"/>
          <w:bCs/>
          <w:sz w:val="24"/>
        </w:rPr>
        <w:t>参与修订的任课教师：</w:t>
      </w:r>
    </w:p>
    <w:p w:rsidR="00CF79ED" w:rsidRDefault="00BC21CC">
      <w:pPr>
        <w:widowControl/>
        <w:tabs>
          <w:tab w:val="left" w:pos="4620"/>
        </w:tabs>
        <w:snapToGrid w:val="0"/>
        <w:spacing w:line="520" w:lineRule="exact"/>
        <w:jc w:val="left"/>
        <w:rPr>
          <w:rFonts w:ascii="楷体_GB2312" w:eastAsia="楷体_GB2312" w:hAnsi="楷体_GB2312" w:cs="楷体_GB2312"/>
          <w:sz w:val="24"/>
        </w:rPr>
      </w:pPr>
      <w:r>
        <w:rPr>
          <w:rFonts w:ascii="楷体_GB2312" w:eastAsia="楷体_GB2312" w:hAnsi="楷体_GB2312" w:cs="楷体_GB2312" w:hint="eastAsia"/>
          <w:bCs/>
          <w:sz w:val="24"/>
        </w:rPr>
        <w:t>修订时间：2017年6月</w:t>
      </w:r>
    </w:p>
    <w:p w:rsidR="00CF79ED" w:rsidRDefault="00CF79ED"/>
    <w:p w:rsidR="00EA49EB" w:rsidRDefault="00EA49EB"/>
    <w:p w:rsidR="00EA49EB" w:rsidRPr="00BD515F" w:rsidRDefault="00EA49EB" w:rsidP="00EA49EB">
      <w:pPr>
        <w:widowControl/>
        <w:snapToGrid w:val="0"/>
        <w:spacing w:before="240" w:line="360" w:lineRule="auto"/>
        <w:outlineLvl w:val="0"/>
        <w:rPr>
          <w:rFonts w:ascii="楷体_GB2312" w:eastAsia="楷体_GB2312" w:hAnsi="宋体" w:cs="宋体"/>
          <w:b/>
          <w:color w:val="000000"/>
          <w:sz w:val="28"/>
          <w:szCs w:val="28"/>
        </w:rPr>
      </w:pPr>
      <w:r>
        <w:rPr>
          <w:rFonts w:ascii="楷体_GB2312" w:eastAsia="楷体_GB2312" w:hAnsi="宋体" w:cs="宋体" w:hint="eastAsia"/>
          <w:b/>
          <w:color w:val="000000"/>
          <w:sz w:val="28"/>
          <w:szCs w:val="28"/>
        </w:rPr>
        <w:lastRenderedPageBreak/>
        <w:t>附：达成情况评价方法</w:t>
      </w:r>
    </w:p>
    <w:p w:rsidR="00EA49EB" w:rsidRDefault="00EA49EB" w:rsidP="00EA49EB">
      <w:pPr>
        <w:spacing w:line="360" w:lineRule="auto"/>
        <w:ind w:firstLineChars="200" w:firstLine="480"/>
        <w:rPr>
          <w:rFonts w:ascii="楷体_GB2312" w:eastAsia="楷体_GB2312" w:hAnsi="楷体_GB2312" w:cs="楷体_GB2312"/>
          <w:sz w:val="24"/>
        </w:rPr>
      </w:pPr>
      <w:r>
        <w:rPr>
          <w:rFonts w:ascii="楷体_GB2312" w:eastAsia="楷体_GB2312" w:hAnsi="楷体_GB2312" w:cs="楷体_GB2312" w:hint="eastAsia"/>
          <w:sz w:val="24"/>
        </w:rPr>
        <w:t>该门课程共有</w:t>
      </w:r>
      <w:r>
        <w:rPr>
          <w:rFonts w:ascii="Cambria Math" w:eastAsia="楷体_GB2312" w:hAnsi="楷体_GB2312" w:cs="楷体_GB2312"/>
          <w:i/>
          <w:szCs w:val="21"/>
        </w:rPr>
        <w:t>3</w:t>
      </w:r>
      <w:r>
        <w:rPr>
          <w:rFonts w:ascii="楷体_GB2312" w:eastAsia="楷体_GB2312" w:hAnsi="楷体_GB2312" w:cs="楷体_GB2312" w:hint="eastAsia"/>
          <w:sz w:val="24"/>
        </w:rPr>
        <w:t>种评价方式，</w:t>
      </w:r>
      <w:r>
        <w:rPr>
          <w:rFonts w:ascii="Cambria Math" w:eastAsia="楷体_GB2312" w:hAnsi="楷体_GB2312" w:cs="楷体_GB2312"/>
          <w:i/>
          <w:szCs w:val="21"/>
        </w:rPr>
        <w:t>3</w:t>
      </w:r>
      <w:r>
        <w:rPr>
          <w:rFonts w:ascii="楷体_GB2312" w:eastAsia="楷体_GB2312" w:hAnsi="楷体_GB2312" w:cs="楷体_GB2312" w:hint="eastAsia"/>
          <w:sz w:val="24"/>
        </w:rPr>
        <w:t>个课程目标，第</w:t>
      </w:r>
      <w:r>
        <w:rPr>
          <w:rFonts w:ascii="Cambria Math" w:eastAsia="楷体_GB2312" w:hAnsi="楷体_GB2312" w:cs="楷体_GB2312" w:hint="eastAsia"/>
          <w:i/>
          <w:szCs w:val="21"/>
        </w:rPr>
        <w:t>j</w:t>
      </w:r>
      <w:r>
        <w:rPr>
          <w:rFonts w:ascii="楷体_GB2312" w:eastAsia="楷体_GB2312" w:hAnsi="楷体_GB2312" w:cs="楷体_GB2312" w:hint="eastAsia"/>
          <w:sz w:val="24"/>
        </w:rPr>
        <w:t>（</w:t>
      </w:r>
      <w:r>
        <w:rPr>
          <w:rFonts w:ascii="Cambria Math" w:eastAsia="楷体_GB2312" w:hAnsi="楷体_GB2312" w:cs="楷体_GB2312" w:hint="eastAsia"/>
          <w:i/>
          <w:szCs w:val="21"/>
        </w:rPr>
        <w:t>j</w:t>
      </w:r>
      <w:r>
        <w:rPr>
          <w:rFonts w:ascii="楷体_GB2312" w:eastAsia="楷体_GB2312" w:hAnsi="楷体_GB2312" w:cs="楷体_GB2312" w:hint="eastAsia"/>
          <w:i/>
          <w:sz w:val="24"/>
        </w:rPr>
        <w:t>=</w:t>
      </w:r>
      <w:r>
        <w:rPr>
          <w:rFonts w:ascii="Cambria Math" w:eastAsia="楷体_GB2312" w:hAnsi="楷体_GB2312" w:cs="楷体_GB2312" w:hint="eastAsia"/>
          <w:i/>
          <w:szCs w:val="21"/>
        </w:rPr>
        <w:t>1,2,3</w:t>
      </w:r>
      <w:r>
        <w:rPr>
          <w:rFonts w:ascii="楷体_GB2312" w:eastAsia="楷体_GB2312" w:hAnsi="楷体_GB2312" w:cs="楷体_GB2312" w:hint="eastAsia"/>
          <w:sz w:val="24"/>
        </w:rPr>
        <w:t>）个课程目标达成评价方式如下：</w:t>
      </w:r>
    </w:p>
    <w:p w:rsidR="00EA49EB" w:rsidRDefault="00EA49EB" w:rsidP="00EA49EB">
      <w:pPr>
        <w:spacing w:line="360" w:lineRule="auto"/>
        <w:ind w:firstLineChars="200" w:firstLine="420"/>
        <w:rPr>
          <w:rFonts w:ascii="楷体_GB2312" w:eastAsia="楷体_GB2312" w:hAnsi="楷体_GB2312" w:cs="楷体_GB2312"/>
          <w:szCs w:val="21"/>
        </w:rPr>
      </w:pPr>
      <m:oMathPara>
        <m:oMathParaPr>
          <m:jc m:val="center"/>
        </m:oMathParaPr>
        <m:oMath>
          <m:r>
            <m:rPr>
              <m:sty m:val="p"/>
            </m:rPr>
            <w:rPr>
              <w:rFonts w:ascii="Cambria Math" w:eastAsia="楷体_GB2312" w:hAnsi="楷体_GB2312" w:cs="楷体_GB2312"/>
              <w:szCs w:val="21"/>
            </w:rPr>
            <m:t>课程目标</m:t>
          </m:r>
          <m:r>
            <w:rPr>
              <w:rFonts w:ascii="Cambria Math" w:eastAsia="楷体_GB2312" w:hAnsi="楷体_GB2312" w:cs="楷体_GB2312" w:hint="eastAsia"/>
              <w:szCs w:val="21"/>
            </w:rPr>
            <m:t>j</m:t>
          </m:r>
          <m:r>
            <m:rPr>
              <m:sty m:val="p"/>
            </m:rPr>
            <w:rPr>
              <w:rFonts w:ascii="Cambria Math" w:eastAsia="楷体_GB2312" w:hAnsi="楷体_GB2312" w:cs="楷体_GB2312"/>
              <w:szCs w:val="21"/>
            </w:rPr>
            <m:t>达成</m:t>
          </m:r>
          <m:r>
            <m:rPr>
              <m:sty m:val="p"/>
            </m:rPr>
            <w:rPr>
              <w:rFonts w:ascii="Cambria Math" w:eastAsia="楷体_GB2312" w:hAnsi="楷体_GB2312" w:cs="楷体_GB2312"/>
              <w:szCs w:val="21"/>
            </w:rPr>
            <m:t>=</m:t>
          </m:r>
          <m:nary>
            <m:naryPr>
              <m:chr m:val="∑"/>
              <m:limLoc m:val="undOvr"/>
              <m:ctrlPr>
                <w:rPr>
                  <w:rFonts w:ascii="Cambria Math" w:eastAsia="楷体_GB2312" w:hAnsi="楷体_GB2312" w:cs="楷体_GB2312"/>
                  <w:szCs w:val="21"/>
                </w:rPr>
              </m:ctrlPr>
            </m:naryPr>
            <m:sub>
              <m:r>
                <w:rPr>
                  <w:rFonts w:ascii="Cambria Math" w:eastAsia="楷体_GB2312" w:hAnsi="楷体_GB2312" w:cs="楷体_GB2312"/>
                  <w:szCs w:val="21"/>
                </w:rPr>
                <m:t>i=1</m:t>
              </m:r>
            </m:sub>
            <m:sup>
              <m:r>
                <w:rPr>
                  <w:rFonts w:ascii="Cambria Math" w:eastAsia="楷体_GB2312" w:hAnsi="楷体_GB2312" w:cs="楷体_GB2312"/>
                  <w:szCs w:val="21"/>
                </w:rPr>
                <m:t>3</m:t>
              </m:r>
            </m:sup>
            <m:e>
              <m:r>
                <w:rPr>
                  <w:rFonts w:ascii="Cambria Math" w:eastAsia="楷体_GB2312" w:hAnsi="楷体_GB2312" w:cs="楷体_GB2312"/>
                  <w:szCs w:val="21"/>
                </w:rPr>
                <m:t>(</m:t>
              </m:r>
              <m:f>
                <m:fPr>
                  <m:ctrlPr>
                    <w:rPr>
                      <w:rFonts w:ascii="Cambria Math" w:eastAsia="楷体_GB2312" w:hAnsi="Cambria Math" w:cs="楷体_GB2312"/>
                      <w:szCs w:val="21"/>
                    </w:rPr>
                  </m:ctrlPr>
                </m:fPr>
                <m:num>
                  <m:r>
                    <m:rPr>
                      <m:sty m:val="p"/>
                    </m:rPr>
                    <w:rPr>
                      <w:rFonts w:ascii="Cambria Math" w:eastAsia="楷体_GB2312" w:hAnsi="楷体_GB2312" w:cs="楷体_GB2312"/>
                      <w:szCs w:val="21"/>
                    </w:rPr>
                    <m:t>支撑该课程目标</m:t>
                  </m:r>
                  <m:r>
                    <m:rPr>
                      <m:sty m:val="p"/>
                    </m:rPr>
                    <w:rPr>
                      <w:rFonts w:ascii="Cambria Math" w:eastAsia="楷体_GB2312" w:hAnsi="楷体_GB2312" w:cs="楷体_GB2312" w:hint="eastAsia"/>
                      <w:szCs w:val="21"/>
                    </w:rPr>
                    <m:t>评价方式</m:t>
                  </m:r>
                  <m:r>
                    <w:rPr>
                      <w:rFonts w:ascii="Cambria Math" w:eastAsia="楷体_GB2312" w:hAnsi="Cambria Math" w:cs="楷体_GB2312" w:hint="eastAsia"/>
                      <w:szCs w:val="21"/>
                    </w:rPr>
                    <m:t>i</m:t>
                  </m:r>
                  <m:r>
                    <m:rPr>
                      <m:sty m:val="p"/>
                    </m:rPr>
                    <w:rPr>
                      <w:rFonts w:ascii="Cambria Math" w:eastAsia="楷体_GB2312" w:hAnsi="Cambria Math" w:cs="楷体_GB2312" w:hint="eastAsia"/>
                      <w:szCs w:val="21"/>
                    </w:rPr>
                    <m:t>的</m:t>
                  </m:r>
                  <m:r>
                    <m:rPr>
                      <m:sty m:val="p"/>
                    </m:rPr>
                    <w:rPr>
                      <w:rFonts w:ascii="Cambria Math" w:eastAsia="楷体_GB2312" w:hAnsi="楷体_GB2312" w:cs="楷体_GB2312"/>
                      <w:szCs w:val="21"/>
                    </w:rPr>
                    <m:t>平均得分</m:t>
                  </m:r>
                </m:num>
                <m:den>
                  <m:r>
                    <m:rPr>
                      <m:sty m:val="p"/>
                    </m:rPr>
                    <w:rPr>
                      <w:rFonts w:ascii="Cambria Math" w:eastAsia="楷体_GB2312" w:hAnsi="楷体_GB2312" w:cs="楷体_GB2312"/>
                      <w:szCs w:val="21"/>
                    </w:rPr>
                    <m:t>支撑该课程目标</m:t>
                  </m:r>
                  <m:r>
                    <m:rPr>
                      <m:sty m:val="p"/>
                    </m:rPr>
                    <w:rPr>
                      <w:rFonts w:ascii="Cambria Math" w:eastAsia="楷体_GB2312" w:hAnsi="楷体_GB2312" w:cs="楷体_GB2312" w:hint="eastAsia"/>
                      <w:szCs w:val="21"/>
                    </w:rPr>
                    <m:t>评价方式</m:t>
                  </m:r>
                  <m:r>
                    <w:rPr>
                      <w:rFonts w:ascii="Cambria Math" w:eastAsia="楷体_GB2312" w:hAnsi="Cambria Math" w:cs="楷体_GB2312" w:hint="eastAsia"/>
                      <w:szCs w:val="21"/>
                    </w:rPr>
                    <m:t>i</m:t>
                  </m:r>
                  <m:r>
                    <m:rPr>
                      <m:sty m:val="p"/>
                    </m:rPr>
                    <w:rPr>
                      <w:rFonts w:ascii="Cambria Math" w:eastAsia="楷体_GB2312" w:hAnsi="Cambria Math" w:cs="楷体_GB2312" w:hint="eastAsia"/>
                      <w:szCs w:val="21"/>
                    </w:rPr>
                    <m:t>的</m:t>
                  </m:r>
                  <m:r>
                    <m:rPr>
                      <m:sty m:val="p"/>
                    </m:rPr>
                    <w:rPr>
                      <w:rFonts w:ascii="Cambria Math" w:eastAsia="楷体_GB2312" w:hAnsi="楷体_GB2312" w:cs="楷体_GB2312" w:hint="eastAsia"/>
                      <w:szCs w:val="21"/>
                    </w:rPr>
                    <m:t>满分值</m:t>
                  </m:r>
                </m:den>
              </m:f>
              <m:r>
                <w:rPr>
                  <w:rFonts w:ascii="Cambria Math" w:eastAsia="MS Gothic" w:hAnsi="Cambria Math" w:cs="MS Gothic"/>
                  <w:szCs w:val="21"/>
                </w:rPr>
                <m:t>×</m:t>
              </m:r>
              <m:r>
                <m:rPr>
                  <m:sty m:val="p"/>
                </m:rPr>
                <w:rPr>
                  <w:rFonts w:ascii="Cambria Math" w:eastAsia="楷体_GB2312" w:hAnsi="楷体_GB2312" w:cs="楷体_GB2312" w:hint="eastAsia"/>
                  <w:szCs w:val="21"/>
                </w:rPr>
                <m:t>评价方式</m:t>
              </m:r>
              <m:r>
                <w:rPr>
                  <w:rFonts w:ascii="Cambria Math" w:eastAsia="楷体_GB2312" w:hAnsi="Cambria Math" w:cs="楷体_GB2312" w:hint="eastAsia"/>
                  <w:szCs w:val="21"/>
                </w:rPr>
                <m:t>i</m:t>
              </m:r>
              <m:r>
                <m:rPr>
                  <m:sty m:val="p"/>
                </m:rPr>
                <w:rPr>
                  <w:rFonts w:ascii="Cambria Math" w:eastAsia="楷体_GB2312" w:hAnsi="楷体_GB2312" w:cs="楷体_GB2312" w:hint="eastAsia"/>
                  <w:szCs w:val="21"/>
                </w:rPr>
                <m:t>的比重</m:t>
              </m:r>
            </m:e>
          </m:nary>
          <m:r>
            <w:rPr>
              <w:rFonts w:ascii="Cambria Math" w:eastAsia="楷体_GB2312" w:hAnsi="楷体_GB2312" w:cs="楷体_GB2312"/>
              <w:szCs w:val="21"/>
            </w:rPr>
            <m:t>)</m:t>
          </m:r>
        </m:oMath>
      </m:oMathPara>
    </w:p>
    <w:p w:rsidR="00EA49EB" w:rsidRDefault="00EA49EB" w:rsidP="00EA49EB">
      <w:pPr>
        <w:spacing w:line="360" w:lineRule="auto"/>
        <w:ind w:firstLineChars="200" w:firstLine="480"/>
        <w:rPr>
          <w:rFonts w:ascii="楷体_GB2312" w:eastAsia="楷体_GB2312" w:hAnsi="楷体_GB2312" w:cs="楷体_GB2312"/>
          <w:sz w:val="24"/>
        </w:rPr>
      </w:pPr>
      <w:r>
        <w:rPr>
          <w:rFonts w:ascii="楷体_GB2312" w:eastAsia="楷体_GB2312" w:hAnsi="楷体_GB2312" w:cs="楷体_GB2312" w:hint="eastAsia"/>
          <w:sz w:val="24"/>
        </w:rPr>
        <w:t>课程目标达成情况评价方法具体说明如附表</w:t>
      </w:r>
      <w:r>
        <w:rPr>
          <w:rFonts w:ascii="楷体_GB2312" w:eastAsia="楷体_GB2312" w:hAnsi="楷体_GB2312" w:cs="楷体_GB2312"/>
          <w:sz w:val="24"/>
        </w:rPr>
        <w:t>1</w:t>
      </w:r>
      <w:r>
        <w:rPr>
          <w:rFonts w:ascii="楷体_GB2312" w:eastAsia="楷体_GB2312" w:hAnsi="楷体_GB2312" w:cs="楷体_GB2312" w:hint="eastAsia"/>
          <w:sz w:val="24"/>
        </w:rPr>
        <w:t>。</w:t>
      </w:r>
    </w:p>
    <w:p w:rsidR="00EA49EB" w:rsidRDefault="00EA49EB" w:rsidP="00EA49EB">
      <w:pPr>
        <w:widowControl/>
        <w:spacing w:line="360" w:lineRule="auto"/>
        <w:jc w:val="center"/>
        <w:rPr>
          <w:rFonts w:ascii="楷体_GB2312" w:eastAsia="楷体_GB2312" w:hAnsi="楷体_GB2312" w:cs="楷体_GB2312"/>
          <w:color w:val="000000"/>
          <w:kern w:val="0"/>
          <w:szCs w:val="21"/>
        </w:rPr>
      </w:pPr>
      <w:r>
        <w:rPr>
          <w:rFonts w:ascii="楷体_GB2312" w:eastAsia="楷体_GB2312" w:hAnsi="楷体_GB2312" w:cs="楷体_GB2312" w:hint="eastAsia"/>
          <w:color w:val="000000"/>
          <w:kern w:val="0"/>
          <w:szCs w:val="21"/>
        </w:rPr>
        <w:t>附表</w:t>
      </w:r>
      <w:r>
        <w:rPr>
          <w:rFonts w:ascii="楷体_GB2312" w:eastAsia="楷体_GB2312" w:hAnsi="楷体_GB2312" w:cs="楷体_GB2312"/>
          <w:color w:val="000000"/>
          <w:kern w:val="0"/>
          <w:szCs w:val="21"/>
        </w:rPr>
        <w:t>1</w:t>
      </w:r>
      <w:r>
        <w:rPr>
          <w:rFonts w:ascii="楷体_GB2312" w:eastAsia="楷体_GB2312" w:hAnsi="楷体_GB2312" w:cs="楷体_GB2312" w:hint="eastAsia"/>
          <w:color w:val="000000"/>
          <w:kern w:val="0"/>
          <w:szCs w:val="21"/>
        </w:rPr>
        <w:t>课程目标达成评价方法</w:t>
      </w:r>
    </w:p>
    <w:tbl>
      <w:tblPr>
        <w:tblW w:w="5636"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1"/>
        <w:gridCol w:w="1276"/>
        <w:gridCol w:w="710"/>
        <w:gridCol w:w="708"/>
        <w:gridCol w:w="850"/>
        <w:gridCol w:w="5921"/>
      </w:tblGrid>
      <w:tr w:rsidR="00EA49EB" w:rsidTr="00CA3E1D">
        <w:trPr>
          <w:jc w:val="center"/>
        </w:trPr>
        <w:tc>
          <w:tcPr>
            <w:tcW w:w="534" w:type="pct"/>
            <w:shd w:val="clear" w:color="auto" w:fill="E6E6E6"/>
            <w:vAlign w:val="center"/>
          </w:tcPr>
          <w:p w:rsidR="00EA49EB" w:rsidRDefault="00EA49EB" w:rsidP="00EA49EB">
            <w:pPr>
              <w:ind w:leftChars="-54" w:left="-113" w:rightChars="-51" w:right="-107"/>
              <w:jc w:val="center"/>
              <w:rPr>
                <w:rFonts w:ascii="楷体_GB2312" w:eastAsia="楷体_GB2312" w:hAnsi="楷体_GB2312" w:cs="楷体_GB2312"/>
                <w:b/>
                <w:bCs/>
                <w:szCs w:val="21"/>
              </w:rPr>
            </w:pPr>
            <w:r>
              <w:rPr>
                <w:rFonts w:ascii="楷体_GB2312" w:eastAsia="楷体_GB2312" w:hAnsi="楷体_GB2312" w:cs="楷体_GB2312" w:hint="eastAsia"/>
                <w:b/>
                <w:bCs/>
                <w:szCs w:val="21"/>
              </w:rPr>
              <w:t>课程目标</w:t>
            </w:r>
          </w:p>
        </w:tc>
        <w:tc>
          <w:tcPr>
            <w:tcW w:w="602" w:type="pct"/>
            <w:shd w:val="clear" w:color="auto" w:fill="E6E6E6"/>
            <w:vAlign w:val="center"/>
          </w:tcPr>
          <w:p w:rsidR="00EA49EB" w:rsidRDefault="00EA49EB" w:rsidP="00EA49EB">
            <w:pPr>
              <w:jc w:val="center"/>
              <w:rPr>
                <w:rFonts w:ascii="楷体_GB2312" w:eastAsia="楷体_GB2312" w:hAnsi="楷体_GB2312" w:cs="楷体_GB2312"/>
                <w:b/>
                <w:bCs/>
                <w:szCs w:val="21"/>
              </w:rPr>
            </w:pPr>
            <w:r>
              <w:rPr>
                <w:rFonts w:ascii="楷体_GB2312" w:eastAsia="楷体_GB2312" w:hAnsi="楷体_GB2312" w:cs="楷体_GB2312" w:hint="eastAsia"/>
                <w:b/>
                <w:bCs/>
                <w:szCs w:val="21"/>
              </w:rPr>
              <w:t>考核环节</w:t>
            </w:r>
          </w:p>
        </w:tc>
        <w:tc>
          <w:tcPr>
            <w:tcW w:w="335" w:type="pct"/>
            <w:shd w:val="clear" w:color="auto" w:fill="E6E6E6"/>
            <w:vAlign w:val="center"/>
          </w:tcPr>
          <w:p w:rsidR="00EA49EB" w:rsidRDefault="00EA49EB" w:rsidP="00EA49EB">
            <w:pPr>
              <w:jc w:val="center"/>
              <w:rPr>
                <w:rFonts w:ascii="楷体_GB2312" w:eastAsia="楷体_GB2312" w:hAnsi="楷体_GB2312" w:cs="楷体_GB2312"/>
                <w:b/>
                <w:bCs/>
                <w:szCs w:val="21"/>
              </w:rPr>
            </w:pPr>
            <w:r>
              <w:rPr>
                <w:rFonts w:ascii="楷体_GB2312" w:eastAsia="楷体_GB2312" w:hAnsi="楷体_GB2312" w:cs="楷体_GB2312" w:hint="eastAsia"/>
                <w:b/>
                <w:bCs/>
                <w:szCs w:val="21"/>
              </w:rPr>
              <w:t>比重</w:t>
            </w:r>
          </w:p>
        </w:tc>
        <w:tc>
          <w:tcPr>
            <w:tcW w:w="334" w:type="pct"/>
            <w:shd w:val="clear" w:color="auto" w:fill="E6E6E6"/>
            <w:vAlign w:val="center"/>
          </w:tcPr>
          <w:p w:rsidR="00EA49EB" w:rsidRDefault="00EA49EB" w:rsidP="00EA49EB">
            <w:pPr>
              <w:jc w:val="center"/>
              <w:rPr>
                <w:rFonts w:ascii="楷体_GB2312" w:eastAsia="楷体_GB2312" w:hAnsi="楷体_GB2312" w:cs="楷体_GB2312"/>
                <w:b/>
                <w:bCs/>
                <w:szCs w:val="21"/>
              </w:rPr>
            </w:pPr>
            <w:r>
              <w:rPr>
                <w:rFonts w:ascii="楷体_GB2312" w:eastAsia="楷体_GB2312" w:hAnsi="楷体_GB2312" w:cs="楷体_GB2312" w:hint="eastAsia"/>
                <w:b/>
                <w:bCs/>
                <w:szCs w:val="21"/>
              </w:rPr>
              <w:t>目标分值</w:t>
            </w:r>
          </w:p>
        </w:tc>
        <w:tc>
          <w:tcPr>
            <w:tcW w:w="401" w:type="pct"/>
            <w:shd w:val="clear" w:color="auto" w:fill="E6E6E6"/>
            <w:vAlign w:val="center"/>
          </w:tcPr>
          <w:p w:rsidR="00EA49EB" w:rsidRDefault="00EA49EB" w:rsidP="00EA49EB">
            <w:pPr>
              <w:jc w:val="center"/>
              <w:rPr>
                <w:rFonts w:ascii="楷体_GB2312" w:eastAsia="楷体_GB2312" w:hAnsi="楷体_GB2312" w:cs="楷体_GB2312"/>
                <w:b/>
                <w:bCs/>
                <w:szCs w:val="21"/>
              </w:rPr>
            </w:pPr>
            <w:r>
              <w:rPr>
                <w:rFonts w:ascii="楷体_GB2312" w:eastAsia="楷体_GB2312" w:hAnsi="楷体_GB2312" w:cs="楷体_GB2312" w:hint="eastAsia"/>
                <w:b/>
                <w:bCs/>
                <w:szCs w:val="21"/>
              </w:rPr>
              <w:t>学生平均得分</w:t>
            </w:r>
          </w:p>
        </w:tc>
        <w:tc>
          <w:tcPr>
            <w:tcW w:w="2794" w:type="pct"/>
            <w:shd w:val="clear" w:color="auto" w:fill="E6E6E6"/>
            <w:vAlign w:val="center"/>
          </w:tcPr>
          <w:p w:rsidR="00EA49EB" w:rsidRDefault="00EA49EB" w:rsidP="00EA49EB">
            <w:pPr>
              <w:jc w:val="center"/>
              <w:rPr>
                <w:rFonts w:ascii="楷体_GB2312" w:eastAsia="楷体_GB2312" w:hAnsi="楷体_GB2312" w:cs="楷体_GB2312"/>
                <w:b/>
                <w:bCs/>
                <w:szCs w:val="21"/>
              </w:rPr>
            </w:pPr>
            <w:r>
              <w:rPr>
                <w:rFonts w:ascii="楷体_GB2312" w:eastAsia="楷体_GB2312" w:hAnsi="楷体_GB2312" w:cs="楷体_GB2312" w:hint="eastAsia"/>
                <w:b/>
                <w:bCs/>
                <w:szCs w:val="21"/>
              </w:rPr>
              <w:t>课程目标达成情况评价示例</w:t>
            </w:r>
          </w:p>
        </w:tc>
      </w:tr>
      <w:tr w:rsidR="00EA49EB" w:rsidTr="00CA3E1D">
        <w:trPr>
          <w:trHeight w:val="284"/>
          <w:jc w:val="center"/>
        </w:trPr>
        <w:tc>
          <w:tcPr>
            <w:tcW w:w="534" w:type="pct"/>
            <w:vMerge w:val="restart"/>
            <w:vAlign w:val="center"/>
          </w:tcPr>
          <w:p w:rsidR="00EA49EB" w:rsidRDefault="00EA49EB" w:rsidP="00EA49EB">
            <w:pPr>
              <w:ind w:leftChars="-54" w:left="-113" w:rightChars="-51" w:right="-107"/>
              <w:jc w:val="center"/>
              <w:rPr>
                <w:rFonts w:ascii="楷体_GB2312" w:eastAsia="楷体_GB2312" w:hAnsi="楷体_GB2312" w:cs="楷体_GB2312"/>
                <w:szCs w:val="21"/>
              </w:rPr>
            </w:pPr>
            <w:r>
              <w:rPr>
                <w:rFonts w:ascii="楷体_GB2312" w:eastAsia="楷体_GB2312" w:hAnsi="楷体_GB2312" w:cs="楷体_GB2312" w:hint="eastAsia"/>
                <w:szCs w:val="21"/>
              </w:rPr>
              <w:t>课程目标</w:t>
            </w:r>
            <w:r>
              <w:rPr>
                <w:rFonts w:ascii="楷体_GB2312" w:eastAsia="楷体_GB2312" w:hAnsi="楷体_GB2312" w:cs="楷体_GB2312"/>
                <w:szCs w:val="21"/>
              </w:rPr>
              <w:t>1</w:t>
            </w:r>
          </w:p>
        </w:tc>
        <w:tc>
          <w:tcPr>
            <w:tcW w:w="602"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期末考试</w:t>
            </w:r>
          </w:p>
        </w:tc>
        <w:tc>
          <w:tcPr>
            <w:tcW w:w="335" w:type="pct"/>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0</w:t>
            </w:r>
            <w:r>
              <w:rPr>
                <w:rFonts w:ascii="楷体_GB2312" w:eastAsia="楷体_GB2312" w:hAnsi="楷体_GB2312" w:cs="楷体_GB2312"/>
                <w:szCs w:val="21"/>
              </w:rPr>
              <w:t>.8</w:t>
            </w:r>
          </w:p>
        </w:tc>
        <w:tc>
          <w:tcPr>
            <w:tcW w:w="334"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szCs w:val="21"/>
              </w:rPr>
              <w:t>6</w:t>
            </w:r>
            <w:r>
              <w:rPr>
                <w:rFonts w:ascii="楷体_GB2312" w:eastAsia="楷体_GB2312" w:hAnsi="楷体_GB2312" w:cs="楷体_GB2312" w:hint="eastAsia"/>
                <w:szCs w:val="21"/>
              </w:rPr>
              <w:t>0</w:t>
            </w:r>
          </w:p>
        </w:tc>
        <w:tc>
          <w:tcPr>
            <w:tcW w:w="401" w:type="pct"/>
            <w:vAlign w:val="center"/>
          </w:tcPr>
          <w:p w:rsidR="00EA49EB" w:rsidRDefault="00EA49EB" w:rsidP="00EA49EB">
            <w:pPr>
              <w:jc w:val="center"/>
              <w:rPr>
                <w:rFonts w:ascii="楷体_GB2312" w:eastAsia="楷体_GB2312" w:hAnsi="楷体_GB2312" w:cs="楷体_GB2312"/>
                <w:i/>
                <w:szCs w:val="21"/>
              </w:rPr>
            </w:pPr>
            <w:r>
              <w:rPr>
                <w:rFonts w:ascii="楷体_GB2312" w:eastAsia="楷体_GB2312" w:hAnsi="楷体_GB2312" w:cs="楷体_GB2312"/>
                <w:i/>
                <w:szCs w:val="21"/>
              </w:rPr>
              <w:t>A</w:t>
            </w:r>
            <w:r>
              <w:rPr>
                <w:rFonts w:ascii="楷体_GB2312" w:eastAsia="楷体_GB2312" w:hAnsi="楷体_GB2312" w:cs="楷体_GB2312"/>
                <w:szCs w:val="21"/>
                <w:vertAlign w:val="subscript"/>
              </w:rPr>
              <w:t>1</w:t>
            </w:r>
          </w:p>
        </w:tc>
        <w:tc>
          <w:tcPr>
            <w:tcW w:w="2794" w:type="pct"/>
            <w:vMerge w:val="restart"/>
            <w:vAlign w:val="center"/>
          </w:tcPr>
          <w:p w:rsidR="00EA49EB" w:rsidRDefault="00EA49EB" w:rsidP="00EA49EB">
            <w:pPr>
              <w:ind w:leftChars="-51" w:left="-107" w:rightChars="-80" w:right="-168" w:firstLineChars="70" w:firstLine="147"/>
              <w:rPr>
                <w:rFonts w:ascii="楷体_GB2312" w:eastAsia="楷体_GB2312" w:hAnsi="楷体_GB2312" w:cs="楷体_GB2312"/>
                <w:sz w:val="15"/>
                <w:szCs w:val="15"/>
              </w:rPr>
            </w:pPr>
            <m:oMathPara>
              <m:oMath>
                <m:r>
                  <m:rPr>
                    <m:sty m:val="p"/>
                  </m:rPr>
                  <w:rPr>
                    <w:rFonts w:ascii="Cambria Math" w:eastAsia="楷体_GB2312" w:hAnsi="Cambria Math" w:cs="楷体_GB2312" w:hint="eastAsia"/>
                  </w:rPr>
                  <m:t>课程目标</m:t>
                </m:r>
                <m:r>
                  <m:rPr>
                    <m:sty m:val="p"/>
                  </m:rPr>
                  <w:rPr>
                    <w:rFonts w:ascii="Cambria Math" w:eastAsia="楷体_GB2312" w:hAnsi="Cambria Math" w:cs="楷体_GB2312"/>
                  </w:rPr>
                  <m:t>1</m:t>
                </m:r>
                <m:r>
                  <m:rPr>
                    <m:sty m:val="p"/>
                  </m:rPr>
                  <w:rPr>
                    <w:rFonts w:ascii="Cambria Math" w:eastAsia="楷体_GB2312" w:hAnsi="Cambria Math" w:cs="楷体_GB2312" w:hint="eastAsia"/>
                  </w:rPr>
                  <m:t>达成</m:t>
                </m:r>
                <m:r>
                  <m:rPr>
                    <m:sty m:val="p"/>
                  </m:rPr>
                  <w:rPr>
                    <w:rFonts w:ascii="Cambria Math" w:eastAsia="楷体_GB2312" w:hAnsi="Cambria Math" w:cs="楷体_GB2312" w:hint="eastAsia"/>
                  </w:rPr>
                  <m:t>=</m:t>
                </m:r>
                <m:r>
                  <m:rPr>
                    <m:sty m:val="p"/>
                  </m:rPr>
                  <w:rPr>
                    <w:rFonts w:ascii="Cambria Math" w:eastAsia="楷体_GB2312" w:hAnsi="Cambria Math" w:cs="楷体_GB2312"/>
                  </w:rPr>
                  <m:t>0.8×</m:t>
                </m:r>
                <m:f>
                  <m:fPr>
                    <m:ctrlPr>
                      <w:rPr>
                        <w:rFonts w:ascii="Cambria Math" w:eastAsia="楷体_GB2312" w:hAnsi="Cambria Math" w:cs="楷体_GB2312"/>
                      </w:rPr>
                    </m:ctrlPr>
                  </m:fPr>
                  <m:num>
                    <m:sSub>
                      <m:sSubPr>
                        <m:ctrlPr>
                          <w:rPr>
                            <w:rFonts w:ascii="Cambria Math" w:eastAsia="楷体_GB2312" w:hAnsi="Cambria Math" w:cs="楷体_GB2312"/>
                            <w:i/>
                          </w:rPr>
                        </m:ctrlPr>
                      </m:sSubPr>
                      <m:e>
                        <m:r>
                          <w:rPr>
                            <w:rFonts w:ascii="Cambria Math" w:eastAsia="楷体_GB2312" w:hAnsi="Cambria Math" w:cs="楷体_GB2312" w:hint="eastAsia"/>
                          </w:rPr>
                          <m:t>A</m:t>
                        </m:r>
                      </m:e>
                      <m:sub>
                        <m:r>
                          <w:rPr>
                            <w:rFonts w:ascii="Cambria Math" w:eastAsia="楷体_GB2312" w:hAnsi="Cambria Math" w:cs="楷体_GB2312"/>
                          </w:rPr>
                          <m:t>1</m:t>
                        </m:r>
                      </m:sub>
                    </m:sSub>
                  </m:num>
                  <m:den>
                    <m:r>
                      <w:rPr>
                        <w:rFonts w:ascii="Cambria Math" w:eastAsia="楷体_GB2312" w:hAnsi="Cambria Math" w:cs="楷体_GB2312"/>
                      </w:rPr>
                      <m:t>60</m:t>
                    </m:r>
                  </m:den>
                </m:f>
                <m:r>
                  <w:rPr>
                    <w:rFonts w:ascii="Cambria Math" w:eastAsia="楷体_GB2312" w:hAnsi="Cambria Math" w:cs="楷体_GB2312" w:hint="eastAsia"/>
                  </w:rPr>
                  <m:t>+</m:t>
                </m:r>
                <m:r>
                  <w:rPr>
                    <w:rFonts w:ascii="Cambria Math" w:eastAsia="楷体_GB2312" w:hAnsi="Cambria Math" w:cs="楷体_GB2312"/>
                  </w:rPr>
                  <m:t>0.2×</m:t>
                </m:r>
                <m:f>
                  <m:fPr>
                    <m:ctrlPr>
                      <w:rPr>
                        <w:rFonts w:ascii="Cambria Math" w:eastAsia="楷体_GB2312" w:hAnsi="Cambria Math" w:cs="楷体_GB2312"/>
                        <w:i/>
                      </w:rPr>
                    </m:ctrlPr>
                  </m:fPr>
                  <m:num>
                    <m:sSub>
                      <m:sSubPr>
                        <m:ctrlPr>
                          <w:rPr>
                            <w:rFonts w:ascii="Cambria Math" w:eastAsia="楷体_GB2312" w:hAnsi="Cambria Math" w:cs="楷体_GB2312"/>
                            <w:i/>
                          </w:rPr>
                        </m:ctrlPr>
                      </m:sSubPr>
                      <m:e>
                        <m:r>
                          <w:rPr>
                            <w:rFonts w:ascii="Cambria Math" w:eastAsia="楷体_GB2312" w:hAnsi="Cambria Math" w:cs="楷体_GB2312" w:hint="eastAsia"/>
                          </w:rPr>
                          <m:t>B</m:t>
                        </m:r>
                      </m:e>
                      <m:sub>
                        <m:r>
                          <w:rPr>
                            <w:rFonts w:ascii="Cambria Math" w:eastAsia="楷体_GB2312" w:hAnsi="Cambria Math" w:cs="楷体_GB2312"/>
                          </w:rPr>
                          <m:t>1</m:t>
                        </m:r>
                      </m:sub>
                    </m:sSub>
                  </m:num>
                  <m:den>
                    <m:r>
                      <w:rPr>
                        <w:rFonts w:ascii="Cambria Math" w:eastAsia="楷体_GB2312" w:hAnsi="Cambria Math" w:cs="楷体_GB2312"/>
                      </w:rPr>
                      <m:t>60</m:t>
                    </m:r>
                  </m:den>
                </m:f>
              </m:oMath>
            </m:oMathPara>
          </w:p>
        </w:tc>
      </w:tr>
      <w:tr w:rsidR="00EA49EB" w:rsidTr="00CA3E1D">
        <w:trPr>
          <w:trHeight w:val="284"/>
          <w:jc w:val="center"/>
        </w:trPr>
        <w:tc>
          <w:tcPr>
            <w:tcW w:w="534" w:type="pct"/>
            <w:vMerge/>
            <w:vAlign w:val="center"/>
          </w:tcPr>
          <w:p w:rsidR="00EA49EB" w:rsidRDefault="00EA49EB" w:rsidP="00EA49EB">
            <w:pPr>
              <w:ind w:leftChars="-54" w:left="-113" w:rightChars="-51" w:right="-107"/>
              <w:jc w:val="center"/>
              <w:rPr>
                <w:rFonts w:ascii="楷体_GB2312" w:eastAsia="楷体_GB2312" w:hAnsi="楷体_GB2312" w:cs="楷体_GB2312"/>
                <w:szCs w:val="21"/>
              </w:rPr>
            </w:pPr>
          </w:p>
        </w:tc>
        <w:tc>
          <w:tcPr>
            <w:tcW w:w="602"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平时成绩</w:t>
            </w:r>
          </w:p>
        </w:tc>
        <w:tc>
          <w:tcPr>
            <w:tcW w:w="335" w:type="pct"/>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0</w:t>
            </w:r>
            <w:r>
              <w:rPr>
                <w:rFonts w:ascii="楷体_GB2312" w:eastAsia="楷体_GB2312" w:hAnsi="楷体_GB2312" w:cs="楷体_GB2312"/>
                <w:szCs w:val="21"/>
              </w:rPr>
              <w:t>.2</w:t>
            </w:r>
          </w:p>
        </w:tc>
        <w:tc>
          <w:tcPr>
            <w:tcW w:w="334"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szCs w:val="21"/>
              </w:rPr>
              <w:t>60</w:t>
            </w:r>
          </w:p>
        </w:tc>
        <w:tc>
          <w:tcPr>
            <w:tcW w:w="401"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i/>
                <w:szCs w:val="21"/>
              </w:rPr>
              <w:t>B</w:t>
            </w:r>
            <w:r>
              <w:rPr>
                <w:rFonts w:ascii="楷体_GB2312" w:eastAsia="楷体_GB2312" w:hAnsi="楷体_GB2312" w:cs="楷体_GB2312"/>
                <w:szCs w:val="21"/>
                <w:vertAlign w:val="subscript"/>
              </w:rPr>
              <w:t>1</w:t>
            </w:r>
          </w:p>
        </w:tc>
        <w:tc>
          <w:tcPr>
            <w:tcW w:w="2794" w:type="pct"/>
            <w:vMerge/>
            <w:vAlign w:val="center"/>
          </w:tcPr>
          <w:p w:rsidR="00EA49EB" w:rsidRDefault="00EA49EB" w:rsidP="00EA49EB">
            <w:pPr>
              <w:rPr>
                <w:rFonts w:ascii="楷体_GB2312" w:eastAsia="楷体_GB2312" w:hAnsi="楷体_GB2312" w:cs="楷体_GB2312"/>
                <w:szCs w:val="21"/>
              </w:rPr>
            </w:pPr>
          </w:p>
        </w:tc>
      </w:tr>
      <w:tr w:rsidR="00EA49EB" w:rsidRPr="0075019F" w:rsidTr="00CA3E1D">
        <w:trPr>
          <w:trHeight w:val="315"/>
          <w:jc w:val="center"/>
        </w:trPr>
        <w:tc>
          <w:tcPr>
            <w:tcW w:w="534" w:type="pct"/>
            <w:vMerge w:val="restart"/>
            <w:vAlign w:val="center"/>
          </w:tcPr>
          <w:p w:rsidR="00EA49EB" w:rsidRDefault="00EA49EB" w:rsidP="00EA49EB">
            <w:pPr>
              <w:ind w:leftChars="-54" w:left="-113" w:rightChars="-51" w:right="-107"/>
              <w:jc w:val="center"/>
              <w:rPr>
                <w:rFonts w:ascii="楷体_GB2312" w:eastAsia="楷体_GB2312" w:hAnsi="楷体_GB2312" w:cs="楷体_GB2312"/>
                <w:szCs w:val="21"/>
              </w:rPr>
            </w:pPr>
            <w:r>
              <w:rPr>
                <w:rFonts w:ascii="楷体_GB2312" w:eastAsia="楷体_GB2312" w:hAnsi="楷体_GB2312" w:cs="楷体_GB2312" w:hint="eastAsia"/>
                <w:szCs w:val="21"/>
              </w:rPr>
              <w:t>课程目标</w:t>
            </w:r>
            <w:r>
              <w:rPr>
                <w:rFonts w:ascii="楷体_GB2312" w:eastAsia="楷体_GB2312" w:hAnsi="楷体_GB2312" w:cs="楷体_GB2312"/>
                <w:szCs w:val="21"/>
              </w:rPr>
              <w:t>2</w:t>
            </w:r>
          </w:p>
        </w:tc>
        <w:tc>
          <w:tcPr>
            <w:tcW w:w="602"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期末考试</w:t>
            </w:r>
          </w:p>
        </w:tc>
        <w:tc>
          <w:tcPr>
            <w:tcW w:w="335" w:type="pct"/>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0</w:t>
            </w:r>
            <w:r>
              <w:rPr>
                <w:rFonts w:ascii="楷体_GB2312" w:eastAsia="楷体_GB2312" w:hAnsi="楷体_GB2312" w:cs="楷体_GB2312"/>
                <w:szCs w:val="21"/>
              </w:rPr>
              <w:t>.3</w:t>
            </w:r>
          </w:p>
        </w:tc>
        <w:tc>
          <w:tcPr>
            <w:tcW w:w="334"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szCs w:val="21"/>
              </w:rPr>
              <w:t>30</w:t>
            </w:r>
          </w:p>
        </w:tc>
        <w:tc>
          <w:tcPr>
            <w:tcW w:w="401" w:type="pct"/>
            <w:vAlign w:val="center"/>
          </w:tcPr>
          <w:p w:rsidR="00EA49EB" w:rsidRDefault="00EA49EB" w:rsidP="00EA49EB">
            <w:pPr>
              <w:jc w:val="center"/>
              <w:rPr>
                <w:rFonts w:ascii="楷体_GB2312" w:eastAsia="楷体_GB2312" w:hAnsi="楷体_GB2312" w:cs="楷体_GB2312"/>
                <w:i/>
                <w:szCs w:val="21"/>
              </w:rPr>
            </w:pPr>
            <w:r>
              <w:rPr>
                <w:rFonts w:ascii="楷体_GB2312" w:eastAsia="楷体_GB2312" w:hAnsi="楷体_GB2312" w:cs="楷体_GB2312"/>
                <w:i/>
                <w:szCs w:val="21"/>
              </w:rPr>
              <w:t>A</w:t>
            </w:r>
            <w:r>
              <w:rPr>
                <w:rFonts w:ascii="楷体_GB2312" w:eastAsia="楷体_GB2312" w:hAnsi="楷体_GB2312" w:cs="楷体_GB2312"/>
                <w:szCs w:val="21"/>
                <w:vertAlign w:val="subscript"/>
              </w:rPr>
              <w:t>2</w:t>
            </w:r>
          </w:p>
        </w:tc>
        <w:tc>
          <w:tcPr>
            <w:tcW w:w="2794" w:type="pct"/>
            <w:vMerge w:val="restart"/>
            <w:vAlign w:val="center"/>
          </w:tcPr>
          <w:p w:rsidR="00EA49EB" w:rsidRDefault="00EA49EB" w:rsidP="00EA49EB">
            <w:pPr>
              <w:rPr>
                <w:rFonts w:ascii="楷体_GB2312" w:eastAsia="楷体_GB2312" w:hAnsi="楷体_GB2312" w:cs="楷体_GB2312"/>
                <w:szCs w:val="21"/>
              </w:rPr>
            </w:pPr>
            <m:oMath>
              <m:r>
                <m:rPr>
                  <m:sty m:val="p"/>
                </m:rPr>
                <w:rPr>
                  <w:rFonts w:ascii="Cambria Math" w:eastAsia="楷体_GB2312" w:hAnsi="Cambria Math" w:cs="楷体_GB2312" w:hint="eastAsia"/>
                </w:rPr>
                <m:t>课程目标</m:t>
              </m:r>
              <m:r>
                <m:rPr>
                  <m:sty m:val="p"/>
                </m:rPr>
                <w:rPr>
                  <w:rFonts w:ascii="Cambria Math" w:eastAsia="楷体_GB2312" w:hAnsi="Cambria Math" w:cs="楷体_GB2312"/>
                </w:rPr>
                <m:t>2</m:t>
              </m:r>
              <m:r>
                <m:rPr>
                  <m:sty m:val="p"/>
                </m:rPr>
                <w:rPr>
                  <w:rFonts w:ascii="Cambria Math" w:eastAsia="楷体_GB2312" w:hAnsi="Cambria Math" w:cs="楷体_GB2312" w:hint="eastAsia"/>
                </w:rPr>
                <m:t>达成</m:t>
              </m:r>
              <m:r>
                <m:rPr>
                  <m:sty m:val="p"/>
                </m:rPr>
                <w:rPr>
                  <w:rFonts w:ascii="Cambria Math" w:eastAsia="楷体_GB2312" w:hAnsi="Cambria Math" w:cs="楷体_GB2312" w:hint="eastAsia"/>
                </w:rPr>
                <m:t>=</m:t>
              </m:r>
              <m:r>
                <m:rPr>
                  <m:sty m:val="p"/>
                </m:rPr>
                <w:rPr>
                  <w:rFonts w:ascii="Cambria Math" w:eastAsia="楷体_GB2312" w:hAnsi="Cambria Math" w:cs="楷体_GB2312"/>
                </w:rPr>
                <m:t>0.3×</m:t>
              </m:r>
              <m:f>
                <m:fPr>
                  <m:ctrlPr>
                    <w:rPr>
                      <w:rFonts w:ascii="Cambria Math" w:eastAsia="楷体_GB2312" w:hAnsi="Cambria Math" w:cs="楷体_GB2312"/>
                    </w:rPr>
                  </m:ctrlPr>
                </m:fPr>
                <m:num>
                  <m:sSub>
                    <m:sSubPr>
                      <m:ctrlPr>
                        <w:rPr>
                          <w:rFonts w:ascii="Cambria Math" w:eastAsia="楷体_GB2312" w:hAnsi="Cambria Math" w:cs="楷体_GB2312"/>
                          <w:i/>
                        </w:rPr>
                      </m:ctrlPr>
                    </m:sSubPr>
                    <m:e>
                      <m:r>
                        <w:rPr>
                          <w:rFonts w:ascii="Cambria Math" w:eastAsia="楷体_GB2312" w:hAnsi="Cambria Math" w:cs="楷体_GB2312" w:hint="eastAsia"/>
                        </w:rPr>
                        <m:t>A</m:t>
                      </m:r>
                    </m:e>
                    <m:sub>
                      <m:r>
                        <w:rPr>
                          <w:rFonts w:ascii="Cambria Math" w:eastAsia="楷体_GB2312" w:hAnsi="Cambria Math" w:cs="楷体_GB2312"/>
                        </w:rPr>
                        <m:t>2</m:t>
                      </m:r>
                    </m:sub>
                  </m:sSub>
                </m:num>
                <m:den>
                  <m:r>
                    <w:rPr>
                      <w:rFonts w:ascii="Cambria Math" w:eastAsia="楷体_GB2312" w:hAnsi="Cambria Math" w:cs="楷体_GB2312"/>
                    </w:rPr>
                    <m:t>30</m:t>
                  </m:r>
                </m:den>
              </m:f>
              <m:r>
                <w:rPr>
                  <w:rFonts w:ascii="Cambria Math" w:eastAsia="楷体_GB2312" w:hAnsi="Cambria Math" w:cs="楷体_GB2312" w:hint="eastAsia"/>
                </w:rPr>
                <m:t>+</m:t>
              </m:r>
              <m:r>
                <w:rPr>
                  <w:rFonts w:ascii="Cambria Math" w:eastAsia="楷体_GB2312" w:hAnsi="Cambria Math" w:cs="楷体_GB2312"/>
                </w:rPr>
                <m:t>0.4×</m:t>
              </m:r>
              <m:f>
                <m:fPr>
                  <m:ctrlPr>
                    <w:rPr>
                      <w:rFonts w:ascii="Cambria Math" w:eastAsia="楷体_GB2312" w:hAnsi="Cambria Math" w:cs="楷体_GB2312"/>
                      <w:i/>
                    </w:rPr>
                  </m:ctrlPr>
                </m:fPr>
                <m:num>
                  <m:sSub>
                    <m:sSubPr>
                      <m:ctrlPr>
                        <w:rPr>
                          <w:rFonts w:ascii="Cambria Math" w:eastAsia="楷体_GB2312" w:hAnsi="Cambria Math" w:cs="楷体_GB2312"/>
                          <w:i/>
                        </w:rPr>
                      </m:ctrlPr>
                    </m:sSubPr>
                    <m:e>
                      <m:r>
                        <w:rPr>
                          <w:rFonts w:ascii="Cambria Math" w:eastAsia="楷体_GB2312" w:hAnsi="Cambria Math" w:cs="楷体_GB2312" w:hint="eastAsia"/>
                        </w:rPr>
                        <m:t>B</m:t>
                      </m:r>
                    </m:e>
                    <m:sub>
                      <m:r>
                        <w:rPr>
                          <w:rFonts w:ascii="Cambria Math" w:eastAsia="楷体_GB2312" w:hAnsi="Cambria Math" w:cs="楷体_GB2312"/>
                        </w:rPr>
                        <m:t>2</m:t>
                      </m:r>
                    </m:sub>
                  </m:sSub>
                </m:num>
                <m:den>
                  <m:r>
                    <w:rPr>
                      <w:rFonts w:ascii="Cambria Math" w:eastAsia="楷体_GB2312" w:hAnsi="Cambria Math" w:cs="楷体_GB2312"/>
                    </w:rPr>
                    <m:t>240</m:t>
                  </m:r>
                </m:den>
              </m:f>
              <m:r>
                <w:rPr>
                  <w:rFonts w:ascii="Cambria Math" w:eastAsia="楷体_GB2312" w:hAnsi="Cambria Math" w:cs="楷体_GB2312" w:hint="eastAsia"/>
                </w:rPr>
                <m:t>+</m:t>
              </m:r>
              <m:r>
                <w:rPr>
                  <w:rFonts w:ascii="Cambria Math" w:eastAsia="楷体_GB2312" w:hAnsi="Cambria Math" w:cs="楷体_GB2312"/>
                </w:rPr>
                <m:t>0.2×</m:t>
              </m:r>
              <m:f>
                <m:fPr>
                  <m:ctrlPr>
                    <w:rPr>
                      <w:rFonts w:ascii="Cambria Math" w:eastAsia="楷体_GB2312" w:hAnsi="Cambria Math" w:cs="楷体_GB2312"/>
                      <w:i/>
                    </w:rPr>
                  </m:ctrlPr>
                </m:fPr>
                <m:num>
                  <m:sSub>
                    <m:sSubPr>
                      <m:ctrlPr>
                        <w:rPr>
                          <w:rFonts w:ascii="Cambria Math" w:eastAsia="楷体_GB2312" w:hAnsi="Cambria Math" w:cs="楷体_GB2312"/>
                          <w:i/>
                        </w:rPr>
                      </m:ctrlPr>
                    </m:sSubPr>
                    <m:e>
                      <m:r>
                        <w:rPr>
                          <w:rFonts w:ascii="Cambria Math" w:eastAsia="楷体_GB2312" w:hAnsi="Cambria Math" w:cs="楷体_GB2312"/>
                        </w:rPr>
                        <m:t>C</m:t>
                      </m:r>
                    </m:e>
                    <m:sub>
                      <m:r>
                        <w:rPr>
                          <w:rFonts w:ascii="Cambria Math" w:eastAsia="楷体_GB2312" w:hAnsi="Cambria Math" w:cs="楷体_GB2312"/>
                        </w:rPr>
                        <m:t>2</m:t>
                      </m:r>
                    </m:sub>
                  </m:sSub>
                </m:num>
                <m:den>
                  <m:r>
                    <w:rPr>
                      <w:rFonts w:ascii="Cambria Math" w:eastAsia="楷体_GB2312" w:hAnsi="Cambria Math" w:cs="楷体_GB2312"/>
                    </w:rPr>
                    <m:t>80</m:t>
                  </m:r>
                </m:den>
              </m:f>
              <m:r>
                <w:rPr>
                  <w:rFonts w:ascii="Cambria Math" w:eastAsia="楷体_GB2312" w:hAnsi="Cambria Math" w:cs="楷体_GB2312"/>
                </w:rPr>
                <m:t>+0.1×</m:t>
              </m:r>
              <m:f>
                <m:fPr>
                  <m:ctrlPr>
                    <w:rPr>
                      <w:rFonts w:ascii="Cambria Math" w:eastAsia="楷体_GB2312" w:hAnsi="Cambria Math" w:cs="楷体_GB2312"/>
                      <w:i/>
                    </w:rPr>
                  </m:ctrlPr>
                </m:fPr>
                <m:num>
                  <m:sSub>
                    <m:sSubPr>
                      <m:ctrlPr>
                        <w:rPr>
                          <w:rFonts w:ascii="Cambria Math" w:eastAsia="楷体_GB2312" w:hAnsi="Cambria Math" w:cs="楷体_GB2312"/>
                          <w:i/>
                        </w:rPr>
                      </m:ctrlPr>
                    </m:sSubPr>
                    <m:e>
                      <m:r>
                        <w:rPr>
                          <w:rFonts w:ascii="Cambria Math" w:eastAsia="楷体_GB2312" w:hAnsi="Cambria Math" w:cs="楷体_GB2312"/>
                        </w:rPr>
                        <m:t>D</m:t>
                      </m:r>
                    </m:e>
                    <m:sub>
                      <m:r>
                        <w:rPr>
                          <w:rFonts w:ascii="Cambria Math" w:eastAsia="楷体_GB2312" w:hAnsi="Cambria Math" w:cs="楷体_GB2312"/>
                        </w:rPr>
                        <m:t>2</m:t>
                      </m:r>
                    </m:sub>
                  </m:sSub>
                </m:num>
                <m:den>
                  <m:r>
                    <w:rPr>
                      <w:rFonts w:ascii="Cambria Math" w:eastAsia="楷体_GB2312" w:hAnsi="Cambria Math" w:cs="楷体_GB2312"/>
                    </w:rPr>
                    <m:t>40</m:t>
                  </m:r>
                </m:den>
              </m:f>
            </m:oMath>
            <w:r>
              <w:rPr>
                <w:rFonts w:ascii="楷体_GB2312" w:eastAsia="楷体_GB2312" w:hAnsi="楷体_GB2312" w:cs="楷体_GB2312" w:hint="eastAsia"/>
              </w:rPr>
              <w:t xml:space="preserve"> </w:t>
            </w:r>
          </w:p>
        </w:tc>
      </w:tr>
      <w:tr w:rsidR="00EA49EB" w:rsidTr="00CA3E1D">
        <w:trPr>
          <w:trHeight w:val="284"/>
          <w:jc w:val="center"/>
        </w:trPr>
        <w:tc>
          <w:tcPr>
            <w:tcW w:w="534" w:type="pct"/>
            <w:vMerge/>
            <w:vAlign w:val="center"/>
          </w:tcPr>
          <w:p w:rsidR="00EA49EB" w:rsidRDefault="00EA49EB" w:rsidP="00EA49EB">
            <w:pPr>
              <w:ind w:leftChars="-54" w:left="-113" w:rightChars="-51" w:right="-107"/>
              <w:jc w:val="center"/>
              <w:rPr>
                <w:rFonts w:ascii="楷体_GB2312" w:eastAsia="楷体_GB2312" w:hAnsi="楷体_GB2312" w:cs="楷体_GB2312"/>
                <w:szCs w:val="21"/>
              </w:rPr>
            </w:pPr>
          </w:p>
        </w:tc>
        <w:tc>
          <w:tcPr>
            <w:tcW w:w="602"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实验成绩</w:t>
            </w:r>
          </w:p>
        </w:tc>
        <w:tc>
          <w:tcPr>
            <w:tcW w:w="335" w:type="pct"/>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0</w:t>
            </w:r>
            <w:r>
              <w:rPr>
                <w:rFonts w:ascii="楷体_GB2312" w:eastAsia="楷体_GB2312" w:hAnsi="楷体_GB2312" w:cs="楷体_GB2312"/>
                <w:szCs w:val="21"/>
              </w:rPr>
              <w:t>.4</w:t>
            </w:r>
          </w:p>
        </w:tc>
        <w:tc>
          <w:tcPr>
            <w:tcW w:w="334"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szCs w:val="21"/>
              </w:rPr>
              <w:t>240</w:t>
            </w:r>
          </w:p>
        </w:tc>
        <w:tc>
          <w:tcPr>
            <w:tcW w:w="401"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i/>
                <w:szCs w:val="21"/>
              </w:rPr>
              <w:t>B</w:t>
            </w:r>
            <w:r>
              <w:rPr>
                <w:rFonts w:ascii="楷体_GB2312" w:eastAsia="楷体_GB2312" w:hAnsi="楷体_GB2312" w:cs="楷体_GB2312"/>
                <w:szCs w:val="21"/>
                <w:vertAlign w:val="subscript"/>
              </w:rPr>
              <w:t>2</w:t>
            </w:r>
          </w:p>
        </w:tc>
        <w:tc>
          <w:tcPr>
            <w:tcW w:w="2794" w:type="pct"/>
            <w:vMerge/>
            <w:vAlign w:val="center"/>
          </w:tcPr>
          <w:p w:rsidR="00EA49EB" w:rsidRDefault="00EA49EB" w:rsidP="00EA49EB">
            <w:pPr>
              <w:rPr>
                <w:rFonts w:ascii="楷体_GB2312" w:eastAsia="楷体_GB2312" w:hAnsi="楷体_GB2312" w:cs="楷体_GB2312"/>
                <w:szCs w:val="21"/>
              </w:rPr>
            </w:pPr>
          </w:p>
        </w:tc>
      </w:tr>
      <w:tr w:rsidR="00EA49EB" w:rsidTr="00CA3E1D">
        <w:trPr>
          <w:trHeight w:val="284"/>
          <w:jc w:val="center"/>
        </w:trPr>
        <w:tc>
          <w:tcPr>
            <w:tcW w:w="534" w:type="pct"/>
            <w:vMerge/>
            <w:vAlign w:val="center"/>
          </w:tcPr>
          <w:p w:rsidR="00EA49EB" w:rsidRDefault="00EA49EB" w:rsidP="00EA49EB">
            <w:pPr>
              <w:ind w:leftChars="-54" w:left="-113" w:rightChars="-51" w:right="-107"/>
              <w:jc w:val="center"/>
              <w:rPr>
                <w:rFonts w:ascii="楷体_GB2312" w:eastAsia="楷体_GB2312" w:hAnsi="楷体_GB2312" w:cs="楷体_GB2312"/>
                <w:szCs w:val="21"/>
              </w:rPr>
            </w:pPr>
          </w:p>
        </w:tc>
        <w:tc>
          <w:tcPr>
            <w:tcW w:w="602"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机试成绩</w:t>
            </w:r>
          </w:p>
        </w:tc>
        <w:tc>
          <w:tcPr>
            <w:tcW w:w="335" w:type="pct"/>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0</w:t>
            </w:r>
            <w:r>
              <w:rPr>
                <w:rFonts w:ascii="楷体_GB2312" w:eastAsia="楷体_GB2312" w:hAnsi="楷体_GB2312" w:cs="楷体_GB2312"/>
                <w:szCs w:val="21"/>
              </w:rPr>
              <w:t>.2</w:t>
            </w:r>
          </w:p>
        </w:tc>
        <w:tc>
          <w:tcPr>
            <w:tcW w:w="334"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szCs w:val="21"/>
              </w:rPr>
              <w:t>80</w:t>
            </w:r>
          </w:p>
        </w:tc>
        <w:tc>
          <w:tcPr>
            <w:tcW w:w="401" w:type="pct"/>
            <w:vAlign w:val="center"/>
          </w:tcPr>
          <w:p w:rsidR="00EA49EB" w:rsidRDefault="00EA49EB" w:rsidP="00EA49EB">
            <w:pPr>
              <w:jc w:val="center"/>
              <w:rPr>
                <w:rFonts w:ascii="楷体_GB2312" w:eastAsia="楷体_GB2312" w:hAnsi="楷体_GB2312" w:cs="楷体_GB2312"/>
                <w:i/>
                <w:iCs/>
                <w:szCs w:val="21"/>
              </w:rPr>
            </w:pPr>
            <w:r>
              <w:rPr>
                <w:rFonts w:ascii="楷体_GB2312" w:eastAsia="楷体_GB2312" w:hAnsi="楷体_GB2312" w:cs="楷体_GB2312"/>
                <w:i/>
                <w:iCs/>
                <w:szCs w:val="21"/>
              </w:rPr>
              <w:t>C</w:t>
            </w:r>
            <w:r>
              <w:rPr>
                <w:rFonts w:ascii="楷体_GB2312" w:eastAsia="楷体_GB2312" w:hAnsi="楷体_GB2312" w:cs="楷体_GB2312"/>
                <w:i/>
                <w:iCs/>
                <w:szCs w:val="21"/>
                <w:vertAlign w:val="subscript"/>
              </w:rPr>
              <w:t>2</w:t>
            </w:r>
          </w:p>
        </w:tc>
        <w:tc>
          <w:tcPr>
            <w:tcW w:w="2794" w:type="pct"/>
            <w:vMerge/>
            <w:vAlign w:val="center"/>
          </w:tcPr>
          <w:p w:rsidR="00EA49EB" w:rsidRDefault="00EA49EB" w:rsidP="00EA49EB">
            <w:pPr>
              <w:rPr>
                <w:rFonts w:ascii="楷体_GB2312" w:eastAsia="楷体_GB2312" w:hAnsi="楷体_GB2312" w:cs="楷体_GB2312"/>
                <w:szCs w:val="21"/>
              </w:rPr>
            </w:pPr>
          </w:p>
        </w:tc>
      </w:tr>
      <w:tr w:rsidR="00EA49EB" w:rsidTr="00CA3E1D">
        <w:trPr>
          <w:trHeight w:val="284"/>
          <w:jc w:val="center"/>
        </w:trPr>
        <w:tc>
          <w:tcPr>
            <w:tcW w:w="534" w:type="pct"/>
            <w:vMerge/>
            <w:vAlign w:val="center"/>
          </w:tcPr>
          <w:p w:rsidR="00EA49EB" w:rsidRDefault="00EA49EB" w:rsidP="00EA49EB">
            <w:pPr>
              <w:ind w:leftChars="-54" w:left="-113" w:rightChars="-51" w:right="-107"/>
              <w:jc w:val="center"/>
              <w:rPr>
                <w:rFonts w:ascii="楷体_GB2312" w:eastAsia="楷体_GB2312" w:hAnsi="楷体_GB2312" w:cs="楷体_GB2312"/>
                <w:szCs w:val="21"/>
              </w:rPr>
            </w:pPr>
          </w:p>
        </w:tc>
        <w:tc>
          <w:tcPr>
            <w:tcW w:w="602"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平时成绩</w:t>
            </w:r>
          </w:p>
        </w:tc>
        <w:tc>
          <w:tcPr>
            <w:tcW w:w="335" w:type="pct"/>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0</w:t>
            </w:r>
            <w:r>
              <w:rPr>
                <w:rFonts w:ascii="楷体_GB2312" w:eastAsia="楷体_GB2312" w:hAnsi="楷体_GB2312" w:cs="楷体_GB2312"/>
                <w:szCs w:val="21"/>
              </w:rPr>
              <w:t>.1</w:t>
            </w:r>
          </w:p>
        </w:tc>
        <w:tc>
          <w:tcPr>
            <w:tcW w:w="334"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4</w:t>
            </w:r>
            <w:r>
              <w:rPr>
                <w:rFonts w:ascii="楷体_GB2312" w:eastAsia="楷体_GB2312" w:hAnsi="楷体_GB2312" w:cs="楷体_GB2312"/>
                <w:szCs w:val="21"/>
              </w:rPr>
              <w:t>0</w:t>
            </w:r>
          </w:p>
        </w:tc>
        <w:tc>
          <w:tcPr>
            <w:tcW w:w="401" w:type="pct"/>
            <w:vAlign w:val="center"/>
          </w:tcPr>
          <w:p w:rsidR="00EA49EB" w:rsidRDefault="00EA49EB" w:rsidP="00EA49EB">
            <w:pPr>
              <w:jc w:val="center"/>
              <w:rPr>
                <w:rFonts w:ascii="楷体_GB2312" w:eastAsia="楷体_GB2312" w:hAnsi="楷体_GB2312" w:cs="楷体_GB2312"/>
                <w:i/>
                <w:iCs/>
                <w:szCs w:val="21"/>
              </w:rPr>
            </w:pPr>
            <w:r>
              <w:rPr>
                <w:rFonts w:ascii="楷体_GB2312" w:eastAsia="楷体_GB2312" w:hAnsi="楷体_GB2312" w:cs="楷体_GB2312" w:hint="eastAsia"/>
                <w:i/>
                <w:iCs/>
                <w:szCs w:val="21"/>
              </w:rPr>
              <w:t>D</w:t>
            </w:r>
            <w:r>
              <w:rPr>
                <w:rFonts w:ascii="楷体_GB2312" w:eastAsia="楷体_GB2312" w:hAnsi="楷体_GB2312" w:cs="楷体_GB2312"/>
                <w:i/>
                <w:iCs/>
                <w:szCs w:val="21"/>
                <w:vertAlign w:val="subscript"/>
              </w:rPr>
              <w:t>2</w:t>
            </w:r>
          </w:p>
        </w:tc>
        <w:tc>
          <w:tcPr>
            <w:tcW w:w="2794" w:type="pct"/>
            <w:vMerge/>
            <w:vAlign w:val="center"/>
          </w:tcPr>
          <w:p w:rsidR="00EA49EB" w:rsidRDefault="00EA49EB" w:rsidP="00EA49EB">
            <w:pPr>
              <w:rPr>
                <w:rFonts w:ascii="楷体_GB2312" w:eastAsia="楷体_GB2312" w:hAnsi="楷体_GB2312" w:cs="楷体_GB2312"/>
                <w:szCs w:val="21"/>
              </w:rPr>
            </w:pPr>
          </w:p>
        </w:tc>
      </w:tr>
      <w:tr w:rsidR="00EA49EB" w:rsidTr="00CA3E1D">
        <w:trPr>
          <w:trHeight w:val="284"/>
          <w:jc w:val="center"/>
        </w:trPr>
        <w:tc>
          <w:tcPr>
            <w:tcW w:w="534" w:type="pct"/>
            <w:vMerge w:val="restart"/>
            <w:vAlign w:val="center"/>
          </w:tcPr>
          <w:p w:rsidR="00EA49EB" w:rsidRDefault="00EA49EB" w:rsidP="00EA49EB">
            <w:pPr>
              <w:ind w:leftChars="-54" w:left="-113" w:rightChars="-51" w:right="-107"/>
              <w:jc w:val="center"/>
              <w:rPr>
                <w:rFonts w:ascii="楷体_GB2312" w:eastAsia="楷体_GB2312" w:hAnsi="楷体_GB2312" w:cs="楷体_GB2312"/>
                <w:szCs w:val="21"/>
              </w:rPr>
            </w:pPr>
            <w:r>
              <w:rPr>
                <w:rFonts w:ascii="楷体_GB2312" w:eastAsia="楷体_GB2312" w:hAnsi="楷体_GB2312" w:cs="楷体_GB2312" w:hint="eastAsia"/>
                <w:szCs w:val="21"/>
              </w:rPr>
              <w:t>课程目标3</w:t>
            </w:r>
          </w:p>
        </w:tc>
        <w:tc>
          <w:tcPr>
            <w:tcW w:w="602"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期末考试</w:t>
            </w:r>
          </w:p>
        </w:tc>
        <w:tc>
          <w:tcPr>
            <w:tcW w:w="335" w:type="pct"/>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0</w:t>
            </w:r>
            <w:r>
              <w:rPr>
                <w:rFonts w:ascii="楷体_GB2312" w:eastAsia="楷体_GB2312" w:hAnsi="楷体_GB2312" w:cs="楷体_GB2312"/>
                <w:szCs w:val="21"/>
              </w:rPr>
              <w:t>.2</w:t>
            </w:r>
          </w:p>
        </w:tc>
        <w:tc>
          <w:tcPr>
            <w:tcW w:w="334"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szCs w:val="21"/>
              </w:rPr>
              <w:t>10</w:t>
            </w:r>
          </w:p>
        </w:tc>
        <w:tc>
          <w:tcPr>
            <w:tcW w:w="401" w:type="pct"/>
            <w:vAlign w:val="center"/>
          </w:tcPr>
          <w:p w:rsidR="00EA49EB" w:rsidRDefault="00EA49EB" w:rsidP="00EA49EB">
            <w:pPr>
              <w:jc w:val="center"/>
              <w:rPr>
                <w:rFonts w:ascii="楷体_GB2312" w:eastAsia="楷体_GB2312" w:hAnsi="楷体_GB2312" w:cs="楷体_GB2312"/>
                <w:i/>
                <w:szCs w:val="21"/>
              </w:rPr>
            </w:pPr>
            <w:r>
              <w:rPr>
                <w:rFonts w:ascii="楷体_GB2312" w:eastAsia="楷体_GB2312" w:hAnsi="楷体_GB2312" w:cs="楷体_GB2312"/>
                <w:i/>
                <w:szCs w:val="21"/>
              </w:rPr>
              <w:t>A</w:t>
            </w:r>
            <w:r>
              <w:rPr>
                <w:rFonts w:ascii="楷体_GB2312" w:eastAsia="楷体_GB2312" w:hAnsi="楷体_GB2312" w:cs="楷体_GB2312" w:hint="eastAsia"/>
                <w:szCs w:val="21"/>
                <w:vertAlign w:val="subscript"/>
              </w:rPr>
              <w:t>3</w:t>
            </w:r>
          </w:p>
        </w:tc>
        <w:tc>
          <w:tcPr>
            <w:tcW w:w="2794" w:type="pct"/>
            <w:vMerge w:val="restart"/>
            <w:vAlign w:val="center"/>
          </w:tcPr>
          <w:p w:rsidR="00EA49EB" w:rsidRDefault="00EA49EB" w:rsidP="00EA49EB">
            <w:pPr>
              <w:ind w:leftChars="-101" w:left="-212" w:rightChars="-69" w:right="-145" w:firstLineChars="100" w:firstLine="210"/>
            </w:pPr>
            <m:oMathPara>
              <m:oMath>
                <m:r>
                  <m:rPr>
                    <m:sty m:val="p"/>
                  </m:rPr>
                  <w:rPr>
                    <w:rFonts w:ascii="Cambria Math" w:eastAsia="楷体_GB2312" w:hAnsi="Cambria Math" w:cs="楷体_GB2312" w:hint="eastAsia"/>
                  </w:rPr>
                  <m:t>课程目标</m:t>
                </m:r>
                <m:r>
                  <m:rPr>
                    <m:sty m:val="p"/>
                  </m:rPr>
                  <w:rPr>
                    <w:rFonts w:ascii="Cambria Math" w:eastAsia="楷体_GB2312" w:hAnsi="Cambria Math" w:cs="楷体_GB2312"/>
                  </w:rPr>
                  <m:t>3</m:t>
                </m:r>
                <m:r>
                  <m:rPr>
                    <m:sty m:val="p"/>
                  </m:rPr>
                  <w:rPr>
                    <w:rFonts w:ascii="Cambria Math" w:eastAsia="楷体_GB2312" w:hAnsi="Cambria Math" w:cs="楷体_GB2312" w:hint="eastAsia"/>
                  </w:rPr>
                  <m:t>达成</m:t>
                </m:r>
                <m:r>
                  <m:rPr>
                    <m:sty m:val="p"/>
                  </m:rPr>
                  <w:rPr>
                    <w:rFonts w:ascii="Cambria Math" w:eastAsia="楷体_GB2312" w:hAnsi="Cambria Math" w:cs="楷体_GB2312" w:hint="eastAsia"/>
                  </w:rPr>
                  <m:t>=</m:t>
                </m:r>
                <m:r>
                  <m:rPr>
                    <m:sty m:val="p"/>
                  </m:rPr>
                  <w:rPr>
                    <w:rFonts w:ascii="Cambria Math" w:eastAsia="楷体_GB2312" w:hAnsi="Cambria Math" w:cs="楷体_GB2312"/>
                  </w:rPr>
                  <m:t>0.2×</m:t>
                </m:r>
                <m:f>
                  <m:fPr>
                    <m:ctrlPr>
                      <w:rPr>
                        <w:rFonts w:ascii="Cambria Math" w:eastAsia="楷体_GB2312" w:hAnsi="Cambria Math" w:cs="楷体_GB2312"/>
                      </w:rPr>
                    </m:ctrlPr>
                  </m:fPr>
                  <m:num>
                    <m:sSub>
                      <m:sSubPr>
                        <m:ctrlPr>
                          <w:rPr>
                            <w:rFonts w:ascii="Cambria Math" w:eastAsia="楷体_GB2312" w:hAnsi="Cambria Math" w:cs="楷体_GB2312"/>
                            <w:i/>
                          </w:rPr>
                        </m:ctrlPr>
                      </m:sSubPr>
                      <m:e>
                        <m:r>
                          <w:rPr>
                            <w:rFonts w:ascii="Cambria Math" w:eastAsia="楷体_GB2312" w:hAnsi="Cambria Math" w:cs="楷体_GB2312" w:hint="eastAsia"/>
                          </w:rPr>
                          <m:t>A</m:t>
                        </m:r>
                      </m:e>
                      <m:sub>
                        <m:r>
                          <w:rPr>
                            <w:rFonts w:ascii="Cambria Math" w:eastAsia="楷体_GB2312" w:hAnsi="Cambria Math" w:cs="楷体_GB2312"/>
                          </w:rPr>
                          <m:t>3</m:t>
                        </m:r>
                      </m:sub>
                    </m:sSub>
                  </m:num>
                  <m:den>
                    <m:r>
                      <w:rPr>
                        <w:rFonts w:ascii="Cambria Math" w:eastAsia="楷体_GB2312" w:hAnsi="Cambria Math" w:cs="楷体_GB2312"/>
                      </w:rPr>
                      <m:t>10</m:t>
                    </m:r>
                  </m:den>
                </m:f>
                <m:r>
                  <w:rPr>
                    <w:rFonts w:ascii="Cambria Math" w:eastAsia="楷体_GB2312" w:hAnsi="Cambria Math" w:cs="楷体_GB2312" w:hint="eastAsia"/>
                  </w:rPr>
                  <m:t>+</m:t>
                </m:r>
                <m:r>
                  <w:rPr>
                    <w:rFonts w:ascii="Cambria Math" w:eastAsia="楷体_GB2312" w:hAnsi="Cambria Math" w:cs="楷体_GB2312"/>
                  </w:rPr>
                  <m:t>0.5×</m:t>
                </m:r>
                <m:f>
                  <m:fPr>
                    <m:ctrlPr>
                      <w:rPr>
                        <w:rFonts w:ascii="Cambria Math" w:eastAsia="楷体_GB2312" w:hAnsi="Cambria Math" w:cs="楷体_GB2312"/>
                        <w:i/>
                      </w:rPr>
                    </m:ctrlPr>
                  </m:fPr>
                  <m:num>
                    <m:sSub>
                      <m:sSubPr>
                        <m:ctrlPr>
                          <w:rPr>
                            <w:rFonts w:ascii="Cambria Math" w:eastAsia="楷体_GB2312" w:hAnsi="Cambria Math" w:cs="楷体_GB2312"/>
                            <w:i/>
                          </w:rPr>
                        </m:ctrlPr>
                      </m:sSubPr>
                      <m:e>
                        <m:r>
                          <w:rPr>
                            <w:rFonts w:ascii="Cambria Math" w:eastAsia="楷体_GB2312" w:hAnsi="Cambria Math" w:cs="楷体_GB2312" w:hint="eastAsia"/>
                          </w:rPr>
                          <m:t>B</m:t>
                        </m:r>
                      </m:e>
                      <m:sub>
                        <m:r>
                          <w:rPr>
                            <w:rFonts w:ascii="Cambria Math" w:eastAsia="楷体_GB2312" w:hAnsi="Cambria Math" w:cs="楷体_GB2312"/>
                          </w:rPr>
                          <m:t>3</m:t>
                        </m:r>
                      </m:sub>
                    </m:sSub>
                  </m:num>
                  <m:den>
                    <m:r>
                      <w:rPr>
                        <w:rFonts w:ascii="Cambria Math" w:eastAsia="楷体_GB2312" w:hAnsi="Cambria Math" w:cs="楷体_GB2312"/>
                      </w:rPr>
                      <m:t>160</m:t>
                    </m:r>
                  </m:den>
                </m:f>
                <m:r>
                  <w:rPr>
                    <w:rFonts w:ascii="Cambria Math" w:eastAsia="楷体_GB2312" w:hAnsi="Cambria Math" w:cs="楷体_GB2312" w:hint="eastAsia"/>
                  </w:rPr>
                  <m:t>+</m:t>
                </m:r>
                <m:r>
                  <w:rPr>
                    <w:rFonts w:ascii="Cambria Math" w:eastAsia="楷体_GB2312" w:hAnsi="Cambria Math" w:cs="楷体_GB2312"/>
                  </w:rPr>
                  <m:t>0.3×</m:t>
                </m:r>
                <m:f>
                  <m:fPr>
                    <m:ctrlPr>
                      <w:rPr>
                        <w:rFonts w:ascii="Cambria Math" w:eastAsia="楷体_GB2312" w:hAnsi="Cambria Math" w:cs="楷体_GB2312"/>
                        <w:i/>
                      </w:rPr>
                    </m:ctrlPr>
                  </m:fPr>
                  <m:num>
                    <m:sSub>
                      <m:sSubPr>
                        <m:ctrlPr>
                          <w:rPr>
                            <w:rFonts w:ascii="Cambria Math" w:eastAsia="楷体_GB2312" w:hAnsi="Cambria Math" w:cs="楷体_GB2312"/>
                            <w:i/>
                          </w:rPr>
                        </m:ctrlPr>
                      </m:sSubPr>
                      <m:e>
                        <m:r>
                          <w:rPr>
                            <w:rFonts w:ascii="Cambria Math" w:eastAsia="楷体_GB2312" w:hAnsi="Cambria Math" w:cs="楷体_GB2312"/>
                          </w:rPr>
                          <m:t>C</m:t>
                        </m:r>
                      </m:e>
                      <m:sub>
                        <m:r>
                          <w:rPr>
                            <w:rFonts w:ascii="Cambria Math" w:eastAsia="楷体_GB2312" w:hAnsi="Cambria Math" w:cs="楷体_GB2312"/>
                          </w:rPr>
                          <m:t>3</m:t>
                        </m:r>
                      </m:sub>
                    </m:sSub>
                  </m:num>
                  <m:den>
                    <m:r>
                      <w:rPr>
                        <w:rFonts w:ascii="Cambria Math" w:eastAsia="楷体_GB2312" w:hAnsi="Cambria Math" w:cs="楷体_GB2312"/>
                      </w:rPr>
                      <m:t>120</m:t>
                    </m:r>
                  </m:den>
                </m:f>
              </m:oMath>
            </m:oMathPara>
          </w:p>
        </w:tc>
      </w:tr>
      <w:tr w:rsidR="00EA49EB" w:rsidTr="00CA3E1D">
        <w:trPr>
          <w:trHeight w:val="284"/>
          <w:jc w:val="center"/>
        </w:trPr>
        <w:tc>
          <w:tcPr>
            <w:tcW w:w="534" w:type="pct"/>
            <w:vMerge/>
            <w:vAlign w:val="center"/>
          </w:tcPr>
          <w:p w:rsidR="00EA49EB" w:rsidRDefault="00EA49EB" w:rsidP="00EA49EB">
            <w:pPr>
              <w:ind w:leftChars="-54" w:left="-113" w:rightChars="-51" w:right="-107"/>
              <w:jc w:val="center"/>
              <w:rPr>
                <w:rFonts w:ascii="楷体_GB2312" w:eastAsia="楷体_GB2312" w:hAnsi="楷体_GB2312" w:cs="楷体_GB2312"/>
                <w:szCs w:val="21"/>
              </w:rPr>
            </w:pPr>
          </w:p>
        </w:tc>
        <w:tc>
          <w:tcPr>
            <w:tcW w:w="602"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实验成绩</w:t>
            </w:r>
          </w:p>
        </w:tc>
        <w:tc>
          <w:tcPr>
            <w:tcW w:w="335" w:type="pct"/>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0</w:t>
            </w:r>
            <w:r>
              <w:rPr>
                <w:rFonts w:ascii="楷体_GB2312" w:eastAsia="楷体_GB2312" w:hAnsi="楷体_GB2312" w:cs="楷体_GB2312"/>
                <w:szCs w:val="21"/>
              </w:rPr>
              <w:t>.5</w:t>
            </w:r>
          </w:p>
        </w:tc>
        <w:tc>
          <w:tcPr>
            <w:tcW w:w="334"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1</w:t>
            </w:r>
            <w:r>
              <w:rPr>
                <w:rFonts w:ascii="楷体_GB2312" w:eastAsia="楷体_GB2312" w:hAnsi="楷体_GB2312" w:cs="楷体_GB2312"/>
                <w:szCs w:val="21"/>
              </w:rPr>
              <w:t>60</w:t>
            </w:r>
          </w:p>
        </w:tc>
        <w:tc>
          <w:tcPr>
            <w:tcW w:w="401" w:type="pct"/>
            <w:vAlign w:val="center"/>
          </w:tcPr>
          <w:p w:rsidR="00EA49EB" w:rsidRDefault="00EA49EB" w:rsidP="00EA49EB">
            <w:pPr>
              <w:jc w:val="center"/>
              <w:rPr>
                <w:rFonts w:ascii="楷体_GB2312" w:eastAsia="楷体_GB2312" w:hAnsi="楷体_GB2312" w:cs="楷体_GB2312"/>
                <w:i/>
                <w:szCs w:val="21"/>
              </w:rPr>
            </w:pPr>
            <w:r>
              <w:rPr>
                <w:rFonts w:ascii="楷体_GB2312" w:eastAsia="楷体_GB2312" w:hAnsi="楷体_GB2312" w:cs="楷体_GB2312" w:hint="eastAsia"/>
                <w:i/>
                <w:szCs w:val="21"/>
              </w:rPr>
              <w:t>B</w:t>
            </w:r>
            <w:r>
              <w:rPr>
                <w:rFonts w:ascii="楷体_GB2312" w:eastAsia="楷体_GB2312" w:hAnsi="楷体_GB2312" w:cs="楷体_GB2312" w:hint="eastAsia"/>
                <w:szCs w:val="21"/>
                <w:vertAlign w:val="subscript"/>
              </w:rPr>
              <w:t>3</w:t>
            </w:r>
          </w:p>
        </w:tc>
        <w:tc>
          <w:tcPr>
            <w:tcW w:w="2794" w:type="pct"/>
            <w:vMerge/>
            <w:vAlign w:val="center"/>
          </w:tcPr>
          <w:p w:rsidR="00EA49EB" w:rsidRDefault="00EA49EB" w:rsidP="00EA49EB">
            <w:pPr>
              <w:ind w:leftChars="-101" w:left="-212" w:rightChars="-69" w:right="-145" w:firstLineChars="100" w:firstLine="210"/>
              <w:rPr>
                <w:rFonts w:ascii="楷体_GB2312" w:eastAsia="楷体_GB2312" w:hAnsi="楷体_GB2312" w:cs="楷体_GB2312"/>
                <w:i/>
              </w:rPr>
            </w:pPr>
          </w:p>
        </w:tc>
      </w:tr>
      <w:tr w:rsidR="00EA49EB" w:rsidTr="00CA3E1D">
        <w:trPr>
          <w:trHeight w:val="284"/>
          <w:jc w:val="center"/>
        </w:trPr>
        <w:tc>
          <w:tcPr>
            <w:tcW w:w="534" w:type="pct"/>
            <w:vMerge/>
            <w:vAlign w:val="center"/>
          </w:tcPr>
          <w:p w:rsidR="00EA49EB" w:rsidRDefault="00EA49EB" w:rsidP="00EA49EB">
            <w:pPr>
              <w:ind w:leftChars="-54" w:left="-113" w:rightChars="-51" w:right="-107"/>
              <w:jc w:val="center"/>
              <w:rPr>
                <w:rFonts w:ascii="楷体_GB2312" w:eastAsia="楷体_GB2312" w:hAnsi="楷体_GB2312" w:cs="楷体_GB2312"/>
                <w:szCs w:val="21"/>
              </w:rPr>
            </w:pPr>
          </w:p>
        </w:tc>
        <w:tc>
          <w:tcPr>
            <w:tcW w:w="602"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机试成绩</w:t>
            </w:r>
          </w:p>
        </w:tc>
        <w:tc>
          <w:tcPr>
            <w:tcW w:w="335" w:type="pct"/>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szCs w:val="21"/>
              </w:rPr>
              <w:t>0</w:t>
            </w:r>
            <w:r>
              <w:rPr>
                <w:rFonts w:ascii="楷体_GB2312" w:eastAsia="楷体_GB2312" w:hAnsi="楷体_GB2312" w:cs="楷体_GB2312"/>
                <w:szCs w:val="21"/>
              </w:rPr>
              <w:t>.3</w:t>
            </w:r>
          </w:p>
        </w:tc>
        <w:tc>
          <w:tcPr>
            <w:tcW w:w="334"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szCs w:val="21"/>
              </w:rPr>
              <w:t>120</w:t>
            </w:r>
          </w:p>
        </w:tc>
        <w:tc>
          <w:tcPr>
            <w:tcW w:w="401" w:type="pct"/>
            <w:vAlign w:val="center"/>
          </w:tcPr>
          <w:p w:rsidR="00EA49EB" w:rsidRDefault="00EA49EB" w:rsidP="00EA49EB">
            <w:pPr>
              <w:jc w:val="center"/>
              <w:rPr>
                <w:rFonts w:ascii="楷体_GB2312" w:eastAsia="楷体_GB2312" w:hAnsi="楷体_GB2312" w:cs="楷体_GB2312"/>
                <w:szCs w:val="21"/>
              </w:rPr>
            </w:pPr>
            <w:r>
              <w:rPr>
                <w:rFonts w:ascii="楷体_GB2312" w:eastAsia="楷体_GB2312" w:hAnsi="楷体_GB2312" w:cs="楷体_GB2312" w:hint="eastAsia"/>
                <w:i/>
                <w:szCs w:val="21"/>
              </w:rPr>
              <w:t>C</w:t>
            </w:r>
            <w:r>
              <w:rPr>
                <w:rFonts w:ascii="楷体_GB2312" w:eastAsia="楷体_GB2312" w:hAnsi="楷体_GB2312" w:cs="楷体_GB2312" w:hint="eastAsia"/>
                <w:szCs w:val="21"/>
                <w:vertAlign w:val="subscript"/>
              </w:rPr>
              <w:t>3</w:t>
            </w:r>
          </w:p>
        </w:tc>
        <w:tc>
          <w:tcPr>
            <w:tcW w:w="2794" w:type="pct"/>
            <w:vMerge/>
            <w:vAlign w:val="center"/>
          </w:tcPr>
          <w:p w:rsidR="00EA49EB" w:rsidRDefault="00EA49EB" w:rsidP="00EA49EB">
            <w:pPr>
              <w:ind w:leftChars="-101" w:left="-212" w:rightChars="-69" w:right="-145"/>
            </w:pPr>
          </w:p>
        </w:tc>
      </w:tr>
    </w:tbl>
    <w:p w:rsidR="00EA49EB" w:rsidRDefault="00EA49EB" w:rsidP="00EA49EB">
      <w:pPr>
        <w:widowControl/>
        <w:tabs>
          <w:tab w:val="left" w:pos="4680"/>
        </w:tabs>
        <w:snapToGrid w:val="0"/>
        <w:spacing w:line="520" w:lineRule="exact"/>
        <w:jc w:val="left"/>
        <w:rPr>
          <w:rFonts w:ascii="楷体_GB2312" w:eastAsia="楷体_GB2312" w:hAnsi="宋体" w:cs="宋体"/>
          <w:bCs/>
          <w:sz w:val="24"/>
        </w:rPr>
      </w:pPr>
    </w:p>
    <w:p w:rsidR="00EA49EB" w:rsidRDefault="00EA49EB"/>
    <w:sectPr w:rsidR="00EA49EB">
      <w:headerReference w:type="default" r:id="rId9"/>
      <w:pgSz w:w="11906" w:h="16838"/>
      <w:pgMar w:top="1588" w:right="1361" w:bottom="147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3F5" w:rsidRDefault="005043F5">
      <w:r>
        <w:separator/>
      </w:r>
    </w:p>
  </w:endnote>
  <w:endnote w:type="continuationSeparator" w:id="0">
    <w:p w:rsidR="005043F5" w:rsidRDefault="005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3F5" w:rsidRDefault="005043F5">
      <w:r>
        <w:separator/>
      </w:r>
    </w:p>
  </w:footnote>
  <w:footnote w:type="continuationSeparator" w:id="0">
    <w:p w:rsidR="005043F5" w:rsidRDefault="00504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9EB" w:rsidRDefault="00EA49EB">
    <w:pPr>
      <w:pStyle w:val="a9"/>
      <w:pBdr>
        <w:bottom w:val="none" w:sz="0" w:space="0" w:color="auto"/>
      </w:pBdr>
    </w:pPr>
    <w:r>
      <w:rPr>
        <w:rFonts w:hint="eastAsia"/>
      </w:rPr>
      <w:t>《网络与分布计算》课程教学大纲（软件与微电子学院）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48706E"/>
    <w:multiLevelType w:val="singleLevel"/>
    <w:tmpl w:val="DF48706E"/>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E69"/>
    <w:rsid w:val="00010F36"/>
    <w:rsid w:val="00011CC8"/>
    <w:rsid w:val="00020B44"/>
    <w:rsid w:val="000244A3"/>
    <w:rsid w:val="00040F61"/>
    <w:rsid w:val="00083F20"/>
    <w:rsid w:val="000E588C"/>
    <w:rsid w:val="000F2B85"/>
    <w:rsid w:val="00122B0C"/>
    <w:rsid w:val="0015697C"/>
    <w:rsid w:val="001645C1"/>
    <w:rsid w:val="00165A05"/>
    <w:rsid w:val="0018159B"/>
    <w:rsid w:val="00184A00"/>
    <w:rsid w:val="001C4A98"/>
    <w:rsid w:val="001E74E1"/>
    <w:rsid w:val="00231CFB"/>
    <w:rsid w:val="00257C7B"/>
    <w:rsid w:val="0027419C"/>
    <w:rsid w:val="0027426A"/>
    <w:rsid w:val="002B77A1"/>
    <w:rsid w:val="002C544D"/>
    <w:rsid w:val="0035595A"/>
    <w:rsid w:val="00356E84"/>
    <w:rsid w:val="003765DF"/>
    <w:rsid w:val="003827F8"/>
    <w:rsid w:val="003E4CF0"/>
    <w:rsid w:val="003F2567"/>
    <w:rsid w:val="003F4154"/>
    <w:rsid w:val="003F732C"/>
    <w:rsid w:val="00405A47"/>
    <w:rsid w:val="004468CD"/>
    <w:rsid w:val="004A276B"/>
    <w:rsid w:val="004B6A9F"/>
    <w:rsid w:val="004B6DF6"/>
    <w:rsid w:val="00500514"/>
    <w:rsid w:val="005043F5"/>
    <w:rsid w:val="005108BF"/>
    <w:rsid w:val="00522D5C"/>
    <w:rsid w:val="00531011"/>
    <w:rsid w:val="00535725"/>
    <w:rsid w:val="00536D80"/>
    <w:rsid w:val="00566554"/>
    <w:rsid w:val="00581133"/>
    <w:rsid w:val="005A293B"/>
    <w:rsid w:val="005A52E7"/>
    <w:rsid w:val="005A63FA"/>
    <w:rsid w:val="005B2145"/>
    <w:rsid w:val="005C226A"/>
    <w:rsid w:val="005F6DB6"/>
    <w:rsid w:val="00606B34"/>
    <w:rsid w:val="00631FA4"/>
    <w:rsid w:val="00650EB7"/>
    <w:rsid w:val="00657D3F"/>
    <w:rsid w:val="00677396"/>
    <w:rsid w:val="00692A92"/>
    <w:rsid w:val="006C6909"/>
    <w:rsid w:val="006E722A"/>
    <w:rsid w:val="00715D7A"/>
    <w:rsid w:val="00720B4A"/>
    <w:rsid w:val="007652A7"/>
    <w:rsid w:val="00790FCA"/>
    <w:rsid w:val="007B260B"/>
    <w:rsid w:val="007C171B"/>
    <w:rsid w:val="007C3E09"/>
    <w:rsid w:val="007D7176"/>
    <w:rsid w:val="007E56DF"/>
    <w:rsid w:val="007F2B73"/>
    <w:rsid w:val="008116F9"/>
    <w:rsid w:val="00826B1C"/>
    <w:rsid w:val="008344F9"/>
    <w:rsid w:val="008413CD"/>
    <w:rsid w:val="00866EBC"/>
    <w:rsid w:val="00884322"/>
    <w:rsid w:val="008E0105"/>
    <w:rsid w:val="008E1FC9"/>
    <w:rsid w:val="008F2648"/>
    <w:rsid w:val="00904B05"/>
    <w:rsid w:val="009120BB"/>
    <w:rsid w:val="009138D7"/>
    <w:rsid w:val="00916046"/>
    <w:rsid w:val="009451BC"/>
    <w:rsid w:val="009662B2"/>
    <w:rsid w:val="009663CC"/>
    <w:rsid w:val="0099031A"/>
    <w:rsid w:val="009C405C"/>
    <w:rsid w:val="009E4971"/>
    <w:rsid w:val="009F09F4"/>
    <w:rsid w:val="009F723C"/>
    <w:rsid w:val="00A04064"/>
    <w:rsid w:val="00A160A7"/>
    <w:rsid w:val="00A1696A"/>
    <w:rsid w:val="00A23FA1"/>
    <w:rsid w:val="00A337A9"/>
    <w:rsid w:val="00A34BC2"/>
    <w:rsid w:val="00A50463"/>
    <w:rsid w:val="00A5165E"/>
    <w:rsid w:val="00A741DE"/>
    <w:rsid w:val="00A94BDC"/>
    <w:rsid w:val="00AA1F10"/>
    <w:rsid w:val="00AA3205"/>
    <w:rsid w:val="00AA4F4E"/>
    <w:rsid w:val="00AA55E6"/>
    <w:rsid w:val="00AB22D5"/>
    <w:rsid w:val="00AB27F1"/>
    <w:rsid w:val="00AB4595"/>
    <w:rsid w:val="00B01521"/>
    <w:rsid w:val="00B10944"/>
    <w:rsid w:val="00B21C4B"/>
    <w:rsid w:val="00B33782"/>
    <w:rsid w:val="00B84497"/>
    <w:rsid w:val="00BC1EC0"/>
    <w:rsid w:val="00BC21CC"/>
    <w:rsid w:val="00BC456E"/>
    <w:rsid w:val="00BE587B"/>
    <w:rsid w:val="00BF6C48"/>
    <w:rsid w:val="00C042A3"/>
    <w:rsid w:val="00C31CEC"/>
    <w:rsid w:val="00C375D9"/>
    <w:rsid w:val="00C411B1"/>
    <w:rsid w:val="00C41606"/>
    <w:rsid w:val="00C631A4"/>
    <w:rsid w:val="00C64E12"/>
    <w:rsid w:val="00C66BD2"/>
    <w:rsid w:val="00C9703A"/>
    <w:rsid w:val="00CA0CEF"/>
    <w:rsid w:val="00CA3E1D"/>
    <w:rsid w:val="00CE1293"/>
    <w:rsid w:val="00CE169C"/>
    <w:rsid w:val="00CE2CFD"/>
    <w:rsid w:val="00CF79ED"/>
    <w:rsid w:val="00D04BB2"/>
    <w:rsid w:val="00D222E0"/>
    <w:rsid w:val="00D40122"/>
    <w:rsid w:val="00D46453"/>
    <w:rsid w:val="00D55413"/>
    <w:rsid w:val="00D55AA4"/>
    <w:rsid w:val="00D63EF6"/>
    <w:rsid w:val="00D70AA0"/>
    <w:rsid w:val="00D86E4E"/>
    <w:rsid w:val="00DF35DA"/>
    <w:rsid w:val="00DF4445"/>
    <w:rsid w:val="00E130B0"/>
    <w:rsid w:val="00E34FDF"/>
    <w:rsid w:val="00E74515"/>
    <w:rsid w:val="00E833C3"/>
    <w:rsid w:val="00E83849"/>
    <w:rsid w:val="00E90E69"/>
    <w:rsid w:val="00E9271B"/>
    <w:rsid w:val="00EA13F8"/>
    <w:rsid w:val="00EA49EB"/>
    <w:rsid w:val="00EA51ED"/>
    <w:rsid w:val="00EA5AA9"/>
    <w:rsid w:val="00EB681B"/>
    <w:rsid w:val="00EB72C0"/>
    <w:rsid w:val="00ED5945"/>
    <w:rsid w:val="00F06435"/>
    <w:rsid w:val="00F14082"/>
    <w:rsid w:val="00F22B75"/>
    <w:rsid w:val="00F44538"/>
    <w:rsid w:val="00F47325"/>
    <w:rsid w:val="00F62B6D"/>
    <w:rsid w:val="00F75C98"/>
    <w:rsid w:val="00F75DBC"/>
    <w:rsid w:val="00F9313E"/>
    <w:rsid w:val="00FB55E5"/>
    <w:rsid w:val="00FC10DD"/>
    <w:rsid w:val="2E1369D2"/>
    <w:rsid w:val="391023A4"/>
    <w:rsid w:val="457851B3"/>
    <w:rsid w:val="594700D5"/>
    <w:rsid w:val="5A247D18"/>
    <w:rsid w:val="7AC92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25779"/>
  <w15:docId w15:val="{D574B182-A110-47F2-A570-815FAF22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等线 Light" w:eastAsia="黑体" w:hAnsi="等线 Light"/>
      <w:sz w:val="20"/>
      <w:szCs w:val="20"/>
    </w:rPr>
  </w:style>
  <w:style w:type="paragraph" w:styleId="a4">
    <w:name w:val="annotation text"/>
    <w:basedOn w:val="a"/>
    <w:uiPriority w:val="99"/>
    <w:semiHidden/>
    <w:unhideWhenUsed/>
    <w:pPr>
      <w:jc w:val="left"/>
    </w:pPr>
  </w:style>
  <w:style w:type="paragraph" w:styleId="a5">
    <w:name w:val="Plain Text"/>
    <w:basedOn w:val="a"/>
    <w:link w:val="a6"/>
    <w:uiPriority w:val="99"/>
    <w:unhideWhenUsed/>
    <w:qFormat/>
    <w:rPr>
      <w:rFonts w:ascii="宋体" w:hAnsi="Courier New" w:cs="Courier New"/>
      <w:szCs w:val="21"/>
    </w:rPr>
  </w:style>
  <w:style w:type="paragraph" w:styleId="a7">
    <w:name w:val="footer"/>
    <w:basedOn w:val="a"/>
    <w:link w:val="a8"/>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qFormat/>
    <w:rPr>
      <w:sz w:val="18"/>
      <w:szCs w:val="18"/>
    </w:rPr>
  </w:style>
  <w:style w:type="character" w:customStyle="1" w:styleId="a8">
    <w:name w:val="页脚 字符"/>
    <w:basedOn w:val="a0"/>
    <w:link w:val="a7"/>
    <w:uiPriority w:val="99"/>
    <w:qFormat/>
    <w:rPr>
      <w:sz w:val="18"/>
      <w:szCs w:val="18"/>
    </w:rPr>
  </w:style>
  <w:style w:type="paragraph" w:customStyle="1" w:styleId="1">
    <w:name w:val="样式1"/>
    <w:basedOn w:val="a"/>
    <w:link w:val="1Char"/>
    <w:qFormat/>
    <w:pPr>
      <w:spacing w:beforeLines="150" w:before="468" w:afterLines="100" w:after="312" w:line="480" w:lineRule="exact"/>
      <w:jc w:val="center"/>
      <w:outlineLvl w:val="0"/>
    </w:pPr>
    <w:rPr>
      <w:rFonts w:ascii="方正书宋简体" w:eastAsia="方正书宋简体"/>
      <w:b/>
      <w:sz w:val="44"/>
      <w:szCs w:val="44"/>
    </w:rPr>
  </w:style>
  <w:style w:type="paragraph" w:customStyle="1" w:styleId="3">
    <w:name w:val="样式3"/>
    <w:basedOn w:val="a"/>
    <w:link w:val="3Char"/>
    <w:qFormat/>
    <w:pPr>
      <w:spacing w:beforeLines="50" w:before="156" w:afterLines="50" w:after="156" w:line="400" w:lineRule="exact"/>
      <w:ind w:firstLineChars="200" w:firstLine="480"/>
    </w:pPr>
    <w:rPr>
      <w:rFonts w:ascii="方正黑体简体" w:eastAsia="方正黑体简体" w:hAnsi="宋体"/>
      <w:sz w:val="24"/>
      <w:szCs w:val="24"/>
    </w:rPr>
  </w:style>
  <w:style w:type="paragraph" w:customStyle="1" w:styleId="5">
    <w:name w:val="样式5"/>
    <w:basedOn w:val="a"/>
    <w:link w:val="5Char"/>
    <w:qFormat/>
    <w:pPr>
      <w:spacing w:line="400" w:lineRule="exact"/>
      <w:ind w:firstLineChars="200" w:firstLine="420"/>
    </w:pPr>
    <w:rPr>
      <w:rFonts w:ascii="方正书宋简体" w:eastAsia="方正书宋简体" w:hAnsi="宋体"/>
      <w:szCs w:val="21"/>
    </w:rPr>
  </w:style>
  <w:style w:type="character" w:customStyle="1" w:styleId="5Char">
    <w:name w:val="样式5 Char"/>
    <w:basedOn w:val="a0"/>
    <w:link w:val="5"/>
    <w:qFormat/>
    <w:rPr>
      <w:rFonts w:ascii="方正书宋简体" w:eastAsia="方正书宋简体" w:hAnsi="宋体" w:cs="Times New Roman"/>
      <w:szCs w:val="21"/>
    </w:rPr>
  </w:style>
  <w:style w:type="character" w:customStyle="1" w:styleId="3Char">
    <w:name w:val="样式3 Char"/>
    <w:basedOn w:val="a0"/>
    <w:link w:val="3"/>
    <w:qFormat/>
    <w:rPr>
      <w:rFonts w:ascii="方正黑体简体" w:eastAsia="方正黑体简体" w:hAnsi="宋体" w:cs="Times New Roman"/>
      <w:sz w:val="24"/>
      <w:szCs w:val="24"/>
    </w:rPr>
  </w:style>
  <w:style w:type="character" w:customStyle="1" w:styleId="1Char">
    <w:name w:val="样式1 Char"/>
    <w:basedOn w:val="a0"/>
    <w:link w:val="1"/>
    <w:qFormat/>
    <w:rPr>
      <w:rFonts w:ascii="方正书宋简体" w:eastAsia="方正书宋简体" w:hAnsi="Calibri" w:cs="Times New Roman"/>
      <w:b/>
      <w:sz w:val="44"/>
      <w:szCs w:val="44"/>
    </w:rPr>
  </w:style>
  <w:style w:type="paragraph" w:styleId="ac">
    <w:name w:val="List Paragraph"/>
    <w:basedOn w:val="a"/>
    <w:uiPriority w:val="99"/>
    <w:qFormat/>
    <w:pPr>
      <w:ind w:firstLineChars="200" w:firstLine="420"/>
    </w:pPr>
  </w:style>
  <w:style w:type="character" w:customStyle="1" w:styleId="a6">
    <w:name w:val="纯文本 字符"/>
    <w:basedOn w:val="a0"/>
    <w:link w:val="a5"/>
    <w:uiPriority w:val="99"/>
    <w:qFormat/>
    <w:rPr>
      <w:rFonts w:ascii="宋体" w:hAnsi="Courier New" w:cs="Courier New"/>
      <w:kern w:val="2"/>
      <w:sz w:val="21"/>
      <w:szCs w:val="21"/>
    </w:rPr>
  </w:style>
  <w:style w:type="paragraph" w:customStyle="1" w:styleId="10">
    <w:name w:val="列出段落1"/>
    <w:basedOn w:val="a"/>
    <w:uiPriority w:val="99"/>
    <w:qFormat/>
    <w:pPr>
      <w:ind w:firstLineChars="200" w:firstLine="420"/>
    </w:pPr>
    <w:rPr>
      <w:rFonts w:cs="Calibri"/>
      <w:szCs w:val="21"/>
    </w:rPr>
  </w:style>
  <w:style w:type="paragraph" w:styleId="ad">
    <w:name w:val="Balloon Text"/>
    <w:basedOn w:val="a"/>
    <w:link w:val="ae"/>
    <w:uiPriority w:val="99"/>
    <w:semiHidden/>
    <w:unhideWhenUsed/>
    <w:rsid w:val="00A160A7"/>
    <w:rPr>
      <w:sz w:val="18"/>
      <w:szCs w:val="18"/>
    </w:rPr>
  </w:style>
  <w:style w:type="character" w:customStyle="1" w:styleId="ae">
    <w:name w:val="批注框文本 字符"/>
    <w:basedOn w:val="a0"/>
    <w:link w:val="ad"/>
    <w:uiPriority w:val="99"/>
    <w:semiHidden/>
    <w:rsid w:val="00A160A7"/>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FDB5CE-FEFD-46F3-A273-BE84D694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1073</Words>
  <Characters>6121</Characters>
  <Application>Microsoft Office Word</Application>
  <DocSecurity>0</DocSecurity>
  <Lines>51</Lines>
  <Paragraphs>14</Paragraphs>
  <ScaleCrop>false</ScaleCrop>
  <Company>Microsoft</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wben</cp:lastModifiedBy>
  <cp:revision>43</cp:revision>
  <dcterms:created xsi:type="dcterms:W3CDTF">2021-08-17T11:44:00Z</dcterms:created>
  <dcterms:modified xsi:type="dcterms:W3CDTF">2022-10-21T07:29:00Z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5A73F79995BE413AB34962C263905DD8</vt:lpwstr>
  </property>
</Properties>
</file>