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firstLine="883"/>
        <w:jc w:val="center"/>
        <w:rPr>
          <w:rFonts w:ascii="方正舒体简体" w:eastAsia="方正舒体简体"/>
          <w:b/>
          <w:sz w:val="44"/>
          <w:szCs w:val="44"/>
        </w:rPr>
      </w:pPr>
    </w:p>
    <w:p>
      <w:pPr>
        <w:spacing w:before="100" w:beforeAutospacing="1" w:after="100" w:afterAutospacing="1"/>
        <w:ind w:firstLine="883"/>
        <w:jc w:val="center"/>
        <w:rPr>
          <w:rFonts w:ascii="方正舒体简体" w:eastAsia="方正舒体简体"/>
          <w:b/>
          <w:sz w:val="44"/>
          <w:szCs w:val="44"/>
        </w:rPr>
      </w:pPr>
    </w:p>
    <w:p>
      <w:pPr>
        <w:spacing w:before="100" w:beforeAutospacing="1" w:after="100" w:afterAutospacing="1"/>
        <w:ind w:firstLine="883"/>
        <w:jc w:val="center"/>
        <w:rPr>
          <w:rFonts w:ascii="方正舒体简体" w:eastAsia="方正舒体简体"/>
          <w:b/>
          <w:sz w:val="44"/>
          <w:szCs w:val="44"/>
        </w:rPr>
      </w:pPr>
      <w:r>
        <w:rPr>
          <w:rFonts w:hint="eastAsia" w:ascii="方正舒体简体" w:eastAsia="方正舒体简体"/>
          <w:b/>
          <w:sz w:val="44"/>
          <w:szCs w:val="44"/>
        </w:rPr>
        <w:t>《软件需求工程》</w:t>
      </w:r>
    </w:p>
    <w:p>
      <w:pPr>
        <w:spacing w:before="100" w:beforeAutospacing="1" w:after="100" w:afterAutospacing="1"/>
        <w:ind w:firstLine="883"/>
        <w:jc w:val="center"/>
        <w:rPr>
          <w:rFonts w:ascii="宋体" w:hAnsi="宋体"/>
        </w:rPr>
      </w:pPr>
      <w:r>
        <w:rPr>
          <w:rFonts w:hint="eastAsia" w:ascii="方正舒体简体" w:eastAsia="方正舒体简体"/>
          <w:b/>
          <w:sz w:val="44"/>
          <w:szCs w:val="44"/>
        </w:rPr>
        <w:t>第</w:t>
      </w:r>
      <w:r>
        <w:rPr>
          <w:rFonts w:ascii="方正舒体简体" w:eastAsia="方正舒体简体"/>
          <w:b/>
          <w:sz w:val="44"/>
          <w:szCs w:val="44"/>
        </w:rPr>
        <w:t>1</w:t>
      </w:r>
      <w:r>
        <w:rPr>
          <w:rFonts w:hint="eastAsia" w:ascii="方正舒体简体" w:eastAsia="方正舒体简体"/>
          <w:b/>
          <w:sz w:val="44"/>
          <w:szCs w:val="44"/>
        </w:rPr>
        <w:t>次作业</w:t>
      </w: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p>
      <w:pPr>
        <w:spacing w:before="100" w:beforeAutospacing="1" w:after="100" w:afterAutospacing="1"/>
        <w:ind w:firstLine="480"/>
        <w:jc w:val="center"/>
        <w:rPr>
          <w:rFonts w:ascii="宋体" w:hAnsi="宋体"/>
        </w:rPr>
      </w:pP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93"/>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ascii="宋体" w:hAnsi="宋体" w:cs="Times New Roman"/>
                <w:sz w:val="28"/>
                <w:szCs w:val="28"/>
              </w:rPr>
              <w:t>学    院：</w:t>
            </w:r>
          </w:p>
        </w:tc>
        <w:tc>
          <w:tcPr>
            <w:tcW w:w="4261" w:type="dxa"/>
          </w:tcPr>
          <w:p>
            <w:pPr>
              <w:widowControl w:val="0"/>
              <w:spacing w:before="100" w:beforeAutospacing="1" w:after="100" w:afterAutospacing="1"/>
              <w:ind w:firstLine="560"/>
              <w:rPr>
                <w:rFonts w:ascii="宋体" w:hAnsi="宋体" w:cs="Times New Roman"/>
                <w:sz w:val="28"/>
                <w:szCs w:val="28"/>
                <w:u w:val="single"/>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软件学院</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学　　号：</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2020302878</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姓　　名：</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楚逸飞</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专    业：</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软件工程</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实验时间：</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 xml:space="preserve"> 2023.3.10</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实验地点：</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 xml:space="preserve">   教西A202</w:t>
            </w:r>
            <w:r>
              <w:rPr>
                <w:rFonts w:hint="eastAsia" w:ascii="宋体" w:hAnsi="宋体" w:cs="Times New Roman"/>
                <w:sz w:val="28"/>
                <w:szCs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93" w:type="dxa"/>
          </w:tcPr>
          <w:p>
            <w:pPr>
              <w:widowControl w:val="0"/>
              <w:spacing w:before="100" w:beforeAutospacing="1" w:after="100" w:afterAutospacing="1"/>
              <w:ind w:firstLine="560"/>
              <w:jc w:val="center"/>
              <w:rPr>
                <w:rFonts w:ascii="宋体" w:hAnsi="宋体" w:cs="Times New Roman"/>
                <w:sz w:val="28"/>
                <w:szCs w:val="28"/>
              </w:rPr>
            </w:pPr>
            <w:r>
              <w:rPr>
                <w:rFonts w:hint="eastAsia" w:cs="Times New Roman"/>
                <w:sz w:val="28"/>
                <w:szCs w:val="28"/>
              </w:rPr>
              <w:t>指导教师：</w:t>
            </w:r>
          </w:p>
        </w:tc>
        <w:tc>
          <w:tcPr>
            <w:tcW w:w="4261" w:type="dxa"/>
          </w:tcPr>
          <w:p>
            <w:pPr>
              <w:widowControl w:val="0"/>
              <w:spacing w:before="100" w:beforeAutospacing="1" w:after="100" w:afterAutospacing="1"/>
              <w:ind w:firstLine="560"/>
              <w:rPr>
                <w:rFonts w:ascii="宋体" w:hAnsi="宋体" w:cs="Times New Roman"/>
                <w:sz w:val="28"/>
                <w:szCs w:val="28"/>
              </w:rPr>
            </w:pPr>
            <w:r>
              <w:rPr>
                <w:rFonts w:hint="eastAsia" w:ascii="宋体" w:hAnsi="宋体" w:cs="Times New Roman"/>
                <w:sz w:val="28"/>
                <w:szCs w:val="28"/>
                <w:u w:val="single"/>
              </w:rPr>
              <w:t xml:space="preserve">        </w:t>
            </w:r>
            <w:r>
              <w:rPr>
                <w:rFonts w:hint="eastAsia" w:ascii="宋体" w:hAnsi="宋体" w:cs="Times New Roman"/>
                <w:sz w:val="28"/>
                <w:szCs w:val="28"/>
                <w:u w:val="single"/>
                <w:lang w:val="en-US" w:eastAsia="zh-CN"/>
              </w:rPr>
              <w:t>武君胜</w:t>
            </w:r>
            <w:r>
              <w:rPr>
                <w:rFonts w:hint="eastAsia" w:ascii="宋体" w:hAnsi="宋体" w:cs="Times New Roman"/>
                <w:sz w:val="28"/>
                <w:szCs w:val="28"/>
                <w:u w:val="single"/>
              </w:rPr>
              <w:t xml:space="preserve">                  </w:t>
            </w:r>
          </w:p>
        </w:tc>
      </w:tr>
    </w:tbl>
    <w:p>
      <w:pPr>
        <w:spacing w:before="100" w:beforeAutospacing="1" w:after="100" w:afterAutospacing="1" w:line="400" w:lineRule="exact"/>
        <w:ind w:firstLine="640"/>
        <w:jc w:val="center"/>
        <w:rPr>
          <w:rFonts w:ascii="方正舒体简体" w:eastAsia="方正舒体简体"/>
          <w:bCs/>
          <w:sz w:val="32"/>
        </w:rPr>
      </w:pPr>
      <w:r>
        <w:rPr>
          <w:rFonts w:hint="eastAsia" w:ascii="方正舒体简体" w:eastAsia="方正舒体简体"/>
          <w:bCs/>
          <w:sz w:val="32"/>
          <w:szCs w:val="44"/>
        </w:rPr>
        <w:t>西北工业大学</w:t>
      </w:r>
    </w:p>
    <w:p>
      <w:pPr>
        <w:spacing w:before="100" w:beforeAutospacing="1" w:after="100" w:afterAutospacing="1"/>
        <w:ind w:firstLine="482"/>
        <w:jc w:val="center"/>
        <w:rPr>
          <w:b/>
          <w:szCs w:val="21"/>
        </w:rPr>
      </w:pPr>
      <w:r>
        <w:rPr>
          <w:b/>
          <w:szCs w:val="21"/>
        </w:rPr>
        <w:t>2023</w:t>
      </w:r>
      <w:r>
        <w:rPr>
          <w:rFonts w:hint="eastAsia"/>
          <w:b/>
          <w:szCs w:val="21"/>
        </w:rPr>
        <w:t>年</w:t>
      </w:r>
      <w:r>
        <w:rPr>
          <w:b/>
          <w:szCs w:val="21"/>
        </w:rPr>
        <w:t>3</w:t>
      </w:r>
      <w:r>
        <w:rPr>
          <w:rFonts w:hint="eastAsia"/>
          <w:b/>
          <w:szCs w:val="21"/>
        </w:rPr>
        <w:t>月</w:t>
      </w:r>
    </w:p>
    <w:p>
      <w:pPr>
        <w:spacing w:line="240" w:lineRule="auto"/>
        <w:ind w:firstLine="0" w:firstLineChars="0"/>
        <w:jc w:val="left"/>
      </w:pPr>
      <w:r>
        <w:br w:type="page"/>
      </w:r>
    </w:p>
    <w:p>
      <w:pPr>
        <w:adjustRightInd w:val="0"/>
        <w:snapToGrid w:val="0"/>
        <w:ind w:firstLine="0" w:firstLineChars="0"/>
        <w:rPr>
          <w:rFonts w:ascii="黑体" w:hAnsi="黑体" w:eastAsia="黑体"/>
          <w:sz w:val="32"/>
          <w:szCs w:val="32"/>
        </w:rPr>
      </w:pPr>
      <w:r>
        <w:rPr>
          <w:rFonts w:hint="eastAsia" w:ascii="黑体" w:hAnsi="黑体" w:eastAsia="黑体"/>
          <w:sz w:val="32"/>
          <w:szCs w:val="32"/>
        </w:rPr>
        <w:t>一、回答下列问题</w:t>
      </w:r>
    </w:p>
    <w:p>
      <w:pPr>
        <w:adjustRightInd w:val="0"/>
        <w:snapToGrid w:val="0"/>
        <w:ind w:firstLine="0" w:firstLineChars="0"/>
        <w:jc w:val="left"/>
        <w:rPr>
          <w:rFonts w:ascii="宋体" w:hAnsi="宋体"/>
        </w:rPr>
      </w:pPr>
      <w:r>
        <w:rPr>
          <w:rFonts w:hint="eastAsia" w:ascii="宋体" w:hAnsi="宋体"/>
        </w:rPr>
        <w:t>1</w:t>
      </w:r>
      <w:r>
        <w:rPr>
          <w:rFonts w:ascii="宋体" w:hAnsi="宋体"/>
        </w:rPr>
        <w:t>.</w:t>
      </w:r>
      <w:r>
        <w:rPr>
          <w:rFonts w:hint="eastAsia" w:ascii="宋体" w:hAnsi="宋体"/>
        </w:rPr>
        <w:t>请您分析下图，并说明从中能获得哪些结论？</w:t>
      </w:r>
    </w:p>
    <w:p>
      <w:pPr>
        <w:adjustRightInd w:val="0"/>
        <w:snapToGrid w:val="0"/>
        <w:ind w:firstLine="0" w:firstLineChars="0"/>
        <w:jc w:val="left"/>
        <w:rPr>
          <w:rFonts w:ascii="宋体" w:hAnsi="宋体"/>
        </w:rPr>
      </w:pPr>
      <w:r>
        <w:rPr>
          <w:rFonts w:ascii="宋体" w:hAnsi="宋体"/>
        </w:rPr>
        <w:drawing>
          <wp:inline distT="0" distB="0" distL="0" distR="0">
            <wp:extent cx="4945380" cy="2647950"/>
            <wp:effectExtent l="190500" t="190500" r="198120" b="190500"/>
            <wp:docPr id="7" name="图片 6" descr="25462226393262558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2546222639326255800.gif"/>
                    <pic:cNvPicPr>
                      <a:picLocks noChangeAspect="1"/>
                    </pic:cNvPicPr>
                  </pic:nvPicPr>
                  <pic:blipFill>
                    <a:blip r:embed="rId10" cstate="print"/>
                    <a:stretch>
                      <a:fillRect/>
                    </a:stretch>
                  </pic:blipFill>
                  <pic:spPr>
                    <a:xfrm>
                      <a:off x="0" y="0"/>
                      <a:ext cx="4999596" cy="2677134"/>
                    </a:xfrm>
                    <a:prstGeom prst="rect">
                      <a:avLst/>
                    </a:prstGeom>
                    <a:ln>
                      <a:noFill/>
                    </a:ln>
                    <a:effectLst>
                      <a:outerShdw blurRad="190500" algn="tl" rotWithShape="0">
                        <a:srgbClr val="000000">
                          <a:alpha val="70000"/>
                        </a:srgbClr>
                      </a:outerShdw>
                    </a:effectLst>
                  </pic:spPr>
                </pic:pic>
              </a:graphicData>
            </a:graphic>
          </wp:inline>
        </w:drawing>
      </w: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ascii="宋体" w:hAnsi="宋体"/>
        </w:rPr>
      </w:pPr>
      <w:r>
        <w:rPr>
          <w:rFonts w:hint="eastAsia" w:ascii="宋体" w:hAnsi="宋体"/>
          <w:lang w:val="en-US" w:eastAsia="zh-CN"/>
        </w:rPr>
        <w:t>正如图片中所展示的，不同干系人对需求的理解存在偏差。从第一张图到最后一张图依次为客户所阐释的需求、项目负责人理解的需求、系统分析师的设计、程序员完成的代码、商业顾问描述的产品、项目文档所记录的需求、产品的运维条件、客户被收取的费用、客户得到的产品支持、客户期望的产品。不论是何种原因（需求蠕变、沟通不良、反馈不足、管理失序），从结果来看，上图中不同的干系人人对需求的理解差别很大，最终不仅导致软件功能没有正常完成，还浪费了大量金钱。这说明高质量的软件需求分析是十分重要的。作为一个个独立的个体，受到不同环境、立场、知识技术水平等众多复杂因素的综合影响，项目的不同干系人对需求的理解或阐释可能大相径庭，所以我们需要高质量的软件需求分析来让所有干系人对需求的描述与理解尽可能达到一致。如果需求不能被充分地分析、明确地定义，那么不仅会造成极大的人力、物力、时间的浪费，还会导致软件质量不达标、软件项目寸步难行，甚至无法完成用户的要求。</w:t>
      </w:r>
    </w:p>
    <w:p>
      <w:pPr>
        <w:keepNext w:val="0"/>
        <w:keepLines w:val="0"/>
        <w:pageBreakBefore w:val="0"/>
        <w:widowControl/>
        <w:numPr>
          <w:ilvl w:val="0"/>
          <w:numId w:val="2"/>
        </w:numPr>
        <w:kinsoku/>
        <w:wordWrap/>
        <w:overflowPunct/>
        <w:topLinePunct w:val="0"/>
        <w:autoSpaceDE/>
        <w:autoSpaceDN/>
        <w:bidi w:val="0"/>
        <w:adjustRightInd w:val="0"/>
        <w:snapToGrid w:val="0"/>
        <w:ind w:firstLine="480" w:firstLineChars="200"/>
        <w:jc w:val="left"/>
        <w:textAlignment w:val="auto"/>
        <w:rPr>
          <w:rFonts w:hint="eastAsia" w:ascii="宋体" w:hAnsi="宋体"/>
        </w:rPr>
      </w:pPr>
      <w:r>
        <w:rPr>
          <w:rFonts w:hint="eastAsia" w:ascii="宋体" w:hAnsi="宋体"/>
        </w:rPr>
        <w:t>请查阅相关资料，分析软件项目成功或失败的原因，以及软件需求在其中起到了怎样的影响作用？（</w:t>
      </w:r>
      <w:r>
        <w:rPr>
          <w:rFonts w:ascii="宋体" w:hAnsi="宋体"/>
        </w:rPr>
        <w:t>5</w:t>
      </w:r>
      <w:r>
        <w:rPr>
          <w:rFonts w:hint="eastAsia" w:ascii="宋体" w:hAnsi="宋体"/>
        </w:rPr>
        <w:t>00字以上）</w:t>
      </w:r>
    </w:p>
    <w:p>
      <w:pPr>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软件项目成功或者失败的原因有很多，大致包括需求因素、技术因素、管理因素、风险因素等等。</w:t>
      </w:r>
    </w:p>
    <w:p>
      <w:pPr>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jc w:val="left"/>
        <w:textAlignment w:val="auto"/>
        <w:rPr>
          <w:rFonts w:hint="default" w:ascii="宋体" w:hAnsi="宋体"/>
          <w:sz w:val="24"/>
          <w:szCs w:val="24"/>
          <w:vertAlign w:val="superscript"/>
          <w:lang w:val="en-US" w:eastAsia="zh-CN"/>
        </w:rPr>
      </w:pPr>
      <w:r>
        <w:rPr>
          <w:rFonts w:hint="eastAsia" w:ascii="宋体" w:hAnsi="宋体"/>
          <w:lang w:val="en-US" w:eastAsia="zh-CN"/>
        </w:rPr>
        <w:t>这些因素中，需求因素往往是导致软件项目失败的主要原因之一，其主要表现在：需求缺失或不明确，这会导致开发人员难以理解用户需求进而难以开发出符合用户预期的功能或者软件；需求变更，这虽然是软件开发过程中常见的问题，但过于频繁地变更或者变更不当，会导致软件开发进度延迟、成本增加以及质量下降；需求冲突，不同的用户或者利益相关者可能有不同的需求，这些需求之间可能存在矛盾或者冲突，正确处理需求冲突才能保证软件开发顺利进行；需求不合理或者不可实现，可能有时用户的需求不切实际、无法实现，如果没有及时发现这些问题就会浪费资源和时间，导致项目受阻甚至失败。</w:t>
      </w:r>
      <w:r>
        <w:rPr>
          <w:rFonts w:hint="eastAsia" w:ascii="宋体" w:hAnsi="宋体"/>
          <w:sz w:val="24"/>
          <w:szCs w:val="24"/>
          <w:vertAlign w:val="superscript"/>
          <w:lang w:val="en-US" w:eastAsia="zh-CN"/>
        </w:rPr>
        <w:t>[1]</w:t>
      </w:r>
    </w:p>
    <w:p>
      <w:pPr>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技术问题同样是影响软件项目成败的重要因素，软件架构的设计、编码的质量、测试的质量、工具的选择、开发的方法都会影响项目的进行，软件架构是软件项目的基础，决定了软件系统的结构、性能、可维护性以及可扩展性等，好的软件架构可以打打提升项目成功率，差的软件架构则会导致项目的失败；编码以及测试的质量对项目的成败有着较为直接的影响，高质量的编码可以减少缺陷和错误，提升可读性和可维护性，同样，优秀的测试可以纠正开发中的错误，提升稳定性和鲁棒性，进而提升项目成功率；此外，选择正确的开发工具，和开发方法同样重要，例如，采用敏捷开发的方法可以快速响应用户的需求并快速迭代，采用持续集成的工具和持续交付的工具可以保证软件的质量和稳定性。</w:t>
      </w:r>
      <w:r>
        <w:rPr>
          <w:rFonts w:hint="eastAsia" w:ascii="宋体" w:hAnsi="宋体"/>
          <w:vertAlign w:val="superscript"/>
          <w:lang w:val="en-US" w:eastAsia="zh-CN"/>
        </w:rPr>
        <w:t>[2][3]</w:t>
      </w:r>
    </w:p>
    <w:p>
      <w:pPr>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此外，项目的成功与否同样与管理因素密不可分。团队管理、进度管理、资源管理，预算管理、变更管理、质量管理、风险管理以及整体上的项目管理都十分重要。只有拥有高效、优秀的团队、进度、资源管理才能保证沟通的效率、合理的进度安排以及人力资源与时间资源的合理分配，同样，优秀的预算、质量、风险管理都可以保证项目的正常推进。</w:t>
      </w:r>
      <w:r>
        <w:rPr>
          <w:rFonts w:hint="eastAsia" w:ascii="宋体" w:hAnsi="宋体"/>
          <w:vertAlign w:val="superscript"/>
          <w:lang w:val="en-US" w:eastAsia="zh-CN"/>
        </w:rPr>
        <w:t>[2][3]</w:t>
      </w:r>
    </w:p>
    <w:p>
      <w:pPr>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jc w:val="left"/>
        <w:textAlignment w:val="auto"/>
        <w:rPr>
          <w:rFonts w:hint="eastAsia" w:ascii="宋体" w:hAnsi="宋体"/>
          <w:lang w:val="en-US" w:eastAsia="zh-CN"/>
        </w:rPr>
      </w:pPr>
      <w:r>
        <w:rPr>
          <w:rFonts w:hint="eastAsia" w:ascii="宋体" w:hAnsi="宋体"/>
          <w:lang w:val="en-US" w:eastAsia="zh-CN"/>
        </w:rPr>
        <w:t>风险因素同样不可忽视，风险因素通常是很复杂的，开发过程中总会面临各种潜在的或已知的风险，如果没有进行有效的风险管理来识别、评估、应对可能面对的风险，那么可能会造成灾难性的后果。具体的风险因素可能有：项目规模（大型项目通常因为需要更多的人力资源和时间而比小型项目面临更多的因素），技术难度（高技术难度通常面临更高的风险），项目经理经验不足（缺乏管理经验或能力不足），项目需求不清晰或者频繁变动，人员变动等等。</w:t>
      </w:r>
      <w:r>
        <w:rPr>
          <w:rFonts w:hint="eastAsia" w:ascii="宋体" w:hAnsi="宋体"/>
          <w:vertAlign w:val="superscript"/>
          <w:lang w:val="en-US" w:eastAsia="zh-CN"/>
        </w:rPr>
        <w:t>[2][3]</w:t>
      </w:r>
    </w:p>
    <w:p>
      <w:pPr>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另外，还有很多其他方面的影响因素，例如缺乏用户介入、员工的懈怠、员工能力的不足、领导层的决策等等。种种因素往往不是相互独立的，而是相互影响、相互制约的。</w:t>
      </w:r>
      <w:r>
        <w:rPr>
          <w:rFonts w:hint="eastAsia" w:ascii="宋体" w:hAnsi="宋体"/>
          <w:vertAlign w:val="superscript"/>
          <w:lang w:val="en-US" w:eastAsia="zh-CN"/>
        </w:rPr>
        <w:t>[2][3]</w:t>
      </w:r>
    </w:p>
    <w:p>
      <w:pPr>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r>
        <w:rPr>
          <w:rFonts w:hint="eastAsia" w:ascii="宋体" w:hAnsi="宋体"/>
          <w:lang w:val="en-US" w:eastAsia="zh-CN"/>
        </w:rPr>
        <w:t>正如前文所说，需求分析在种种因素中占据了很重要的地位，其往往是软件失败的主要原因。需求分析是软件实际开发的基础，是最重要的一步，其确定软件系统的目标和范围，帮助软件团队了解客户需求与期望，能促进软件开发团队与客户的沟通，为开发团队确定了大致进度，提升软件开发质量。因此，一旦需求分析阶段出现问题，后续的步骤将会难以进行或者走向错误的方向，进而整个项目都会受到严重影响，甚至可能彻底失败。</w:t>
      </w:r>
    </w:p>
    <w:p>
      <w:pPr>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ind w:firstLine="480" w:firstLineChars="200"/>
        <w:jc w:val="left"/>
        <w:textAlignment w:val="auto"/>
        <w:rPr>
          <w:rFonts w:hint="default" w:ascii="宋体" w:hAnsi="宋体"/>
          <w:lang w:val="en-US" w:eastAsia="zh-CN"/>
        </w:rPr>
      </w:pP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ascii="宋体" w:hAnsi="宋体"/>
        </w:rPr>
      </w:pPr>
    </w:p>
    <w:p>
      <w:pPr>
        <w:keepNext w:val="0"/>
        <w:keepLines w:val="0"/>
        <w:pageBreakBefore w:val="0"/>
        <w:widowControl/>
        <w:kinsoku/>
        <w:wordWrap/>
        <w:overflowPunct/>
        <w:topLinePunct w:val="0"/>
        <w:autoSpaceDE/>
        <w:autoSpaceDN/>
        <w:bidi w:val="0"/>
        <w:adjustRightInd w:val="0"/>
        <w:snapToGrid w:val="0"/>
        <w:ind w:firstLine="480" w:firstLineChars="200"/>
        <w:jc w:val="left"/>
        <w:textAlignment w:val="auto"/>
        <w:rPr>
          <w:rFonts w:ascii="宋体" w:hAnsi="宋体"/>
        </w:rPr>
      </w:pPr>
    </w:p>
    <w:p>
      <w:pPr>
        <w:keepNext w:val="0"/>
        <w:keepLines w:val="0"/>
        <w:pageBreakBefore w:val="0"/>
        <w:widowControl/>
        <w:numPr>
          <w:ilvl w:val="0"/>
          <w:numId w:val="2"/>
        </w:numPr>
        <w:kinsoku/>
        <w:wordWrap/>
        <w:overflowPunct/>
        <w:topLinePunct w:val="0"/>
        <w:autoSpaceDE/>
        <w:autoSpaceDN/>
        <w:bidi w:val="0"/>
        <w:adjustRightInd w:val="0"/>
        <w:snapToGrid w:val="0"/>
        <w:ind w:left="0" w:leftChars="0" w:firstLine="480" w:firstLineChars="200"/>
        <w:jc w:val="left"/>
        <w:textAlignment w:val="auto"/>
        <w:rPr>
          <w:rFonts w:hint="eastAsia" w:ascii="宋体" w:hAnsi="宋体"/>
        </w:rPr>
      </w:pPr>
      <w:r>
        <w:rPr>
          <w:rFonts w:hint="eastAsia" w:ascii="宋体" w:hAnsi="宋体"/>
        </w:rPr>
        <w:t>结合自身实际和开发经历，谈谈你对软件需求的理解，以及分析它在整个项目开发过程中有哪些重要作用？（500字以上）</w:t>
      </w:r>
    </w:p>
    <w:p>
      <w:pPr>
        <w:keepNext w:val="0"/>
        <w:keepLines w:val="0"/>
        <w:pageBreakBefore w:val="0"/>
        <w:widowControl/>
        <w:numPr>
          <w:ilvl w:val="0"/>
          <w:numId w:val="0"/>
        </w:numPr>
        <w:kinsoku/>
        <w:wordWrap/>
        <w:overflowPunct/>
        <w:topLinePunct w:val="0"/>
        <w:autoSpaceDE/>
        <w:autoSpaceDN/>
        <w:bidi w:val="0"/>
        <w:adjustRightInd w:val="0"/>
        <w:snapToGrid w:val="0"/>
        <w:ind w:leftChars="0" w:firstLine="480" w:firstLineChars="200"/>
        <w:jc w:val="left"/>
        <w:textAlignment w:val="auto"/>
        <w:rPr>
          <w:rFonts w:ascii="宋体" w:hAnsi="宋体" w:eastAsia="宋体" w:cs="宋体"/>
          <w:sz w:val="24"/>
          <w:szCs w:val="24"/>
        </w:rPr>
      </w:pPr>
      <w:r>
        <w:rPr>
          <w:rFonts w:hint="default" w:ascii="宋体" w:hAnsi="宋体"/>
          <w:lang w:val="en-US" w:eastAsia="zh-CN"/>
        </w:rPr>
        <w:t>软件需求是指在软件开发过程中，对于待开发软件的功能、性能、操作、界面等方面的要求和描述</w:t>
      </w:r>
      <w:r>
        <w:rPr>
          <w:rFonts w:hint="eastAsia" w:ascii="宋体" w:hAnsi="宋体"/>
          <w:lang w:val="en-US" w:eastAsia="zh-CN"/>
        </w:rPr>
        <w:t>，是软件开发的起点，也是软件开发过程中最重要的步骤之一。其包括了许多方面的内容，例如：</w:t>
      </w:r>
      <w:r>
        <w:rPr>
          <w:rFonts w:ascii="宋体" w:hAnsi="宋体" w:eastAsia="宋体" w:cs="宋体"/>
          <w:sz w:val="24"/>
          <w:szCs w:val="24"/>
        </w:rPr>
        <w:t>功能需求</w:t>
      </w:r>
      <w:r>
        <w:rPr>
          <w:rFonts w:hint="eastAsia" w:ascii="宋体" w:hAnsi="宋体" w:cs="宋体"/>
          <w:sz w:val="24"/>
          <w:szCs w:val="24"/>
          <w:lang w:eastAsia="zh-CN"/>
        </w:rPr>
        <w:t>，</w:t>
      </w:r>
      <w:r>
        <w:rPr>
          <w:rFonts w:hint="eastAsia" w:ascii="宋体" w:hAnsi="宋体" w:cs="宋体"/>
          <w:sz w:val="24"/>
          <w:szCs w:val="24"/>
          <w:lang w:val="en-US" w:eastAsia="zh-CN"/>
        </w:rPr>
        <w:t>即</w:t>
      </w:r>
      <w:r>
        <w:rPr>
          <w:rFonts w:ascii="宋体" w:hAnsi="宋体" w:eastAsia="宋体" w:cs="宋体"/>
          <w:sz w:val="24"/>
          <w:szCs w:val="24"/>
        </w:rPr>
        <w:t>软件需要实现哪些功能和操作，以及这些功能和操作应该如何实现</w:t>
      </w:r>
      <w:r>
        <w:rPr>
          <w:rFonts w:hint="eastAsia" w:ascii="宋体" w:hAnsi="宋体" w:cs="宋体"/>
          <w:sz w:val="24"/>
          <w:szCs w:val="24"/>
          <w:lang w:eastAsia="zh-CN"/>
        </w:rPr>
        <w:t>；</w:t>
      </w:r>
      <w:r>
        <w:rPr>
          <w:rFonts w:ascii="宋体" w:hAnsi="宋体" w:eastAsia="宋体" w:cs="宋体"/>
          <w:sz w:val="24"/>
          <w:szCs w:val="24"/>
        </w:rPr>
        <w:t>性能需求</w:t>
      </w:r>
      <w:r>
        <w:rPr>
          <w:rFonts w:hint="eastAsia" w:ascii="宋体" w:hAnsi="宋体" w:cs="宋体"/>
          <w:sz w:val="24"/>
          <w:szCs w:val="24"/>
          <w:lang w:eastAsia="zh-CN"/>
        </w:rPr>
        <w:t>，</w:t>
      </w:r>
      <w:r>
        <w:rPr>
          <w:rFonts w:hint="eastAsia" w:ascii="宋体" w:hAnsi="宋体" w:cs="宋体"/>
          <w:sz w:val="24"/>
          <w:szCs w:val="24"/>
          <w:lang w:val="en-US" w:eastAsia="zh-CN"/>
        </w:rPr>
        <w:t>即</w:t>
      </w:r>
      <w:r>
        <w:rPr>
          <w:rFonts w:ascii="宋体" w:hAnsi="宋体" w:eastAsia="宋体" w:cs="宋体"/>
          <w:sz w:val="24"/>
          <w:szCs w:val="24"/>
        </w:rPr>
        <w:t>软件需要具有哪些性能指标，例如响应时间、吞吐量、稳定性、可靠性等</w:t>
      </w:r>
      <w:r>
        <w:rPr>
          <w:rFonts w:hint="eastAsia" w:ascii="宋体" w:hAnsi="宋体" w:cs="宋体"/>
          <w:sz w:val="24"/>
          <w:szCs w:val="24"/>
          <w:lang w:eastAsia="zh-CN"/>
        </w:rPr>
        <w:t>；</w:t>
      </w:r>
      <w:r>
        <w:rPr>
          <w:rFonts w:ascii="宋体" w:hAnsi="宋体" w:eastAsia="宋体" w:cs="宋体"/>
          <w:sz w:val="24"/>
          <w:szCs w:val="24"/>
        </w:rPr>
        <w:t>操作需求</w:t>
      </w:r>
      <w:r>
        <w:rPr>
          <w:rFonts w:hint="eastAsia" w:ascii="宋体" w:hAnsi="宋体" w:cs="宋体"/>
          <w:sz w:val="24"/>
          <w:szCs w:val="24"/>
          <w:lang w:eastAsia="zh-CN"/>
        </w:rPr>
        <w:t>，</w:t>
      </w:r>
      <w:r>
        <w:rPr>
          <w:rFonts w:hint="eastAsia" w:ascii="宋体" w:hAnsi="宋体" w:cs="宋体"/>
          <w:sz w:val="24"/>
          <w:szCs w:val="24"/>
          <w:lang w:val="en-US" w:eastAsia="zh-CN"/>
        </w:rPr>
        <w:t>即</w:t>
      </w:r>
      <w:r>
        <w:rPr>
          <w:rFonts w:ascii="宋体" w:hAnsi="宋体" w:eastAsia="宋体" w:cs="宋体"/>
          <w:sz w:val="24"/>
          <w:szCs w:val="24"/>
        </w:rPr>
        <w:t>软件需要支持哪些操作系统、数据库、网络环境等，以及用户如何使用软件进行操作</w:t>
      </w:r>
      <w:r>
        <w:rPr>
          <w:rFonts w:hint="eastAsia" w:ascii="宋体" w:hAnsi="宋体" w:cs="宋体"/>
          <w:sz w:val="24"/>
          <w:szCs w:val="24"/>
          <w:lang w:eastAsia="zh-CN"/>
        </w:rPr>
        <w:t>；</w:t>
      </w:r>
      <w:r>
        <w:rPr>
          <w:rFonts w:ascii="宋体" w:hAnsi="宋体" w:eastAsia="宋体" w:cs="宋体"/>
          <w:sz w:val="24"/>
          <w:szCs w:val="24"/>
        </w:rPr>
        <w:t>界面需求</w:t>
      </w:r>
      <w:r>
        <w:rPr>
          <w:rFonts w:hint="eastAsia" w:ascii="宋体" w:hAnsi="宋体" w:cs="宋体"/>
          <w:sz w:val="24"/>
          <w:szCs w:val="24"/>
          <w:lang w:eastAsia="zh-CN"/>
        </w:rPr>
        <w:t>，</w:t>
      </w:r>
      <w:r>
        <w:rPr>
          <w:rFonts w:hint="eastAsia" w:ascii="宋体" w:hAnsi="宋体" w:cs="宋体"/>
          <w:sz w:val="24"/>
          <w:szCs w:val="24"/>
          <w:lang w:val="en-US" w:eastAsia="zh-CN"/>
        </w:rPr>
        <w:t>即</w:t>
      </w:r>
      <w:r>
        <w:rPr>
          <w:rFonts w:ascii="宋体" w:hAnsi="宋体" w:eastAsia="宋体" w:cs="宋体"/>
          <w:sz w:val="24"/>
          <w:szCs w:val="24"/>
        </w:rPr>
        <w:t>软件需要具备什么样的用户界面，例如菜单、按钮、表单等，并且这些界面应该如何布局和设计</w:t>
      </w:r>
      <w:r>
        <w:rPr>
          <w:rFonts w:hint="eastAsia" w:ascii="宋体" w:hAnsi="宋体" w:cs="宋体"/>
          <w:sz w:val="24"/>
          <w:szCs w:val="24"/>
          <w:lang w:eastAsia="zh-CN"/>
        </w:rPr>
        <w:t>；</w:t>
      </w:r>
      <w:r>
        <w:rPr>
          <w:rFonts w:ascii="宋体" w:hAnsi="宋体" w:eastAsia="宋体" w:cs="宋体"/>
          <w:sz w:val="24"/>
          <w:szCs w:val="24"/>
        </w:rPr>
        <w:t>安全需求</w:t>
      </w:r>
      <w:r>
        <w:rPr>
          <w:rFonts w:hint="eastAsia" w:ascii="宋体" w:hAnsi="宋体" w:cs="宋体"/>
          <w:sz w:val="24"/>
          <w:szCs w:val="24"/>
          <w:lang w:eastAsia="zh-CN"/>
        </w:rPr>
        <w:t>，</w:t>
      </w:r>
      <w:r>
        <w:rPr>
          <w:rFonts w:hint="eastAsia" w:ascii="宋体" w:hAnsi="宋体" w:cs="宋体"/>
          <w:sz w:val="24"/>
          <w:szCs w:val="24"/>
          <w:lang w:val="en-US" w:eastAsia="zh-CN"/>
        </w:rPr>
        <w:t>即</w:t>
      </w:r>
      <w:r>
        <w:rPr>
          <w:rFonts w:ascii="宋体" w:hAnsi="宋体" w:eastAsia="宋体" w:cs="宋体"/>
          <w:sz w:val="24"/>
          <w:szCs w:val="24"/>
        </w:rPr>
        <w:t>软件需要满足哪些安全要求，例如数据加密、访问控制、安全认证等。</w:t>
      </w:r>
      <w:r>
        <w:rPr>
          <w:rFonts w:hint="eastAsia" w:ascii="宋体" w:hAnsi="宋体"/>
          <w:vertAlign w:val="superscript"/>
          <w:lang w:val="en-US" w:eastAsia="zh-CN"/>
        </w:rPr>
        <w:t>[4][5][6]</w:t>
      </w:r>
    </w:p>
    <w:p>
      <w:pPr>
        <w:keepNext w:val="0"/>
        <w:keepLines w:val="0"/>
        <w:pageBreakBefore w:val="0"/>
        <w:widowControl/>
        <w:numPr>
          <w:ilvl w:val="0"/>
          <w:numId w:val="0"/>
        </w:numPr>
        <w:kinsoku/>
        <w:wordWrap/>
        <w:overflowPunct/>
        <w:topLinePunct w:val="0"/>
        <w:autoSpaceDE/>
        <w:autoSpaceDN/>
        <w:bidi w:val="0"/>
        <w:adjustRightInd w:val="0"/>
        <w:snapToGrid w:val="0"/>
        <w:ind w:leftChars="0" w:firstLine="480" w:firstLineChars="200"/>
        <w:jc w:val="left"/>
        <w:textAlignment w:val="auto"/>
        <w:rPr>
          <w:rFonts w:hint="default" w:ascii="宋体" w:hAnsi="宋体"/>
          <w:lang w:val="en-US" w:eastAsia="zh-CN"/>
        </w:rPr>
      </w:pPr>
      <w:r>
        <w:rPr>
          <w:rFonts w:hint="eastAsia" w:ascii="宋体" w:hAnsi="宋体"/>
          <w:lang w:val="en-US" w:eastAsia="zh-CN"/>
        </w:rPr>
        <w:t>从时间顺序上，大致可以讲软件需求分为五个阶段：需求获取，即通过与用户的交流对现有系统的观察及对任务进行分析从而开发、捕获和修订用户的需求；需求建模，即建立一个概念模型作为对需求的抽象描述，并尽可能多地捕获现实世界地意义；形成需求规格，即生成需求模型构件的精确的形式化的描述，作为用户和开发者之间的一个协约；需求验证，即以需求规格说明为输入，通过符号执行、模拟或快速原型等途径，分析需求规格的正确性和可行性；需求管理，即支持系统的需求演进，如需求变化和可跟踪性问题。</w:t>
      </w:r>
      <w:r>
        <w:rPr>
          <w:rFonts w:hint="eastAsia" w:ascii="宋体" w:hAnsi="宋体"/>
          <w:vertAlign w:val="superscript"/>
          <w:lang w:val="en-US" w:eastAsia="zh-CN"/>
        </w:rPr>
        <w:t>[4][5][6]</w:t>
      </w:r>
    </w:p>
    <w:p>
      <w:pPr>
        <w:keepNext w:val="0"/>
        <w:keepLines w:val="0"/>
        <w:pageBreakBefore w:val="0"/>
        <w:widowControl/>
        <w:numPr>
          <w:ilvl w:val="0"/>
          <w:numId w:val="0"/>
        </w:numPr>
        <w:kinsoku/>
        <w:wordWrap/>
        <w:overflowPunct/>
        <w:topLinePunct w:val="0"/>
        <w:autoSpaceDE/>
        <w:autoSpaceDN/>
        <w:bidi w:val="0"/>
        <w:adjustRightInd w:val="0"/>
        <w:snapToGrid w:val="0"/>
        <w:ind w:leftChars="0" w:firstLine="480" w:firstLineChars="200"/>
        <w:jc w:val="left"/>
        <w:textAlignment w:val="auto"/>
        <w:rPr>
          <w:rFonts w:hint="default" w:ascii="宋体" w:hAnsi="宋体"/>
          <w:lang w:val="en-US" w:eastAsia="zh-CN"/>
        </w:rPr>
      </w:pPr>
      <w:r>
        <w:rPr>
          <w:rFonts w:hint="eastAsia" w:ascii="宋体" w:hAnsi="宋体" w:cs="宋体"/>
          <w:sz w:val="24"/>
          <w:szCs w:val="24"/>
          <w:lang w:val="en-US" w:eastAsia="zh-CN"/>
        </w:rPr>
        <w:t>在之前大二上学期的软件开发基础能力训练中，我们组的同学一起开发了一款类似于“愤怒的小鸟”的休闲小游戏，在需求分析阶段我们要确定实现哪些功能、完成哪些界面、设计什么关卡、使用什么语言、使用什么开发工具等等。我们起初忽视了开发工具的选择以至于有的人使用eclipse，有的人使用idea，导致在开发上出现了一些问题，同时我们对于“小鸟”飞行中的“技能”定义不清晰，在开发中编写代码的同学开发出的功能和预期有一定不同。这都说明软件需求分析是统领着软件开发项目的整个过程的，虽然需求分析并不直接影响后续各个阶段的进行，但是在影响项目成败的诸多因素中软件需求分析往往是主要原因或根本原因，只有做好高质量的软件需求分析才能正确无误地推进软件开发项目。</w:t>
      </w:r>
      <w:r>
        <w:rPr>
          <w:rFonts w:hint="eastAsia" w:ascii="宋体" w:hAnsi="宋体"/>
          <w:lang w:val="en-US" w:eastAsia="zh-CN"/>
        </w:rPr>
        <w:t>因此，软件需求必须清晰、明确、详细且可验证</w:t>
      </w:r>
    </w:p>
    <w:p>
      <w:pPr>
        <w:adjustRightInd w:val="0"/>
        <w:snapToGrid w:val="0"/>
        <w:ind w:firstLine="0" w:firstLineChars="0"/>
        <w:jc w:val="left"/>
        <w:rPr>
          <w:rFonts w:ascii="宋体" w:hAnsi="宋体"/>
        </w:rPr>
      </w:pPr>
    </w:p>
    <w:p>
      <w:pPr>
        <w:adjustRightInd w:val="0"/>
        <w:snapToGrid w:val="0"/>
        <w:ind w:firstLine="0" w:firstLineChars="0"/>
        <w:jc w:val="left"/>
        <w:rPr>
          <w:rFonts w:ascii="宋体" w:hAnsi="宋体"/>
        </w:rPr>
      </w:pPr>
    </w:p>
    <w:p>
      <w:pPr>
        <w:adjustRightInd w:val="0"/>
        <w:snapToGrid w:val="0"/>
        <w:ind w:firstLine="0" w:firstLineChars="0"/>
        <w:jc w:val="left"/>
        <w:rPr>
          <w:rFonts w:ascii="宋体" w:hAnsi="宋体"/>
        </w:rPr>
      </w:pPr>
    </w:p>
    <w:p>
      <w:pPr>
        <w:adjustRightInd w:val="0"/>
        <w:snapToGrid w:val="0"/>
        <w:ind w:firstLine="0" w:firstLineChars="0"/>
        <w:jc w:val="left"/>
        <w:rPr>
          <w:rFonts w:ascii="宋体" w:hAnsi="宋体"/>
        </w:rPr>
      </w:pPr>
    </w:p>
    <w:p>
      <w:pPr>
        <w:adjustRightInd w:val="0"/>
        <w:snapToGrid w:val="0"/>
        <w:ind w:firstLine="0" w:firstLineChars="0"/>
        <w:jc w:val="left"/>
        <w:rPr>
          <w:rFonts w:ascii="宋体" w:hAnsi="宋体"/>
        </w:rPr>
      </w:pPr>
      <w:r>
        <w:rPr>
          <w:rFonts w:ascii="宋体" w:hAnsi="宋体"/>
        </w:rPr>
        <w:br w:type="page"/>
      </w:r>
    </w:p>
    <w:p>
      <w:pPr>
        <w:adjustRightInd w:val="0"/>
        <w:snapToGrid w:val="0"/>
        <w:ind w:firstLine="0" w:firstLineChars="0"/>
        <w:jc w:val="left"/>
        <w:rPr>
          <w:rFonts w:ascii="宋体" w:hAnsi="宋体"/>
          <w:b/>
          <w:bCs/>
          <w:color w:val="FF0000"/>
        </w:rPr>
      </w:pPr>
      <w:r>
        <w:rPr>
          <w:rFonts w:hint="eastAsia" w:ascii="黑体" w:hAnsi="黑体" w:eastAsia="黑体"/>
          <w:sz w:val="32"/>
          <w:szCs w:val="32"/>
        </w:rPr>
        <w:t>二、参考文献</w:t>
      </w:r>
    </w:p>
    <w:p>
      <w:pPr>
        <w:numPr>
          <w:ilvl w:val="0"/>
          <w:numId w:val="3"/>
        </w:numPr>
        <w:adjustRightInd w:val="0"/>
        <w:snapToGrid w:val="0"/>
        <w:ind w:firstLine="0" w:firstLineChars="0"/>
        <w:jc w:val="left"/>
        <w:rPr>
          <w:rFonts w:hint="eastAsia" w:ascii="宋体" w:hAnsi="宋体"/>
          <w:b w:val="0"/>
          <w:bCs w:val="0"/>
          <w:color w:val="auto"/>
        </w:rPr>
      </w:pPr>
      <w:r>
        <w:rPr>
          <w:rFonts w:hint="eastAsia" w:ascii="宋体" w:hAnsi="宋体"/>
          <w:b w:val="0"/>
          <w:bCs w:val="0"/>
          <w:color w:val="auto"/>
        </w:rPr>
        <w:t>王继成,高珍.软件需求分析的研究[J].计算机工程与设计,2002(08):18-21.DOI:10.16208/j.issn1000-7024.2002.08.005.</w:t>
      </w:r>
    </w:p>
    <w:p>
      <w:pPr>
        <w:numPr>
          <w:ilvl w:val="0"/>
          <w:numId w:val="3"/>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Nuseibeh B, Easterbrook S. Requirements engineering: a roadmap[C]//Proceedings of the Conference on the Future of Software Engineering. 2000: 35-46.</w:t>
      </w:r>
    </w:p>
    <w:p>
      <w:pPr>
        <w:numPr>
          <w:ilvl w:val="0"/>
          <w:numId w:val="3"/>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田忠, 钱乐秋. 需求工程综述[J]. 计算机应用与软件, 1996, 13(5): 16-22.</w:t>
      </w:r>
    </w:p>
    <w:p>
      <w:pPr>
        <w:numPr>
          <w:ilvl w:val="0"/>
          <w:numId w:val="3"/>
        </w:numPr>
        <w:adjustRightInd w:val="0"/>
        <w:snapToGrid w:val="0"/>
        <w:ind w:left="0" w:leftChars="0" w:firstLine="0" w:firstLineChars="0"/>
        <w:jc w:val="left"/>
        <w:rPr>
          <w:rFonts w:hint="eastAsia" w:ascii="宋体" w:hAnsi="宋体" w:eastAsia="宋体" w:cs="宋体"/>
          <w:i w:val="0"/>
          <w:caps w:val="0"/>
          <w:color w:val="222222"/>
          <w:spacing w:val="0"/>
          <w:sz w:val="24"/>
          <w:szCs w:val="24"/>
          <w:shd w:val="clear" w:fill="FFFFFF"/>
          <w:lang w:val="en-US" w:eastAsia="zh-CN"/>
        </w:rPr>
      </w:pPr>
      <w:r>
        <w:rPr>
          <w:rFonts w:hint="eastAsia" w:ascii="宋体" w:hAnsi="宋体" w:eastAsia="宋体" w:cs="宋体"/>
          <w:i w:val="0"/>
          <w:caps w:val="0"/>
          <w:color w:val="222222"/>
          <w:spacing w:val="0"/>
          <w:sz w:val="24"/>
          <w:szCs w:val="24"/>
          <w:shd w:val="clear" w:fill="FFFFFF"/>
        </w:rPr>
        <w:t>王继成, 高珍. 软件需求分析的研究[J]. 计算机工程与设计, 2002, 23(8): 18-21.</w:t>
      </w:r>
    </w:p>
    <w:p>
      <w:pPr>
        <w:numPr>
          <w:numId w:val="0"/>
        </w:numPr>
        <w:adjustRightInd w:val="0"/>
        <w:snapToGrid w:val="0"/>
        <w:ind w:leftChars="0"/>
        <w:jc w:val="left"/>
      </w:pPr>
      <w:r>
        <w:rPr>
          <w:rFonts w:hint="eastAsia" w:ascii="宋体" w:hAnsi="宋体" w:cs="宋体"/>
          <w:i w:val="0"/>
          <w:caps w:val="0"/>
          <w:color w:val="222222"/>
          <w:spacing w:val="0"/>
          <w:sz w:val="24"/>
          <w:szCs w:val="24"/>
          <w:shd w:val="clear" w:fill="FFFFFF"/>
          <w:lang w:val="en-US" w:eastAsia="zh-CN"/>
        </w:rPr>
        <w:t>[5</w:t>
      </w:r>
      <w:bookmarkStart w:id="0" w:name="_GoBack"/>
      <w:bookmarkEnd w:id="0"/>
      <w:r>
        <w:rPr>
          <w:rFonts w:hint="eastAsia" w:ascii="宋体" w:hAnsi="宋体" w:cs="宋体"/>
          <w:i w:val="0"/>
          <w:caps w:val="0"/>
          <w:color w:val="222222"/>
          <w:spacing w:val="0"/>
          <w:sz w:val="24"/>
          <w:szCs w:val="24"/>
          <w:shd w:val="clear" w:fill="FFFFFF"/>
          <w:lang w:val="en-US" w:eastAsia="zh-CN"/>
        </w:rPr>
        <w:t>]</w:t>
      </w:r>
      <w:r>
        <w:rPr>
          <w:rFonts w:hint="eastAsia" w:ascii="宋体" w:hAnsi="宋体" w:eastAsia="宋体" w:cs="宋体"/>
          <w:i w:val="0"/>
          <w:caps w:val="0"/>
          <w:color w:val="222222"/>
          <w:spacing w:val="0"/>
          <w:sz w:val="24"/>
          <w:szCs w:val="24"/>
          <w:shd w:val="clear" w:fill="FFFFFF"/>
        </w:rPr>
        <w:t>李超, 谢坤武. 软件需求分析方法研究进展[J]. 湖北民族学院学报: 自然科学版, 2013, 31(2): 204-211.</w:t>
      </w:r>
    </w:p>
    <w:p>
      <w:pPr>
        <w:numPr>
          <w:numId w:val="0"/>
        </w:numPr>
        <w:adjustRightInd w:val="0"/>
        <w:snapToGrid w:val="0"/>
        <w:ind w:leftChars="0"/>
        <w:jc w:val="left"/>
      </w:pPr>
      <w:r>
        <w:rPr>
          <w:rFonts w:hint="eastAsia" w:ascii="宋体" w:hAnsi="宋体" w:cs="宋体"/>
          <w:i w:val="0"/>
          <w:caps w:val="0"/>
          <w:color w:val="222222"/>
          <w:spacing w:val="0"/>
          <w:sz w:val="24"/>
          <w:szCs w:val="24"/>
          <w:shd w:val="clear" w:fill="FFFFFF"/>
          <w:lang w:val="en-US" w:eastAsia="zh-CN"/>
        </w:rPr>
        <w:t>[6]</w:t>
      </w:r>
      <w:r>
        <w:rPr>
          <w:rFonts w:hint="eastAsia" w:ascii="宋体" w:hAnsi="宋体" w:eastAsia="宋体" w:cs="宋体"/>
          <w:i w:val="0"/>
          <w:caps w:val="0"/>
          <w:color w:val="222222"/>
          <w:spacing w:val="0"/>
          <w:sz w:val="24"/>
          <w:szCs w:val="24"/>
          <w:shd w:val="clear" w:fill="FFFFFF"/>
        </w:rPr>
        <w:t>卢梅, 李明树. 软件需求工程——方法及工具评述[J]. 计算机研究与发展, 1999, 36(11): 1289-1300.</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舒体简体">
    <w:altName w:val="黑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2010B6"/>
    <w:multiLevelType w:val="singleLevel"/>
    <w:tmpl w:val="B42010B6"/>
    <w:lvl w:ilvl="0" w:tentative="0">
      <w:start w:val="2"/>
      <w:numFmt w:val="decimal"/>
      <w:suff w:val="space"/>
      <w:lvlText w:val="%1."/>
      <w:lvlJc w:val="left"/>
    </w:lvl>
  </w:abstractNum>
  <w:abstractNum w:abstractNumId="1">
    <w:nsid w:val="01AA1507"/>
    <w:multiLevelType w:val="multilevel"/>
    <w:tmpl w:val="01AA1507"/>
    <w:lvl w:ilvl="0" w:tentative="0">
      <w:start w:val="1"/>
      <w:numFmt w:val="decimal"/>
      <w:lvlText w:val="[%1]"/>
      <w:lvlJc w:val="left"/>
      <w:pPr>
        <w:ind w:left="900" w:hanging="420"/>
      </w:pPr>
      <w:rPr>
        <w:rFonts w:hint="default" w:ascii="Times New Roman" w:hAnsi="Times New Roman" w:eastAsia="宋体"/>
        <w:sz w:val="24"/>
      </w:rPr>
    </w:lvl>
    <w:lvl w:ilvl="1" w:tentative="0">
      <w:start w:val="1"/>
      <w:numFmt w:val="decimal"/>
      <w:pStyle w:val="23"/>
      <w:lvlText w:val="[%2]"/>
      <w:lvlJc w:val="left"/>
      <w:pPr>
        <w:ind w:left="840" w:hanging="420"/>
      </w:pPr>
      <w:rPr>
        <w:rFonts w:hint="default" w:ascii="Times New Roman" w:hAnsi="Times New Roman" w:eastAsia="宋体"/>
        <w:sz w:val="24"/>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11821B0"/>
    <w:multiLevelType w:val="singleLevel"/>
    <w:tmpl w:val="711821B0"/>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5C"/>
    <w:rsid w:val="000621AD"/>
    <w:rsid w:val="00074560"/>
    <w:rsid w:val="00075ABF"/>
    <w:rsid w:val="0008183C"/>
    <w:rsid w:val="000B6C5C"/>
    <w:rsid w:val="001018D1"/>
    <w:rsid w:val="00157172"/>
    <w:rsid w:val="001573F8"/>
    <w:rsid w:val="001D2C88"/>
    <w:rsid w:val="001D6B9F"/>
    <w:rsid w:val="002049D6"/>
    <w:rsid w:val="00212075"/>
    <w:rsid w:val="00237727"/>
    <w:rsid w:val="00245663"/>
    <w:rsid w:val="00274908"/>
    <w:rsid w:val="002C1317"/>
    <w:rsid w:val="002C7C9B"/>
    <w:rsid w:val="00340886"/>
    <w:rsid w:val="003A78BA"/>
    <w:rsid w:val="003E5CAA"/>
    <w:rsid w:val="00485071"/>
    <w:rsid w:val="004A0544"/>
    <w:rsid w:val="004C2E04"/>
    <w:rsid w:val="004F2E70"/>
    <w:rsid w:val="006331E3"/>
    <w:rsid w:val="00683403"/>
    <w:rsid w:val="00691EC5"/>
    <w:rsid w:val="006F0425"/>
    <w:rsid w:val="00745E43"/>
    <w:rsid w:val="007A3FAF"/>
    <w:rsid w:val="007D049A"/>
    <w:rsid w:val="007E6664"/>
    <w:rsid w:val="00834A67"/>
    <w:rsid w:val="00842FE3"/>
    <w:rsid w:val="008627FF"/>
    <w:rsid w:val="00867870"/>
    <w:rsid w:val="008770AB"/>
    <w:rsid w:val="008812E9"/>
    <w:rsid w:val="008A0663"/>
    <w:rsid w:val="009A3F7E"/>
    <w:rsid w:val="009F29FC"/>
    <w:rsid w:val="00AC1AF2"/>
    <w:rsid w:val="00AC6897"/>
    <w:rsid w:val="00AC7F17"/>
    <w:rsid w:val="00B04EE6"/>
    <w:rsid w:val="00B5136D"/>
    <w:rsid w:val="00B524B5"/>
    <w:rsid w:val="00B555A5"/>
    <w:rsid w:val="00B64BB0"/>
    <w:rsid w:val="00B75962"/>
    <w:rsid w:val="00B779DD"/>
    <w:rsid w:val="00B97A19"/>
    <w:rsid w:val="00BD6ECA"/>
    <w:rsid w:val="00C058B8"/>
    <w:rsid w:val="00C11346"/>
    <w:rsid w:val="00C47A38"/>
    <w:rsid w:val="00C67C27"/>
    <w:rsid w:val="00D12901"/>
    <w:rsid w:val="00D4110A"/>
    <w:rsid w:val="00D5160A"/>
    <w:rsid w:val="00D822FD"/>
    <w:rsid w:val="00D96756"/>
    <w:rsid w:val="00DA2B93"/>
    <w:rsid w:val="00DE2D1F"/>
    <w:rsid w:val="00E32210"/>
    <w:rsid w:val="00E85D3E"/>
    <w:rsid w:val="00E94479"/>
    <w:rsid w:val="00EC52D8"/>
    <w:rsid w:val="00F143C8"/>
    <w:rsid w:val="00F74D4B"/>
    <w:rsid w:val="00F75D18"/>
    <w:rsid w:val="00FA5D4A"/>
    <w:rsid w:val="00FB39C1"/>
    <w:rsid w:val="00FC5D53"/>
    <w:rsid w:val="00FD1860"/>
    <w:rsid w:val="00FE0D08"/>
    <w:rsid w:val="04354EBA"/>
    <w:rsid w:val="06A159E5"/>
    <w:rsid w:val="08951C22"/>
    <w:rsid w:val="08A13B6A"/>
    <w:rsid w:val="0D633C2A"/>
    <w:rsid w:val="16A67595"/>
    <w:rsid w:val="1B0B1B8C"/>
    <w:rsid w:val="1B853301"/>
    <w:rsid w:val="1D88080A"/>
    <w:rsid w:val="1DA67754"/>
    <w:rsid w:val="1F731D89"/>
    <w:rsid w:val="214E4FA6"/>
    <w:rsid w:val="22130D92"/>
    <w:rsid w:val="24C37405"/>
    <w:rsid w:val="24FA1E8D"/>
    <w:rsid w:val="26532790"/>
    <w:rsid w:val="2F452510"/>
    <w:rsid w:val="341E3E6D"/>
    <w:rsid w:val="35B97928"/>
    <w:rsid w:val="35F547EE"/>
    <w:rsid w:val="368922C2"/>
    <w:rsid w:val="37220582"/>
    <w:rsid w:val="37782039"/>
    <w:rsid w:val="423D7097"/>
    <w:rsid w:val="435C0958"/>
    <w:rsid w:val="44663D00"/>
    <w:rsid w:val="452E72CD"/>
    <w:rsid w:val="4B34563F"/>
    <w:rsid w:val="4E595B63"/>
    <w:rsid w:val="4E7E2AA2"/>
    <w:rsid w:val="51A46F3D"/>
    <w:rsid w:val="52B4237D"/>
    <w:rsid w:val="53694F13"/>
    <w:rsid w:val="56B66DA8"/>
    <w:rsid w:val="593D4A69"/>
    <w:rsid w:val="5B472390"/>
    <w:rsid w:val="5EBD40E7"/>
    <w:rsid w:val="633020DC"/>
    <w:rsid w:val="65093F87"/>
    <w:rsid w:val="65156DE6"/>
    <w:rsid w:val="69CB2897"/>
    <w:rsid w:val="69E11F9F"/>
    <w:rsid w:val="6A80707E"/>
    <w:rsid w:val="6B524E1E"/>
    <w:rsid w:val="6CBE0C05"/>
    <w:rsid w:val="6DC13CB4"/>
    <w:rsid w:val="6FA756C0"/>
    <w:rsid w:val="70072457"/>
    <w:rsid w:val="77946F8D"/>
    <w:rsid w:val="77C144B5"/>
    <w:rsid w:val="78C83695"/>
    <w:rsid w:val="7EB23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200" w:firstLineChars="200"/>
      <w:jc w:val="both"/>
    </w:pPr>
    <w:rPr>
      <w:rFonts w:ascii="Times New Roman" w:hAnsi="Times New Roman" w:eastAsia="宋体" w:cstheme="minorBidi"/>
      <w:kern w:val="0"/>
      <w:sz w:val="24"/>
      <w:szCs w:val="24"/>
      <w:lang w:val="en-US" w:eastAsia="zh-CN" w:bidi="ar-SA"/>
    </w:rPr>
  </w:style>
  <w:style w:type="paragraph" w:styleId="2">
    <w:name w:val="heading 1"/>
    <w:basedOn w:val="1"/>
    <w:next w:val="1"/>
    <w:link w:val="20"/>
    <w:qFormat/>
    <w:uiPriority w:val="9"/>
    <w:pPr>
      <w:keepNext/>
      <w:keepLines/>
      <w:jc w:val="center"/>
      <w:outlineLvl w:val="0"/>
    </w:pPr>
    <w:rPr>
      <w:b/>
      <w:bCs/>
      <w:kern w:val="44"/>
      <w:sz w:val="32"/>
      <w:szCs w:val="44"/>
    </w:rPr>
  </w:style>
  <w:style w:type="paragraph" w:styleId="3">
    <w:name w:val="heading 2"/>
    <w:basedOn w:val="4"/>
    <w:next w:val="1"/>
    <w:link w:val="18"/>
    <w:unhideWhenUsed/>
    <w:qFormat/>
    <w:uiPriority w:val="9"/>
    <w:pPr>
      <w:keepNext/>
      <w:keepLines/>
      <w:spacing w:line="500" w:lineRule="exact"/>
      <w:outlineLvl w:val="1"/>
    </w:pPr>
    <w:rPr>
      <w:rFonts w:cstheme="majorBidi"/>
      <w:bCs w:val="0"/>
      <w:sz w:val="28"/>
      <w:szCs w:val="32"/>
    </w:rPr>
  </w:style>
  <w:style w:type="paragraph" w:styleId="5">
    <w:name w:val="heading 3"/>
    <w:basedOn w:val="1"/>
    <w:next w:val="1"/>
    <w:link w:val="19"/>
    <w:unhideWhenUsed/>
    <w:qFormat/>
    <w:uiPriority w:val="9"/>
    <w:pPr>
      <w:keepNext/>
      <w:keepLines/>
      <w:ind w:firstLine="0" w:firstLineChars="0"/>
      <w:outlineLvl w:val="2"/>
    </w:pPr>
    <w:rPr>
      <w:b/>
      <w:bCs/>
      <w:szCs w:val="32"/>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customStyle="1" w:styleId="4">
    <w:name w:val="基本"/>
    <w:link w:val="17"/>
    <w:qFormat/>
    <w:uiPriority w:val="0"/>
    <w:rPr>
      <w:rFonts w:ascii="Times New Roman" w:hAnsi="Times New Roman" w:eastAsia="宋体" w:cstheme="minorBidi"/>
      <w:b/>
      <w:bCs/>
      <w:kern w:val="44"/>
      <w:sz w:val="24"/>
      <w:szCs w:val="44"/>
      <w:lang w:val="en-US" w:eastAsia="zh-CN" w:bidi="ar-SA"/>
    </w:rPr>
  </w:style>
  <w:style w:type="paragraph" w:styleId="6">
    <w:name w:val="caption"/>
    <w:basedOn w:val="1"/>
    <w:next w:val="1"/>
    <w:unhideWhenUsed/>
    <w:qFormat/>
    <w:uiPriority w:val="35"/>
    <w:pPr>
      <w:jc w:val="center"/>
    </w:pPr>
    <w:rPr>
      <w:rFonts w:eastAsia="黑体" w:asciiTheme="majorHAnsi" w:hAnsiTheme="majorHAnsi" w:cstheme="majorBidi"/>
      <w:sz w:val="20"/>
      <w:szCs w:val="20"/>
    </w:rPr>
  </w:style>
  <w:style w:type="paragraph" w:styleId="7">
    <w:name w:val="toc 3"/>
    <w:basedOn w:val="1"/>
    <w:next w:val="1"/>
    <w:unhideWhenUsed/>
    <w:qFormat/>
    <w:uiPriority w:val="39"/>
    <w:pPr>
      <w:ind w:left="400" w:leftChars="400"/>
    </w:pPr>
  </w:style>
  <w:style w:type="paragraph" w:styleId="8">
    <w:name w:val="footer"/>
    <w:basedOn w:val="1"/>
    <w:link w:val="29"/>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2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unhideWhenUsed/>
    <w:qFormat/>
    <w:uiPriority w:val="39"/>
    <w:rPr>
      <w:b/>
      <w:sz w:val="28"/>
    </w:rPr>
  </w:style>
  <w:style w:type="paragraph" w:styleId="11">
    <w:name w:val="toc 2"/>
    <w:basedOn w:val="1"/>
    <w:next w:val="1"/>
    <w:unhideWhenUsed/>
    <w:qFormat/>
    <w:uiPriority w:val="39"/>
    <w:pPr>
      <w:ind w:left="200" w:leftChars="200"/>
    </w:pPr>
    <w:rPr>
      <w:b/>
    </w:rPr>
  </w:style>
  <w:style w:type="table" w:styleId="13">
    <w:name w:val="Table Grid"/>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customStyle="1" w:styleId="17">
    <w:name w:val="基本 字符"/>
    <w:basedOn w:val="14"/>
    <w:link w:val="4"/>
    <w:uiPriority w:val="0"/>
    <w:rPr>
      <w:rFonts w:ascii="Times New Roman" w:hAnsi="Times New Roman" w:eastAsia="宋体"/>
      <w:b/>
      <w:bCs/>
      <w:kern w:val="44"/>
      <w:sz w:val="24"/>
      <w:szCs w:val="44"/>
    </w:rPr>
  </w:style>
  <w:style w:type="character" w:customStyle="1" w:styleId="18">
    <w:name w:val="标题 2 字符"/>
    <w:basedOn w:val="14"/>
    <w:link w:val="3"/>
    <w:uiPriority w:val="9"/>
    <w:rPr>
      <w:rFonts w:ascii="Times New Roman" w:hAnsi="Times New Roman" w:eastAsia="宋体" w:cstheme="majorBidi"/>
      <w:b/>
      <w:kern w:val="44"/>
      <w:sz w:val="28"/>
      <w:szCs w:val="32"/>
    </w:rPr>
  </w:style>
  <w:style w:type="character" w:customStyle="1" w:styleId="19">
    <w:name w:val="标题 3 字符"/>
    <w:basedOn w:val="14"/>
    <w:link w:val="5"/>
    <w:uiPriority w:val="9"/>
    <w:rPr>
      <w:rFonts w:ascii="Times New Roman" w:hAnsi="Times New Roman" w:eastAsia="宋体"/>
      <w:b/>
      <w:bCs/>
      <w:kern w:val="0"/>
      <w:sz w:val="24"/>
      <w:szCs w:val="32"/>
    </w:rPr>
  </w:style>
  <w:style w:type="character" w:customStyle="1" w:styleId="20">
    <w:name w:val="标题 1 字符"/>
    <w:basedOn w:val="14"/>
    <w:link w:val="2"/>
    <w:uiPriority w:val="9"/>
    <w:rPr>
      <w:rFonts w:ascii="Times New Roman" w:hAnsi="Times New Roman" w:eastAsia="宋体"/>
      <w:b/>
      <w:bCs/>
      <w:kern w:val="44"/>
      <w:sz w:val="32"/>
      <w:szCs w:val="44"/>
    </w:rPr>
  </w:style>
  <w:style w:type="paragraph" w:customStyle="1" w:styleId="21">
    <w:name w:val="摘要标题"/>
    <w:link w:val="22"/>
    <w:qFormat/>
    <w:uiPriority w:val="0"/>
    <w:pPr>
      <w:spacing w:line="300" w:lineRule="auto"/>
      <w:jc w:val="center"/>
    </w:pPr>
    <w:rPr>
      <w:rFonts w:ascii="Times New Roman" w:hAnsi="Times New Roman" w:eastAsia="黑体" w:cstheme="minorBidi"/>
      <w:b/>
      <w:bCs/>
      <w:kern w:val="44"/>
      <w:sz w:val="32"/>
      <w:szCs w:val="44"/>
      <w:lang w:val="en-US" w:eastAsia="zh-CN" w:bidi="ar-SA"/>
    </w:rPr>
  </w:style>
  <w:style w:type="character" w:customStyle="1" w:styleId="22">
    <w:name w:val="摘要标题 字符"/>
    <w:basedOn w:val="14"/>
    <w:link w:val="21"/>
    <w:uiPriority w:val="0"/>
    <w:rPr>
      <w:rFonts w:ascii="Times New Roman" w:hAnsi="Times New Roman" w:eastAsia="黑体"/>
      <w:b/>
      <w:bCs/>
      <w:kern w:val="44"/>
      <w:sz w:val="32"/>
      <w:szCs w:val="44"/>
    </w:rPr>
  </w:style>
  <w:style w:type="paragraph" w:customStyle="1" w:styleId="23">
    <w:name w:val="参考文献"/>
    <w:link w:val="24"/>
    <w:qFormat/>
    <w:uiPriority w:val="0"/>
    <w:pPr>
      <w:numPr>
        <w:ilvl w:val="1"/>
        <w:numId w:val="1"/>
      </w:numPr>
      <w:spacing w:line="300" w:lineRule="auto"/>
      <w:ind w:left="0" w:firstLine="0"/>
      <w:jc w:val="both"/>
    </w:pPr>
    <w:rPr>
      <w:rFonts w:ascii="Times New Roman" w:hAnsi="Times New Roman" w:eastAsia="宋体" w:cstheme="minorBidi"/>
      <w:kern w:val="0"/>
      <w:sz w:val="24"/>
      <w:szCs w:val="24"/>
      <w:lang w:val="en-US" w:eastAsia="zh-CN" w:bidi="ar-SA"/>
    </w:rPr>
  </w:style>
  <w:style w:type="character" w:customStyle="1" w:styleId="24">
    <w:name w:val="参考文献 字符"/>
    <w:basedOn w:val="14"/>
    <w:link w:val="23"/>
    <w:uiPriority w:val="0"/>
    <w:rPr>
      <w:rFonts w:ascii="Times New Roman" w:hAnsi="Times New Roman" w:eastAsia="宋体"/>
      <w:kern w:val="0"/>
      <w:sz w:val="24"/>
      <w:szCs w:val="24"/>
    </w:rPr>
  </w:style>
  <w:style w:type="paragraph" w:customStyle="1" w:styleId="25">
    <w:name w:val="图片"/>
    <w:next w:val="6"/>
    <w:link w:val="26"/>
    <w:qFormat/>
    <w:uiPriority w:val="0"/>
    <w:pPr>
      <w:jc w:val="center"/>
    </w:pPr>
    <w:rPr>
      <w:rFonts w:ascii="Times New Roman" w:hAnsi="Times New Roman" w:eastAsia="宋体" w:cstheme="minorBidi"/>
      <w:kern w:val="0"/>
      <w:sz w:val="24"/>
      <w:szCs w:val="24"/>
      <w:lang w:val="en-US" w:eastAsia="zh-CN" w:bidi="ar-SA"/>
    </w:rPr>
  </w:style>
  <w:style w:type="character" w:customStyle="1" w:styleId="26">
    <w:name w:val="图片 字符"/>
    <w:basedOn w:val="14"/>
    <w:link w:val="25"/>
    <w:uiPriority w:val="0"/>
    <w:rPr>
      <w:rFonts w:ascii="Times New Roman" w:hAnsi="Times New Roman" w:eastAsia="宋体"/>
      <w:kern w:val="0"/>
      <w:sz w:val="24"/>
      <w:szCs w:val="24"/>
    </w:rPr>
  </w:style>
  <w:style w:type="paragraph" w:styleId="27">
    <w:name w:val="List Paragraph"/>
    <w:basedOn w:val="1"/>
    <w:qFormat/>
    <w:uiPriority w:val="34"/>
    <w:pPr>
      <w:ind w:firstLine="420"/>
    </w:pPr>
  </w:style>
  <w:style w:type="character" w:customStyle="1" w:styleId="28">
    <w:name w:val="页眉 字符"/>
    <w:basedOn w:val="14"/>
    <w:link w:val="9"/>
    <w:qFormat/>
    <w:uiPriority w:val="99"/>
    <w:rPr>
      <w:rFonts w:ascii="Times New Roman" w:hAnsi="Times New Roman" w:eastAsia="宋体"/>
      <w:kern w:val="0"/>
      <w:sz w:val="18"/>
      <w:szCs w:val="18"/>
    </w:rPr>
  </w:style>
  <w:style w:type="character" w:customStyle="1" w:styleId="29">
    <w:name w:val="页脚 字符"/>
    <w:basedOn w:val="14"/>
    <w:link w:val="8"/>
    <w:qFormat/>
    <w:uiPriority w:val="99"/>
    <w:rPr>
      <w:rFonts w:ascii="Times New Roman" w:hAnsi="Times New Roman" w:eastAsia="宋体"/>
      <w:kern w:val="0"/>
      <w:sz w:val="18"/>
      <w:szCs w:val="18"/>
    </w:rPr>
  </w:style>
  <w:style w:type="character" w:customStyle="1" w:styleId="30">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126</Words>
  <Characters>720</Characters>
  <Lines>6</Lines>
  <Paragraphs>1</Paragraphs>
  <TotalTime>11</TotalTime>
  <ScaleCrop>false</ScaleCrop>
  <LinksUpToDate>false</LinksUpToDate>
  <CharactersWithSpaces>845</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2023-03-07T12:54:00Z</dcterms:created>
  <dc:creator>tao yuan</dc:creator>
  <cp:lastModifiedBy>楚逸飞</cp:lastModifiedBy>
  <dcterms:modified xsi:type="dcterms:W3CDTF">2023-03-13T12:35:25Z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