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267.716535433071" w:firstLine="0"/>
        <w:rPr>
          <w:rFonts w:ascii="Proxima Nova" w:cs="Proxima Nova" w:eastAsia="Proxima Nova" w:hAnsi="Proxima Nova"/>
          <w:b w:val="1"/>
          <w:sz w:val="44"/>
          <w:szCs w:val="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4"/>
          <w:szCs w:val="44"/>
          <w:rtl w:val="0"/>
        </w:rPr>
        <w:t xml:space="preserve">Сергей Гурбановский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0</wp:posOffset>
            </wp:positionV>
            <wp:extent cx="1628888" cy="160800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641" l="0" r="0" t="641"/>
                    <a:stretch>
                      <a:fillRect/>
                    </a:stretch>
                  </pic:blipFill>
                  <pic:spPr>
                    <a:xfrm>
                      <a:off x="0" y="0"/>
                      <a:ext cx="1628888" cy="160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2267.716535433071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email: 13tom13@mail.ru</w:t>
      </w:r>
    </w:p>
    <w:p w:rsidR="00000000" w:rsidDel="00000000" w:rsidP="00000000" w:rsidRDefault="00000000" w:rsidRPr="00000000" w14:paraId="00000003">
      <w:pPr>
        <w:spacing w:line="240" w:lineRule="auto"/>
        <w:ind w:left="2267.716535433071" w:right="-861.2598425196836" w:firstLine="0"/>
        <w:rPr>
          <w:rFonts w:ascii="Proxima Nova" w:cs="Proxima Nova" w:eastAsia="Proxima Nova" w:hAnsi="Proxima Nova"/>
          <w:b w:val="1"/>
          <w:color w:val="1155cc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Telegram: https://t.me/gurbanovksy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267.716535433071" w:right="-861.2598425196836" w:firstLine="0"/>
        <w:rPr>
          <w:rFonts w:ascii="Proxima Nova" w:cs="Proxima Nova" w:eastAsia="Proxima Nova" w:hAnsi="Proxima Nova"/>
          <w:b w:val="1"/>
          <w:sz w:val="44"/>
          <w:szCs w:val="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портфолио: https://github.com/13tom13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line="240" w:lineRule="auto"/>
        <w:ind w:left="2267.716535433071" w:right="-891.2598425196836" w:firstLine="0"/>
        <w:jc w:val="left"/>
        <w:rPr>
          <w:rFonts w:ascii="Proxima Nova" w:cs="Proxima Nova" w:eastAsia="Proxima Nova" w:hAnsi="Proxima Nov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spacing w:line="240" w:lineRule="auto"/>
        <w:ind w:left="2267.716535433071" w:right="-891.2598425196836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36"/>
          <w:szCs w:val="36"/>
          <w:rtl w:val="0"/>
        </w:rPr>
        <w:t xml:space="preserve">Java-разработчик </w:t>
      </w: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sz w:val="34"/>
          <w:szCs w:val="3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984.251968503937" w:right="-89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5azv3ly4o3e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g6odaa3ii3ep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Ключевые компетенции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861.2598425196836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Программирование на Java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Разработка веб-приложений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Автоматизированное тестирование приложений (JUnit)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Работа с базами данных (Hibernate)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Написание запросов на SQL (MySQL, PostgreSQL)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Работа с фреймворком Spring (Boot, MVC, Security, Data)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Создание Docker-контейнера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276" w:lineRule="auto"/>
        <w:ind w:left="-425.19685039370086" w:right="-861.2598425196836" w:hanging="285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Использование шаблонов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2"/>
          <w:szCs w:val="22"/>
        </w:rPr>
      </w:pPr>
      <w:bookmarkStart w:colFirst="0" w:colLast="0" w:name="_y2uaeuuovd19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Профессиональный опыт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ind w:left="-708.6614173228347" w:right="-861.2598425196836" w:firstLine="0"/>
        <w:rPr>
          <w:rFonts w:ascii="Proxima Nova" w:cs="Proxima Nova" w:eastAsia="Proxima Nova" w:hAnsi="Proxima Nova"/>
          <w:color w:val="202124"/>
        </w:rPr>
      </w:pPr>
      <w:r w:rsidDel="00000000" w:rsidR="00000000" w:rsidRPr="00000000">
        <w:rPr>
          <w:rFonts w:ascii="Proxima Nova" w:cs="Proxima Nova" w:eastAsia="Proxima Nova" w:hAnsi="Proxima Nova"/>
          <w:color w:val="202124"/>
          <w:rtl w:val="0"/>
        </w:rPr>
        <w:t xml:space="preserve">08.2022 – настоящее время</w:t>
      </w:r>
    </w:p>
    <w:p w:rsidR="00000000" w:rsidDel="00000000" w:rsidP="00000000" w:rsidRDefault="00000000" w:rsidRPr="00000000" w14:paraId="00000015">
      <w:pPr>
        <w:spacing w:before="0" w:line="240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Учебные проекты в Нетологии</w:t>
      </w:r>
    </w:p>
    <w:p w:rsidR="00000000" w:rsidDel="00000000" w:rsidP="00000000" w:rsidRDefault="00000000" w:rsidRPr="00000000" w14:paraId="00000016">
      <w:pPr>
        <w:spacing w:before="0" w:line="240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направление «Программирование», курс «</w:t>
      </w:r>
      <w:r w:rsidDel="00000000" w:rsidR="00000000" w:rsidRPr="00000000">
        <w:rPr>
          <w:rFonts w:ascii="Proxima Nova" w:cs="Proxima Nova" w:eastAsia="Proxima Nova" w:hAnsi="Proxima Nova"/>
          <w:i w:val="1"/>
          <w:highlight w:val="white"/>
          <w:rtl w:val="0"/>
        </w:rPr>
        <w:t xml:space="preserve">Java-разработчик</w:t>
      </w:r>
      <w:r w:rsidDel="00000000" w:rsidR="00000000" w:rsidRPr="00000000">
        <w:rPr>
          <w:rFonts w:ascii="Proxima Nova" w:cs="Proxima Nova" w:eastAsia="Proxima Nova" w:hAnsi="Proxima Nova"/>
          <w:i w:val="1"/>
          <w:highlight w:val="white"/>
          <w:rtl w:val="0"/>
        </w:rPr>
        <w:t xml:space="preserve">»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(программа курса </w:t>
      </w:r>
      <w:hyperlink r:id="rId7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6.8" w:lineRule="auto"/>
        <w:ind w:left="-141.73228346456688" w:right="-861.2598425196836" w:hanging="360"/>
        <w:rPr>
          <w:rFonts w:ascii="Proxima Nova" w:cs="Proxima Nova" w:eastAsia="Proxima Nova" w:hAnsi="Proxima Nova"/>
          <w:u w:val="none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Многопоточный сетевой чат на Java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реализован с применением средств многопоточности в Java. Интерфейс на базе Java Swing.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6.8" w:lineRule="auto"/>
        <w:ind w:left="-141.73228346456688" w:right="-861.2598425196836" w:hanging="360"/>
        <w:rPr>
          <w:rFonts w:ascii="Proxima Nova" w:cs="Proxima Nova" w:eastAsia="Proxima Nova" w:hAnsi="Proxima Nova"/>
          <w:u w:val="none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Сервис для перевода денег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приложение для подключения к сервису для перевода денег. Разработано на базе Spring framework. Возможен запуск через docker compose вместа с FRONT частью.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6.8" w:lineRule="auto"/>
        <w:ind w:left="-141.73228346456688" w:right="-861.2598425196836" w:hanging="360"/>
        <w:rPr>
          <w:rFonts w:ascii="Proxima Nova" w:cs="Proxima Nova" w:eastAsia="Proxima Nova" w:hAnsi="Proxima Nova"/>
          <w:u w:val="none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Облачное хранилище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Сервис предоставляет REST-интерфейс для загрузки файлов и вывода списка уже загруженных файлов пользователя. Использованные технологии: Spring (Boot, Data JPA), Liquibase, Maven, MySQL, JUnit, Mockito(MockMvc), Docker.</w:t>
      </w:r>
    </w:p>
    <w:p w:rsidR="00000000" w:rsidDel="00000000" w:rsidP="00000000" w:rsidRDefault="00000000" w:rsidRPr="00000000" w14:paraId="0000001A">
      <w:pPr>
        <w:spacing w:line="256.8" w:lineRule="auto"/>
        <w:ind w:left="720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color w:val="202124"/>
        </w:rPr>
      </w:pPr>
      <w:r w:rsidDel="00000000" w:rsidR="00000000" w:rsidRPr="00000000">
        <w:rPr>
          <w:rFonts w:ascii="Proxima Nova" w:cs="Proxima Nova" w:eastAsia="Proxima Nova" w:hAnsi="Proxima Nova"/>
          <w:color w:val="202124"/>
          <w:rtl w:val="0"/>
        </w:rPr>
        <w:t xml:space="preserve">09.2020 – настоящее время</w:t>
      </w:r>
    </w:p>
    <w:p w:rsidR="00000000" w:rsidDel="00000000" w:rsidP="00000000" w:rsidRDefault="00000000" w:rsidRPr="00000000" w14:paraId="0000001C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Врач анестезиолог-реаниматолог</w:t>
      </w:r>
    </w:p>
    <w:p w:rsidR="00000000" w:rsidDel="00000000" w:rsidP="00000000" w:rsidRDefault="00000000" w:rsidRPr="00000000" w14:paraId="0000001D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ФГБУ «Федеральный центр высоких медицинских</w:t>
      </w:r>
    </w:p>
    <w:p w:rsidR="00000000" w:rsidDel="00000000" w:rsidP="00000000" w:rsidRDefault="00000000" w:rsidRPr="00000000" w14:paraId="0000001E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технологий», г. Калининград</w:t>
      </w:r>
    </w:p>
    <w:p w:rsidR="00000000" w:rsidDel="00000000" w:rsidP="00000000" w:rsidRDefault="00000000" w:rsidRPr="00000000" w14:paraId="0000001F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Последнее на данный момент моё место работы. Работаю в составе кардиореанимации. Здесь я</w:t>
      </w:r>
    </w:p>
    <w:p w:rsidR="00000000" w:rsidDel="00000000" w:rsidP="00000000" w:rsidRDefault="00000000" w:rsidRPr="00000000" w14:paraId="00000020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получил свой основной опыт. Освоил огромный набор навыков. Научился работать в команде, брать на</w:t>
      </w:r>
    </w:p>
    <w:p w:rsidR="00000000" w:rsidDel="00000000" w:rsidP="00000000" w:rsidRDefault="00000000" w:rsidRPr="00000000" w14:paraId="00000021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себя ответственность и принимать решения в экстренных ситуациях.</w:t>
      </w:r>
    </w:p>
    <w:p w:rsidR="00000000" w:rsidDel="00000000" w:rsidP="00000000" w:rsidRDefault="00000000" w:rsidRPr="00000000" w14:paraId="00000022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24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color w:val="2021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02124"/>
          <w:rtl w:val="0"/>
        </w:rPr>
        <w:t xml:space="preserve">2019</w:t>
      </w:r>
    </w:p>
    <w:p w:rsidR="00000000" w:rsidDel="00000000" w:rsidP="00000000" w:rsidRDefault="00000000" w:rsidRPr="00000000" w14:paraId="00000026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НГМУ Минздрава России, г. Новосибирск</w:t>
      </w:r>
    </w:p>
    <w:p w:rsidR="00000000" w:rsidDel="00000000" w:rsidP="00000000" w:rsidRDefault="00000000" w:rsidRPr="00000000" w14:paraId="00000027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02124"/>
          <w:sz w:val="21"/>
          <w:szCs w:val="21"/>
          <w:rtl w:val="0"/>
        </w:rPr>
        <w:t xml:space="preserve">«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Анестезиолог-реаниматолог</w:t>
      </w:r>
      <w:r w:rsidDel="00000000" w:rsidR="00000000" w:rsidRPr="00000000">
        <w:rPr>
          <w:rFonts w:ascii="Proxima Nova" w:cs="Proxima Nova" w:eastAsia="Proxima Nova" w:hAnsi="Proxima Nova"/>
          <w:color w:val="202124"/>
          <w:sz w:val="21"/>
          <w:szCs w:val="21"/>
          <w:rtl w:val="0"/>
        </w:rPr>
        <w:t xml:space="preserve">»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Педиатрический факультет.</w:t>
      </w:r>
    </w:p>
    <w:p w:rsidR="00000000" w:rsidDel="00000000" w:rsidP="00000000" w:rsidRDefault="00000000" w:rsidRPr="00000000" w14:paraId="00000028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Курсы, тренинги:</w:t>
      </w:r>
    </w:p>
    <w:p w:rsidR="00000000" w:rsidDel="00000000" w:rsidP="00000000" w:rsidRDefault="00000000" w:rsidRPr="00000000" w14:paraId="0000002A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color w:val="2021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02124"/>
          <w:rtl w:val="0"/>
        </w:rPr>
        <w:t xml:space="preserve">2023</w:t>
      </w:r>
    </w:p>
    <w:p w:rsidR="00000000" w:rsidDel="00000000" w:rsidP="00000000" w:rsidRDefault="00000000" w:rsidRPr="00000000" w14:paraId="0000002B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Нетология</w:t>
      </w:r>
    </w:p>
    <w:p w:rsidR="00000000" w:rsidDel="00000000" w:rsidP="00000000" w:rsidRDefault="00000000" w:rsidRPr="00000000" w14:paraId="0000002C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направление «Программирование», курс «Java-разработчик» (программа курса </w:t>
      </w:r>
      <w:r w:rsidDel="00000000" w:rsidR="00000000" w:rsidRPr="00000000">
        <w:rPr>
          <w:rFonts w:ascii="Proxima Nova" w:cs="Proxima Nova" w:eastAsia="Proxima Nova" w:hAnsi="Proxima Nova"/>
          <w:i w:val="1"/>
          <w:color w:val="1155cc"/>
          <w:rtl w:val="0"/>
        </w:rPr>
        <w:t xml:space="preserve">по ссылке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Обо мне</w:t>
      </w:r>
    </w:p>
    <w:p w:rsidR="00000000" w:rsidDel="00000000" w:rsidP="00000000" w:rsidRDefault="00000000" w:rsidRPr="00000000" w14:paraId="0000002E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 своей первой специальности я врач-реаниматолог. С детства я интересовался компьютерными</w:t>
      </w:r>
    </w:p>
    <w:p w:rsidR="00000000" w:rsidDel="00000000" w:rsidP="00000000" w:rsidRDefault="00000000" w:rsidRPr="00000000" w14:paraId="0000002F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технологиями, но не мог решится связать с этим жизнь. Мое увлечение миром программирования</w:t>
      </w:r>
    </w:p>
    <w:p w:rsidR="00000000" w:rsidDel="00000000" w:rsidP="00000000" w:rsidRDefault="00000000" w:rsidRPr="00000000" w14:paraId="00000030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привело меня к прохождению курса Java-разработчика в Нетологии. За время обучения я освоил</w:t>
      </w:r>
    </w:p>
    <w:p w:rsidR="00000000" w:rsidDel="00000000" w:rsidP="00000000" w:rsidRDefault="00000000" w:rsidRPr="00000000" w14:paraId="00000031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синтаксис Java, Spring Framework, работу с SQL базами данных и Hibernate. Мой опыт в медицине</w:t>
      </w:r>
    </w:p>
    <w:p w:rsidR="00000000" w:rsidDel="00000000" w:rsidP="00000000" w:rsidRDefault="00000000" w:rsidRPr="00000000" w14:paraId="00000032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придает мне системный подход к решению задач, а новые навыки в программировании дают</w:t>
      </w:r>
    </w:p>
    <w:p w:rsidR="00000000" w:rsidDel="00000000" w:rsidP="00000000" w:rsidRDefault="00000000" w:rsidRPr="00000000" w14:paraId="00000033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возможность реализовать свою давнюю мечту и стать специалистом в новой для меня области.</w:t>
      </w:r>
    </w:p>
    <w:p w:rsidR="00000000" w:rsidDel="00000000" w:rsidP="00000000" w:rsidRDefault="00000000" w:rsidRPr="00000000" w14:paraId="00000034">
      <w:pPr>
        <w:spacing w:line="256.8" w:lineRule="auto"/>
        <w:ind w:left="-708.6614173228347" w:right="-861.2598425196836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1417.3228346456694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13tom13/CloudService" TargetMode="External"/><Relationship Id="rId9" Type="http://schemas.openxmlformats.org/officeDocument/2006/relationships/hyperlink" Target="https://github.com/13tom13/moneytransferservic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netology.ru/programs/java-developer" TargetMode="External"/><Relationship Id="rId8" Type="http://schemas.openxmlformats.org/officeDocument/2006/relationships/hyperlink" Target="https://github.com/13tom13/networkch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