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43" w:rsidRDefault="00BA4D6D">
      <w:pPr>
        <w:rPr>
          <w:b/>
          <w:sz w:val="32"/>
          <w:szCs w:val="32"/>
        </w:rPr>
      </w:pPr>
      <w:r w:rsidRPr="00BA4D6D">
        <w:rPr>
          <w:b/>
          <w:sz w:val="32"/>
          <w:szCs w:val="32"/>
        </w:rPr>
        <w:t>PLANT DISEASE DETECTION SYSTEM FOR SUSTAINABLE AGRICULTURE</w:t>
      </w:r>
    </w:p>
    <w:p w:rsidR="003B2B43" w:rsidRPr="003B2B43" w:rsidRDefault="003B2B43" w:rsidP="003B2B43">
      <w:pPr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Default="00326D3D" w:rsidP="00326D3D">
      <w:pPr>
        <w:tabs>
          <w:tab w:val="left" w:pos="6420"/>
        </w:tabs>
        <w:rPr>
          <w:sz w:val="32"/>
          <w:szCs w:val="32"/>
        </w:rPr>
      </w:pPr>
    </w:p>
    <w:p w:rsidR="00326D3D" w:rsidRPr="003B2B43" w:rsidRDefault="00326D3D" w:rsidP="00326D3D">
      <w:pPr>
        <w:tabs>
          <w:tab w:val="left" w:pos="6420"/>
        </w:tabs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</w:t>
      </w:r>
      <w:r>
        <w:rPr>
          <w:sz w:val="32"/>
          <w:szCs w:val="32"/>
        </w:rPr>
        <w:t xml:space="preserve">        </w:t>
      </w:r>
      <w:r w:rsidRPr="003B2B43">
        <w:rPr>
          <w:sz w:val="24"/>
          <w:szCs w:val="24"/>
        </w:rPr>
        <w:t>NAME:M.NAVYA NATHI</w:t>
      </w:r>
    </w:p>
    <w:p w:rsidR="00326D3D" w:rsidRDefault="00326D3D" w:rsidP="00326D3D">
      <w:p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CLG:BHARATH UNIVERSITY</w:t>
      </w:r>
    </w:p>
    <w:p w:rsidR="00326D3D" w:rsidRPr="003B2B43" w:rsidRDefault="00326D3D" w:rsidP="00326D3D">
      <w:p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TASK NO : 01</w:t>
      </w:r>
    </w:p>
    <w:p w:rsidR="00BA6254" w:rsidRDefault="00BA6254">
      <w:pPr>
        <w:rPr>
          <w:sz w:val="32"/>
          <w:szCs w:val="32"/>
        </w:rPr>
      </w:pPr>
    </w:p>
    <w:p w:rsidR="00BA6254" w:rsidRDefault="00BA6254" w:rsidP="003B2B43">
      <w:pPr>
        <w:rPr>
          <w:sz w:val="32"/>
          <w:szCs w:val="32"/>
        </w:rPr>
      </w:pPr>
    </w:p>
    <w:p w:rsidR="00BA6254" w:rsidRDefault="00BA625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lastRenderedPageBreak/>
        <w:t>Title: CNN-Based Plant Disease Dete</w:t>
      </w:r>
      <w:r>
        <w:rPr>
          <w:sz w:val="32"/>
          <w:szCs w:val="32"/>
        </w:rPr>
        <w:t>ction and Classification System</w:t>
      </w:r>
    </w:p>
    <w:p w:rsidR="00ED189A" w:rsidRPr="00ED189A" w:rsidRDefault="00ED189A" w:rsidP="00ED189A">
      <w:pPr>
        <w:rPr>
          <w:b/>
          <w:sz w:val="32"/>
          <w:szCs w:val="32"/>
        </w:rPr>
      </w:pPr>
    </w:p>
    <w:p w:rsidR="00ED189A" w:rsidRPr="00ED189A" w:rsidRDefault="00ED189A" w:rsidP="00ED189A">
      <w:pPr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1. Problem Statement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The agricultural sector faces significant losses due to plant diseases, many of which remain undetected until they have caused substantial damage. Traditional disease identification methods are time-consuming and often require expert intervention. There is a pressing need for automated and accurate disease detection systems that can assist farmers in early diagnosis and management of plant health.</w:t>
      </w:r>
    </w:p>
    <w:p w:rsidR="00ED189A" w:rsidRPr="00ED189A" w:rsidRDefault="00ED189A" w:rsidP="00ED189A">
      <w:pPr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2. Objective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The objective of this project is to develop a Convolutional Neural Network (CNN)-based model capable of detecting and classifying plant diseases using images of leaves. The system aims to identify whether a leaf is healthy or diseased and, if diseased, determine the specific type of disease affecting crops such as apple, cherry, grape, and corn.</w:t>
      </w:r>
    </w:p>
    <w:p w:rsidR="00ED189A" w:rsidRPr="00ED189A" w:rsidRDefault="00ED189A" w:rsidP="00ED189A">
      <w:pPr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3. Scope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Classification of both healthy and diseased leaves.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Detection of specific diseases for multiple crops.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Integration of deep learning techniques to improve accuracy.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Potential deployment as a mobile or web-based application for real-time diagnosis.</w:t>
      </w:r>
    </w:p>
    <w:p w:rsidR="00ED189A" w:rsidRPr="00ED189A" w:rsidRDefault="00ED189A" w:rsidP="00ED189A">
      <w:pPr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4. Significance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This project will contribute to precision agriculture by: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Enhancing early disease detection capabilities.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Reducing reliance on manual inspection.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lastRenderedPageBreak/>
        <w:t>- Supporting farmers with timely insights for disease management.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Potentially increasing crop yield and reducing economic losses.</w:t>
      </w:r>
    </w:p>
    <w:p w:rsidR="00ED189A" w:rsidRPr="00ED189A" w:rsidRDefault="00ED189A" w:rsidP="00ED189A">
      <w:pPr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5. Expected Outcome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A reliable and accurate CNN model that: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Accepts leaf images as input.</w:t>
      </w:r>
    </w:p>
    <w:p w:rsidR="00ED189A" w:rsidRPr="00ED189A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Predicts the crop type and specific disease.</w:t>
      </w:r>
    </w:p>
    <w:p w:rsidR="00BA6254" w:rsidRDefault="00ED189A" w:rsidP="00ED189A">
      <w:pPr>
        <w:rPr>
          <w:sz w:val="32"/>
          <w:szCs w:val="32"/>
        </w:rPr>
      </w:pPr>
      <w:r w:rsidRPr="00ED189A">
        <w:rPr>
          <w:sz w:val="32"/>
          <w:szCs w:val="32"/>
        </w:rPr>
        <w:t>- Differentiates between healthy and diseased conditions.</w:t>
      </w:r>
    </w:p>
    <w:p w:rsidR="003B2B43" w:rsidRDefault="003B2B43" w:rsidP="003B2B43">
      <w:pPr>
        <w:tabs>
          <w:tab w:val="left" w:pos="5430"/>
        </w:tabs>
        <w:rPr>
          <w:sz w:val="24"/>
          <w:szCs w:val="24"/>
        </w:rPr>
      </w:pP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Title: CNN Model Pipel</w:t>
      </w:r>
      <w:r w:rsidRPr="00ED189A">
        <w:rPr>
          <w:sz w:val="32"/>
          <w:szCs w:val="32"/>
        </w:rPr>
        <w:t>ine for Plant Disease Detection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1. Introduction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The development of a Convolutional Neural Network (CNN) for plant disease detection involves a structured pipeline of sequential steps. Each stage plays a crucial role in building an accurate and efficient model. This document outlines the key components of the pipeline as discussed in the lecture.</w:t>
      </w:r>
    </w:p>
    <w:p w:rsidR="00ED189A" w:rsidRPr="00ED189A" w:rsidRDefault="00ED189A" w:rsidP="00ED189A">
      <w:pPr>
        <w:tabs>
          <w:tab w:val="left" w:pos="5430"/>
        </w:tabs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2. Pipeline Overview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The pipeline consists of the following stages: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 xml:space="preserve"> 2.1 Data Collection and Data Loading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The first step in building any machine learning model is acquiring and organizing data. In this project, images of healthy and diseased plant leaves are collected and categorized.</w:t>
      </w:r>
    </w:p>
    <w:p w:rsid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b/>
          <w:sz w:val="32"/>
          <w:szCs w:val="32"/>
        </w:rPr>
        <w:t>Dataset Split into Three Types</w:t>
      </w:r>
      <w:r>
        <w:rPr>
          <w:sz w:val="32"/>
          <w:szCs w:val="32"/>
        </w:rPr>
        <w:t>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 1. Training Set:</w:t>
      </w:r>
      <w:r w:rsidRPr="00ED189A">
        <w:rPr>
          <w:sz w:val="32"/>
          <w:szCs w:val="32"/>
        </w:rPr>
        <w:t xml:space="preserve"> Used to train the CNN model by learning patterns.</w:t>
      </w:r>
    </w:p>
    <w:p w:rsid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2. Testing Set:</w:t>
      </w:r>
      <w:r w:rsidRPr="00ED189A">
        <w:rPr>
          <w:sz w:val="32"/>
          <w:szCs w:val="32"/>
        </w:rPr>
        <w:t xml:space="preserve"> Used to evaluate the model’s performance after training.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3. Validation Set:</w:t>
      </w:r>
      <w:r w:rsidRPr="00ED189A">
        <w:rPr>
          <w:sz w:val="32"/>
          <w:szCs w:val="32"/>
        </w:rPr>
        <w:t xml:space="preserve"> Used during training to tune the model and avoid overfitting.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D189A">
        <w:rPr>
          <w:sz w:val="32"/>
          <w:szCs w:val="32"/>
        </w:rPr>
        <w:t>Each D</w:t>
      </w:r>
      <w:r>
        <w:rPr>
          <w:sz w:val="32"/>
          <w:szCs w:val="32"/>
        </w:rPr>
        <w:t>ataset Contains Two Categories: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  - </w:t>
      </w:r>
      <w:r w:rsidRPr="00ED189A">
        <w:rPr>
          <w:sz w:val="32"/>
          <w:szCs w:val="32"/>
        </w:rPr>
        <w:t>Healthy Leaves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  - Diseased Leaves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This binary classification helps the model to distinguish between the two classes effectively.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2.2 Image Processing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Before feeding images into the CNN model, they must be preprocessed to ensure consistency and enhance features. This step typically includes: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Resizing images to a standard dimension.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Converting image color channels (e.g., RGB).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Normalization to scale pixel values between 0 and 1.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Noise reduction and sharpening for clarity.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2.3 Image Augmentation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To improve the model’s ability to generalize, data augmentation is applied. This artificially increases the size of the training dataset and helps in reducing overfitting.</w:t>
      </w:r>
    </w:p>
    <w:p w:rsidR="00ED189A" w:rsidRPr="00ED189A" w:rsidRDefault="00ED189A" w:rsidP="00ED189A">
      <w:pPr>
        <w:tabs>
          <w:tab w:val="left" w:pos="5430"/>
        </w:tabs>
        <w:rPr>
          <w:b/>
          <w:sz w:val="32"/>
          <w:szCs w:val="32"/>
        </w:rPr>
      </w:pPr>
      <w:r w:rsidRPr="00ED189A">
        <w:rPr>
          <w:b/>
          <w:sz w:val="32"/>
          <w:szCs w:val="32"/>
        </w:rPr>
        <w:t>Common augmentation techniques include: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Rotation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Flipping (horizontal/vertical)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Zooming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lastRenderedPageBreak/>
        <w:t>- Shifting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- Brightness adjustments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2.4 Con</w:t>
      </w:r>
      <w:r>
        <w:rPr>
          <w:sz w:val="32"/>
          <w:szCs w:val="32"/>
        </w:rPr>
        <w:t>volutional Neural Network (CNN)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CNN is a deep learning algorithm widely used for image classification. It consists of the following components: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D189A">
        <w:rPr>
          <w:sz w:val="32"/>
          <w:szCs w:val="32"/>
        </w:rPr>
        <w:t>Convolutional Laye</w:t>
      </w:r>
      <w:r>
        <w:rPr>
          <w:sz w:val="32"/>
          <w:szCs w:val="32"/>
        </w:rPr>
        <w:t>rs:</w:t>
      </w:r>
      <w:r w:rsidRPr="00ED189A">
        <w:rPr>
          <w:sz w:val="32"/>
          <w:szCs w:val="32"/>
        </w:rPr>
        <w:t xml:space="preserve"> Detect features using filters/kernels.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- Activation Function (ReLU):</w:t>
      </w:r>
      <w:r w:rsidRPr="00ED189A">
        <w:rPr>
          <w:sz w:val="32"/>
          <w:szCs w:val="32"/>
        </w:rPr>
        <w:t xml:space="preserve"> Introduces non-linearity.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- Pooling Layers:</w:t>
      </w:r>
      <w:r w:rsidRPr="00ED189A">
        <w:rPr>
          <w:sz w:val="32"/>
          <w:szCs w:val="32"/>
        </w:rPr>
        <w:t xml:space="preserve"> Reduce spatial dimensions while retaining key information.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>- Fully Connected Layers:</w:t>
      </w:r>
      <w:r w:rsidRPr="00ED189A">
        <w:rPr>
          <w:sz w:val="32"/>
          <w:szCs w:val="32"/>
        </w:rPr>
        <w:t xml:space="preserve"> Perform the final classification.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D189A">
        <w:rPr>
          <w:sz w:val="32"/>
          <w:szCs w:val="32"/>
        </w:rPr>
        <w:t>Output Lay</w:t>
      </w:r>
      <w:r>
        <w:rPr>
          <w:sz w:val="32"/>
          <w:szCs w:val="32"/>
        </w:rPr>
        <w:t>er:</w:t>
      </w:r>
      <w:r w:rsidRPr="00ED189A">
        <w:rPr>
          <w:sz w:val="32"/>
          <w:szCs w:val="32"/>
        </w:rPr>
        <w:t xml:space="preserve"> Uses Softmax or Sigmoid to predict the class label (Healthy/Diseased).</w:t>
      </w:r>
    </w:p>
    <w:p w:rsidR="00ED189A" w:rsidRPr="00ED31AC" w:rsidRDefault="00ED189A" w:rsidP="00ED189A">
      <w:pPr>
        <w:tabs>
          <w:tab w:val="left" w:pos="5430"/>
        </w:tabs>
        <w:rPr>
          <w:b/>
          <w:sz w:val="32"/>
          <w:szCs w:val="32"/>
        </w:rPr>
      </w:pPr>
      <w:bookmarkStart w:id="0" w:name="_GoBack"/>
      <w:r w:rsidRPr="00ED31AC">
        <w:rPr>
          <w:b/>
          <w:sz w:val="32"/>
          <w:szCs w:val="32"/>
        </w:rPr>
        <w:t>3. How the Model Works</w:t>
      </w:r>
    </w:p>
    <w:bookmarkEnd w:id="0"/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1. Input leaf image is passed to the CNN model.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2. The model extracts features using convolution and pooling.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3. The image is passed through multiple layers, and classification is done.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4. The output indicates the health status of the leaf and identifies the disease if present.</w:t>
      </w:r>
    </w:p>
    <w:p w:rsidR="00ED189A" w:rsidRPr="00ED31AC" w:rsidRDefault="00ED31AC" w:rsidP="00ED189A">
      <w:pPr>
        <w:tabs>
          <w:tab w:val="left" w:pos="5430"/>
        </w:tabs>
        <w:rPr>
          <w:b/>
          <w:sz w:val="32"/>
          <w:szCs w:val="32"/>
        </w:rPr>
      </w:pPr>
      <w:r w:rsidRPr="00ED31AC">
        <w:rPr>
          <w:b/>
          <w:sz w:val="32"/>
          <w:szCs w:val="32"/>
        </w:rPr>
        <w:t>4. Conclusion</w:t>
      </w:r>
    </w:p>
    <w:p w:rsidR="00ED189A" w:rsidRPr="00ED189A" w:rsidRDefault="00ED189A" w:rsidP="00ED189A">
      <w:pPr>
        <w:tabs>
          <w:tab w:val="left" w:pos="5430"/>
        </w:tabs>
        <w:rPr>
          <w:sz w:val="32"/>
          <w:szCs w:val="32"/>
        </w:rPr>
      </w:pPr>
      <w:r w:rsidRPr="00ED189A">
        <w:rPr>
          <w:sz w:val="32"/>
          <w:szCs w:val="32"/>
        </w:rPr>
        <w:t>This pipeline provides a complete workflow from data collection to model deployment. Each step is critical in ensuring that the CNN model accurately detects and classifies plant diseases, aiding in timely agricultural intervention.</w:t>
      </w:r>
    </w:p>
    <w:sectPr w:rsidR="00ED189A" w:rsidRPr="00ED189A" w:rsidSect="00BA4D6D">
      <w:pgSz w:w="12240" w:h="15840"/>
      <w:pgMar w:top="1440" w:right="1440" w:bottom="1440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AB" w:rsidRDefault="002D6EAB" w:rsidP="00BA4D6D">
      <w:pPr>
        <w:spacing w:after="0" w:line="240" w:lineRule="auto"/>
      </w:pPr>
      <w:r>
        <w:separator/>
      </w:r>
    </w:p>
  </w:endnote>
  <w:endnote w:type="continuationSeparator" w:id="0">
    <w:p w:rsidR="002D6EAB" w:rsidRDefault="002D6EAB" w:rsidP="00BA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AB" w:rsidRDefault="002D6EAB" w:rsidP="00BA4D6D">
      <w:pPr>
        <w:spacing w:after="0" w:line="240" w:lineRule="auto"/>
      </w:pPr>
      <w:r>
        <w:separator/>
      </w:r>
    </w:p>
  </w:footnote>
  <w:footnote w:type="continuationSeparator" w:id="0">
    <w:p w:rsidR="002D6EAB" w:rsidRDefault="002D6EAB" w:rsidP="00BA4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6D"/>
    <w:rsid w:val="002D1E13"/>
    <w:rsid w:val="002D6EAB"/>
    <w:rsid w:val="00326D3D"/>
    <w:rsid w:val="003B2B43"/>
    <w:rsid w:val="005B495F"/>
    <w:rsid w:val="00BA4D6D"/>
    <w:rsid w:val="00BA6254"/>
    <w:rsid w:val="00D72971"/>
    <w:rsid w:val="00ED189A"/>
    <w:rsid w:val="00ED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E57"/>
  <w15:chartTrackingRefBased/>
  <w15:docId w15:val="{4060C6AF-7E18-4012-9ED7-DC632C59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6D"/>
  </w:style>
  <w:style w:type="paragraph" w:styleId="Footer">
    <w:name w:val="footer"/>
    <w:basedOn w:val="Normal"/>
    <w:link w:val="FooterChar"/>
    <w:uiPriority w:val="99"/>
    <w:unhideWhenUsed/>
    <w:rsid w:val="00BA4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2025-05-01T16:53:00Z</dcterms:created>
  <dcterms:modified xsi:type="dcterms:W3CDTF">2025-05-01T17:18:00Z</dcterms:modified>
</cp:coreProperties>
</file>