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107D" w14:textId="77777777" w:rsidR="003869B5" w:rsidRPr="003869B5" w:rsidRDefault="003869B5" w:rsidP="003869B5">
      <w:r w:rsidRPr="003869B5">
        <w:rPr>
          <w:color w:val="FF0000"/>
        </w:rPr>
        <w:t xml:space="preserve">Deep learning </w:t>
      </w:r>
      <w:r w:rsidRPr="003869B5">
        <w:t>is a type of machine learning that uses artificial neural networks to teach computers to process data like the human brain: </w:t>
      </w:r>
    </w:p>
    <w:p w14:paraId="44F27210" w14:textId="77777777" w:rsidR="003869B5" w:rsidRPr="003869B5" w:rsidRDefault="003869B5" w:rsidP="003869B5">
      <w:pPr>
        <w:numPr>
          <w:ilvl w:val="0"/>
          <w:numId w:val="1"/>
        </w:numPr>
      </w:pPr>
      <w:r w:rsidRPr="003869B5">
        <w:rPr>
          <w:b/>
          <w:bCs/>
        </w:rPr>
        <w:t>How it works</w:t>
      </w:r>
    </w:p>
    <w:p w14:paraId="240EAF46" w14:textId="77777777" w:rsidR="003869B5" w:rsidRPr="003869B5" w:rsidRDefault="003869B5" w:rsidP="003869B5">
      <w:r w:rsidRPr="003869B5">
        <w:t>Deep learning models are trained on large amounts of data to recognize patterns and relationships, identify and classify phenomena, and make predictions and decisions</w:t>
      </w:r>
    </w:p>
    <w:p w14:paraId="37DEED72" w14:textId="6998A978" w:rsidR="005C7983" w:rsidRDefault="00BF528C">
      <w:r>
        <w:t>LP2</w:t>
      </w:r>
    </w:p>
    <w:p w14:paraId="20AA59AE" w14:textId="3E3894AE" w:rsidR="00BF528C" w:rsidRDefault="00BF528C">
      <w:r w:rsidRPr="00BF528C">
        <w:t>Feedforward neural networks (FNNs) are a type of artificial neural network (ANN) that process information in one direction, from input to output, without loops. They are made up of layers of neurons, where each neuron is a single logistic unit.</w:t>
      </w:r>
    </w:p>
    <w:p w14:paraId="1BACBC24" w14:textId="4CBA7E41" w:rsidR="00BF528C" w:rsidRDefault="00BF528C"/>
    <w:p w14:paraId="298A60E7" w14:textId="21F2DC85" w:rsidR="00BF528C" w:rsidRDefault="007A7BD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A7BDD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TensorFlow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is an open-source machine learning library developed by Google, used for building and training deep learning models</w:t>
      </w:r>
    </w:p>
    <w:p w14:paraId="2267F1B9" w14:textId="77777777" w:rsidR="0090694B" w:rsidRDefault="0090694B" w:rsidP="0090694B">
      <w:proofErr w:type="spellStart"/>
      <w:r w:rsidRPr="0090694B">
        <w:rPr>
          <w:color w:val="FF0000"/>
        </w:rPr>
        <w:t>Keras</w:t>
      </w:r>
      <w:proofErr w:type="spellEnd"/>
      <w:r w:rsidRPr="0090694B">
        <w:rPr>
          <w:color w:val="FF0000"/>
        </w:rPr>
        <w:t xml:space="preserve"> </w:t>
      </w:r>
      <w:r>
        <w:t>is an open-source high-level neural networks API that can run on top of TensorFlow, Theano, or other deep learning frameworks.</w:t>
      </w:r>
    </w:p>
    <w:p w14:paraId="03DA37B1" w14:textId="74FAEC3B" w:rsidR="0090694B" w:rsidRDefault="0090694B" w:rsidP="0090694B">
      <w:proofErr w:type="spellStart"/>
      <w:r>
        <w:t>Keras</w:t>
      </w:r>
      <w:proofErr w:type="spellEnd"/>
      <w:r>
        <w:t xml:space="preserve"> is user-friendly, with a simple and consistent API.</w:t>
      </w:r>
    </w:p>
    <w:p w14:paraId="446C0046" w14:textId="2309D4E9" w:rsidR="007A7BDD" w:rsidRDefault="0090694B" w:rsidP="0090694B">
      <w:r>
        <w:t xml:space="preserve">Used </w:t>
      </w:r>
      <w:r>
        <w:t xml:space="preserve">for </w:t>
      </w:r>
      <w:r w:rsidRPr="00FB146D">
        <w:rPr>
          <w:b/>
          <w:bCs/>
          <w:u w:val="single"/>
        </w:rPr>
        <w:t>quickly building and testing neural network models</w:t>
      </w:r>
      <w:r>
        <w:t>.</w:t>
      </w:r>
    </w:p>
    <w:p w14:paraId="432B75B5" w14:textId="77777777" w:rsidR="00940E67" w:rsidRDefault="00940E67" w:rsidP="0090694B"/>
    <w:p w14:paraId="07918EB4" w14:textId="05E4A263" w:rsidR="00940E67" w:rsidRDefault="00940E67" w:rsidP="00940E67">
      <w:pPr>
        <w:ind w:left="0" w:firstLine="0"/>
      </w:pPr>
      <w:r>
        <w:t xml:space="preserve">       </w:t>
      </w:r>
      <w:proofErr w:type="spellStart"/>
      <w:r w:rsidR="00E85BB5" w:rsidRPr="00E85BB5">
        <w:rPr>
          <w:color w:val="FF0000"/>
        </w:rPr>
        <w:t>PyTorch</w:t>
      </w:r>
      <w:proofErr w:type="spellEnd"/>
      <w:r w:rsidR="00E85BB5" w:rsidRPr="00E85BB5">
        <w:rPr>
          <w:color w:val="FF0000"/>
        </w:rPr>
        <w:t xml:space="preserve"> </w:t>
      </w:r>
      <w:r w:rsidR="00E85BB5" w:rsidRPr="00E85BB5">
        <w:t>is an open-source deep learning framework developed by Facebook's AI Research lab.</w:t>
      </w:r>
    </w:p>
    <w:p w14:paraId="545DFA0D" w14:textId="37DA0717" w:rsidR="00E85BB5" w:rsidRDefault="00AB2608" w:rsidP="00940E67">
      <w:pPr>
        <w:ind w:left="0" w:firstLine="0"/>
      </w:pPr>
      <w:r w:rsidRPr="00AB2608">
        <w:t>computation graph allows for easy debugging and dynamic changes during runtime.</w:t>
      </w:r>
    </w:p>
    <w:p w14:paraId="524A4128" w14:textId="77777777" w:rsidR="0020235D" w:rsidRDefault="0020235D" w:rsidP="00940E67">
      <w:pPr>
        <w:ind w:left="0" w:firstLine="0"/>
      </w:pPr>
    </w:p>
    <w:p w14:paraId="28BE0129" w14:textId="60878D42" w:rsidR="0020235D" w:rsidRDefault="009069A4" w:rsidP="00940E67">
      <w:pPr>
        <w:ind w:left="0" w:firstLine="0"/>
      </w:pPr>
      <w:r>
        <w:t>ASSIGMNETS</w:t>
      </w:r>
    </w:p>
    <w:p w14:paraId="656D85CA" w14:textId="427EA4EE" w:rsidR="009069A4" w:rsidRDefault="00E12DF0" w:rsidP="00940E67">
      <w:pPr>
        <w:ind w:left="0" w:firstLine="0"/>
      </w:pPr>
      <w:r>
        <w:t>7)</w:t>
      </w:r>
    </w:p>
    <w:p w14:paraId="3CF334C1" w14:textId="5CE83975" w:rsidR="00E12DF0" w:rsidRDefault="00E12DF0" w:rsidP="00940E67">
      <w:pPr>
        <w:ind w:left="0" w:firstLine="0"/>
      </w:pPr>
      <w:r w:rsidRPr="00E12DF0">
        <w:rPr>
          <w:color w:val="FF0000"/>
        </w:rPr>
        <w:t xml:space="preserve">Transfer learning </w:t>
      </w:r>
      <w:r w:rsidRPr="00E12DF0">
        <w:t>in CNN architectures is a technique that uses pre-trained models to improve the efficiency and accuracy of deep learning models.</w:t>
      </w:r>
    </w:p>
    <w:p w14:paraId="77063DEA" w14:textId="0500B55D" w:rsidR="00E55F91" w:rsidRDefault="002728C8" w:rsidP="00E55F91">
      <w:pPr>
        <w:ind w:left="0" w:firstLine="0"/>
      </w:pPr>
      <w:r>
        <w:t>5)</w:t>
      </w:r>
    </w:p>
    <w:p w14:paraId="50D4FBBB" w14:textId="76E62AD6" w:rsidR="00E55F91" w:rsidRPr="00E55F91" w:rsidRDefault="00E55F91" w:rsidP="00E55F91">
      <w:pPr>
        <w:ind w:left="0" w:firstLine="0"/>
      </w:pPr>
      <w:r w:rsidRPr="00E55F91">
        <w:t>An a</w:t>
      </w:r>
      <w:r w:rsidRPr="00E55F91">
        <w:rPr>
          <w:color w:val="FF0000"/>
        </w:rPr>
        <w:t xml:space="preserve">utoencoder </w:t>
      </w:r>
      <w:r w:rsidRPr="00E55F91">
        <w:t>is made up of two main parts:</w:t>
      </w:r>
    </w:p>
    <w:p w14:paraId="15CA26AD" w14:textId="77777777" w:rsidR="00E55F91" w:rsidRPr="00E55F91" w:rsidRDefault="00E55F91" w:rsidP="00E55F91">
      <w:pPr>
        <w:numPr>
          <w:ilvl w:val="0"/>
          <w:numId w:val="2"/>
        </w:numPr>
      </w:pPr>
      <w:r w:rsidRPr="00E55F91">
        <w:rPr>
          <w:b/>
          <w:bCs/>
        </w:rPr>
        <w:t>Encoder</w:t>
      </w:r>
      <w:r w:rsidRPr="00E55F91">
        <w:t>: Compresses the input data into a latent-space representation </w:t>
      </w:r>
    </w:p>
    <w:p w14:paraId="073A8A5A" w14:textId="77777777" w:rsidR="00E55F91" w:rsidRPr="00E55F91" w:rsidRDefault="00E55F91" w:rsidP="00E55F91">
      <w:pPr>
        <w:numPr>
          <w:ilvl w:val="0"/>
          <w:numId w:val="2"/>
        </w:numPr>
      </w:pPr>
      <w:r w:rsidRPr="00E55F91">
        <w:rPr>
          <w:b/>
          <w:bCs/>
        </w:rPr>
        <w:t>Decoder</w:t>
      </w:r>
      <w:r w:rsidRPr="00E55F91">
        <w:t>: Expands the low-dimensional data back into high-dimensional data </w:t>
      </w:r>
    </w:p>
    <w:p w14:paraId="43A83F8B" w14:textId="532F650C" w:rsidR="00E12DF0" w:rsidRDefault="002366E7" w:rsidP="00940E67">
      <w:pPr>
        <w:ind w:left="0" w:firstLine="0"/>
      </w:pPr>
      <w:r>
        <w:t>4)</w:t>
      </w:r>
    </w:p>
    <w:p w14:paraId="464AA042" w14:textId="22CC1E81" w:rsidR="002366E7" w:rsidRDefault="002366E7" w:rsidP="00940E67">
      <w:pPr>
        <w:ind w:left="0" w:firstLine="0"/>
      </w:pPr>
      <w:r w:rsidRPr="002366E7">
        <w:rPr>
          <w:color w:val="FF0000"/>
        </w:rPr>
        <w:t xml:space="preserve">epoch </w:t>
      </w:r>
      <w:r w:rsidRPr="002366E7">
        <w:t>is the number of times a training dataset passes through an algorithm. </w:t>
      </w:r>
    </w:p>
    <w:p w14:paraId="2A9A97FA" w14:textId="31820B92" w:rsidR="00983833" w:rsidRDefault="00983833" w:rsidP="00940E67">
      <w:pPr>
        <w:ind w:left="0" w:firstLine="0"/>
      </w:pPr>
      <w:r>
        <w:t>5)</w:t>
      </w:r>
    </w:p>
    <w:p w14:paraId="3023F224" w14:textId="20F7B4EE" w:rsidR="00983833" w:rsidRDefault="00983833" w:rsidP="00940E67">
      <w:pPr>
        <w:ind w:left="0" w:firstLine="0"/>
      </w:pPr>
      <w:r>
        <w:rPr>
          <w:rStyle w:val="Strong"/>
        </w:rPr>
        <w:t>Precision</w:t>
      </w:r>
      <w:r>
        <w:t>:</w:t>
      </w:r>
      <w:r w:rsidR="00236913" w:rsidRPr="00236913">
        <w:t xml:space="preserve"> </w:t>
      </w:r>
      <w:r w:rsidR="00236913">
        <w:t>It indicates how many of the predicted positive cases are actually positive.</w:t>
      </w:r>
    </w:p>
    <w:p w14:paraId="1EA4A586" w14:textId="13A4CECC" w:rsidR="00364906" w:rsidRDefault="00364906" w:rsidP="00940E67">
      <w:pPr>
        <w:ind w:left="0" w:firstLine="0"/>
      </w:pPr>
      <w:r w:rsidRPr="00364906">
        <w:rPr>
          <w:b/>
          <w:bCs/>
        </w:rPr>
        <w:t>Recall</w:t>
      </w:r>
      <w:r>
        <w:rPr>
          <w:b/>
          <w:bCs/>
        </w:rPr>
        <w:t xml:space="preserve">: </w:t>
      </w:r>
      <w:r w:rsidR="00D750F5">
        <w:t xml:space="preserve">how many of the actual positive cases the model successfully </w:t>
      </w:r>
      <w:proofErr w:type="spellStart"/>
      <w:r w:rsidR="00D750F5">
        <w:t>identifie</w:t>
      </w:r>
      <w:proofErr w:type="spellEnd"/>
    </w:p>
    <w:p w14:paraId="007CE4AB" w14:textId="27D93D4D" w:rsidR="005C5C58" w:rsidRPr="005C5C58" w:rsidRDefault="005C5C58" w:rsidP="005C5C58">
      <w:pPr>
        <w:spacing w:before="100" w:beforeAutospacing="1" w:after="100" w:afterAutospacing="1"/>
        <w:ind w:left="0" w:firstLine="0"/>
        <w:jc w:val="left"/>
        <w:rPr>
          <w:rFonts w:eastAsia="Times New Roman" w:cs="Times New Roman"/>
          <w:color w:val="auto"/>
          <w:kern w:val="0"/>
          <w:szCs w:val="24"/>
          <w:lang w:eastAsia="en-IN"/>
          <w14:ligatures w14:val="none"/>
        </w:rPr>
      </w:pPr>
      <w:r w:rsidRPr="005C5C58">
        <w:rPr>
          <w:rFonts w:eastAsia="Times New Roman" w:cs="Times New Roman"/>
          <w:b/>
          <w:bCs/>
          <w:color w:val="auto"/>
          <w:kern w:val="0"/>
          <w:szCs w:val="24"/>
          <w:lang w:eastAsia="en-IN"/>
          <w14:ligatures w14:val="none"/>
        </w:rPr>
        <w:t>F1-</w:t>
      </w:r>
      <w:proofErr w:type="gramStart"/>
      <w:r w:rsidRPr="005C5C58">
        <w:rPr>
          <w:rFonts w:eastAsia="Times New Roman" w:cs="Times New Roman"/>
          <w:b/>
          <w:bCs/>
          <w:color w:val="auto"/>
          <w:kern w:val="0"/>
          <w:szCs w:val="24"/>
          <w:lang w:eastAsia="en-IN"/>
          <w14:ligatures w14:val="none"/>
        </w:rPr>
        <w:t>Score</w:t>
      </w:r>
      <w:r w:rsidRPr="005C5C58">
        <w:rPr>
          <w:rFonts w:eastAsia="Times New Roman" w:cs="Times New Roman"/>
          <w:color w:val="auto"/>
          <w:kern w:val="0"/>
          <w:szCs w:val="24"/>
          <w:lang w:eastAsia="en-IN"/>
          <w14:ligatures w14:val="none"/>
        </w:rPr>
        <w:t>:The</w:t>
      </w:r>
      <w:proofErr w:type="gramEnd"/>
      <w:r w:rsidRPr="005C5C58">
        <w:rPr>
          <w:rFonts w:eastAsia="Times New Roman" w:cs="Times New Roman"/>
          <w:color w:val="auto"/>
          <w:kern w:val="0"/>
          <w:szCs w:val="24"/>
          <w:lang w:eastAsia="en-IN"/>
          <w14:ligatures w14:val="none"/>
        </w:rPr>
        <w:t xml:space="preserve"> harmonic mean of precision and recall, balancing the trade-off between the two.</w:t>
      </w:r>
    </w:p>
    <w:p w14:paraId="56B5A173" w14:textId="106DEAB9" w:rsidR="005C5C58" w:rsidRPr="005C5C58" w:rsidRDefault="005C5C58" w:rsidP="005C5C58">
      <w:pPr>
        <w:spacing w:before="100" w:beforeAutospacing="1" w:after="100" w:afterAutospacing="1"/>
        <w:ind w:left="0" w:firstLine="0"/>
        <w:jc w:val="left"/>
        <w:rPr>
          <w:rFonts w:eastAsia="Times New Roman" w:cs="Times New Roman"/>
          <w:color w:val="auto"/>
          <w:kern w:val="0"/>
          <w:szCs w:val="24"/>
          <w:lang w:eastAsia="en-IN"/>
          <w14:ligatures w14:val="none"/>
        </w:rPr>
      </w:pPr>
      <w:proofErr w:type="spellStart"/>
      <w:proofErr w:type="gramStart"/>
      <w:r w:rsidRPr="005C5C58">
        <w:rPr>
          <w:rFonts w:eastAsia="Times New Roman" w:cs="Times New Roman"/>
          <w:b/>
          <w:bCs/>
          <w:color w:val="auto"/>
          <w:kern w:val="0"/>
          <w:szCs w:val="24"/>
          <w:lang w:eastAsia="en-IN"/>
          <w14:ligatures w14:val="none"/>
        </w:rPr>
        <w:t>Support</w:t>
      </w:r>
      <w:r w:rsidRPr="005C5C58">
        <w:rPr>
          <w:rFonts w:eastAsia="Times New Roman" w:cs="Times New Roman"/>
          <w:color w:val="auto"/>
          <w:kern w:val="0"/>
          <w:szCs w:val="24"/>
          <w:lang w:eastAsia="en-IN"/>
          <w14:ligatures w14:val="none"/>
        </w:rPr>
        <w:t>:The</w:t>
      </w:r>
      <w:proofErr w:type="spellEnd"/>
      <w:proofErr w:type="gramEnd"/>
      <w:r w:rsidRPr="005C5C58">
        <w:rPr>
          <w:rFonts w:eastAsia="Times New Roman" w:cs="Times New Roman"/>
          <w:color w:val="auto"/>
          <w:kern w:val="0"/>
          <w:szCs w:val="24"/>
          <w:lang w:eastAsia="en-IN"/>
          <w14:ligatures w14:val="none"/>
        </w:rPr>
        <w:t xml:space="preserve"> number of actual occurrences of each class in the dataset.</w:t>
      </w:r>
    </w:p>
    <w:sectPr w:rsidR="005C5C58" w:rsidRPr="005C5C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F3746" w14:textId="77777777" w:rsidR="003869B5" w:rsidRDefault="003869B5" w:rsidP="003869B5">
      <w:pPr>
        <w:spacing w:after="0"/>
      </w:pPr>
      <w:r>
        <w:separator/>
      </w:r>
    </w:p>
  </w:endnote>
  <w:endnote w:type="continuationSeparator" w:id="0">
    <w:p w14:paraId="7A7B0F39" w14:textId="77777777" w:rsidR="003869B5" w:rsidRDefault="003869B5" w:rsidP="003869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36996" w14:textId="77777777" w:rsidR="003869B5" w:rsidRDefault="003869B5" w:rsidP="003869B5">
      <w:pPr>
        <w:spacing w:after="0"/>
      </w:pPr>
      <w:r>
        <w:separator/>
      </w:r>
    </w:p>
  </w:footnote>
  <w:footnote w:type="continuationSeparator" w:id="0">
    <w:p w14:paraId="04D447BF" w14:textId="77777777" w:rsidR="003869B5" w:rsidRDefault="003869B5" w:rsidP="003869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58B0" w14:textId="4D93560D" w:rsidR="003869B5" w:rsidRPr="003869B5" w:rsidRDefault="003869B5">
    <w:pPr>
      <w:pStyle w:val="Header"/>
      <w:rPr>
        <w:sz w:val="36"/>
        <w:szCs w:val="36"/>
      </w:rPr>
    </w:pPr>
    <w:r w:rsidRPr="003869B5">
      <w:rPr>
        <w:sz w:val="36"/>
        <w:szCs w:val="36"/>
      </w:rPr>
      <w:t>DL labs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1D83"/>
    <w:multiLevelType w:val="multilevel"/>
    <w:tmpl w:val="D894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891872"/>
    <w:multiLevelType w:val="multilevel"/>
    <w:tmpl w:val="00DE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323AF"/>
    <w:multiLevelType w:val="multilevel"/>
    <w:tmpl w:val="666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1077E"/>
    <w:multiLevelType w:val="multilevel"/>
    <w:tmpl w:val="2F60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B5"/>
    <w:rsid w:val="0020235D"/>
    <w:rsid w:val="002366E7"/>
    <w:rsid w:val="00236913"/>
    <w:rsid w:val="002728C8"/>
    <w:rsid w:val="00364906"/>
    <w:rsid w:val="003869B5"/>
    <w:rsid w:val="005C5C58"/>
    <w:rsid w:val="005C7983"/>
    <w:rsid w:val="00603E15"/>
    <w:rsid w:val="007A7BDD"/>
    <w:rsid w:val="008316F9"/>
    <w:rsid w:val="0090694B"/>
    <w:rsid w:val="009069A4"/>
    <w:rsid w:val="00940E67"/>
    <w:rsid w:val="00983833"/>
    <w:rsid w:val="00AB2608"/>
    <w:rsid w:val="00BF528C"/>
    <w:rsid w:val="00C21A4B"/>
    <w:rsid w:val="00D750F5"/>
    <w:rsid w:val="00DB07C4"/>
    <w:rsid w:val="00E12DF0"/>
    <w:rsid w:val="00E55F91"/>
    <w:rsid w:val="00E85BB5"/>
    <w:rsid w:val="00FB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3DE520"/>
  <w15:chartTrackingRefBased/>
  <w15:docId w15:val="{8C98D85A-AA77-4247-B34A-6712B565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7C4"/>
    <w:pPr>
      <w:ind w:left="367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DB07C4"/>
    <w:pPr>
      <w:keepNext/>
      <w:keepLines/>
      <w:spacing w:after="0" w:line="265" w:lineRule="auto"/>
      <w:ind w:left="10" w:right="258" w:hanging="10"/>
      <w:jc w:val="center"/>
      <w:outlineLvl w:val="0"/>
    </w:pPr>
    <w:rPr>
      <w:rFonts w:ascii="Times New Roman" w:eastAsia="Times New Roman" w:hAnsi="Times New Roman" w:cs="Times New Roman"/>
      <w:b/>
      <w:color w:val="FF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DB07C4"/>
    <w:pPr>
      <w:keepNext/>
      <w:keepLines/>
      <w:spacing w:after="123"/>
      <w:ind w:left="2057"/>
      <w:outlineLvl w:val="1"/>
    </w:pPr>
    <w:rPr>
      <w:rFonts w:ascii="Times New Roman" w:eastAsia="Times New Roman" w:hAnsi="Times New Roman" w:cs="Times New Roman"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rsid w:val="00DB07C4"/>
    <w:pPr>
      <w:keepNext/>
      <w:keepLines/>
      <w:spacing w:after="66"/>
      <w:ind w:left="10" w:right="3543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DB07C4"/>
    <w:pPr>
      <w:keepNext/>
      <w:keepLines/>
      <w:spacing w:after="32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B07C4"/>
    <w:pPr>
      <w:widowControl w:val="0"/>
      <w:autoSpaceDE w:val="0"/>
      <w:autoSpaceDN w:val="0"/>
      <w:spacing w:before="118" w:after="0"/>
      <w:ind w:left="0" w:firstLine="0"/>
      <w:jc w:val="right"/>
    </w:pPr>
    <w:rPr>
      <w:rFonts w:eastAsia="Times New Roman" w:cs="Times New Roman"/>
      <w:color w:val="auto"/>
      <w:kern w:val="0"/>
      <w:sz w:val="22"/>
      <w:lang w:val="en-US"/>
      <w14:ligatures w14:val="none"/>
    </w:rPr>
  </w:style>
  <w:style w:type="character" w:customStyle="1" w:styleId="Heading1Char">
    <w:name w:val="Heading 1 Char"/>
    <w:link w:val="Heading1"/>
    <w:uiPriority w:val="9"/>
    <w:rsid w:val="00DB07C4"/>
    <w:rPr>
      <w:rFonts w:ascii="Times New Roman" w:eastAsia="Times New Roman" w:hAnsi="Times New Roman" w:cs="Times New Roman"/>
      <w:b/>
      <w:color w:val="FF0000"/>
      <w:sz w:val="28"/>
    </w:rPr>
  </w:style>
  <w:style w:type="character" w:customStyle="1" w:styleId="Heading2Char">
    <w:name w:val="Heading 2 Char"/>
    <w:link w:val="Heading2"/>
    <w:uiPriority w:val="9"/>
    <w:rsid w:val="00DB07C4"/>
    <w:rPr>
      <w:rFonts w:ascii="Times New Roman" w:eastAsia="Times New Roman" w:hAnsi="Times New Roman" w:cs="Times New Roman"/>
      <w:color w:val="000000"/>
      <w:sz w:val="34"/>
    </w:rPr>
  </w:style>
  <w:style w:type="character" w:customStyle="1" w:styleId="Heading3Char">
    <w:name w:val="Heading 3 Char"/>
    <w:link w:val="Heading3"/>
    <w:uiPriority w:val="9"/>
    <w:rsid w:val="00DB07C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uiPriority w:val="9"/>
    <w:rsid w:val="00DB07C4"/>
    <w:rPr>
      <w:rFonts w:ascii="Times New Roman" w:eastAsia="Times New Roman" w:hAnsi="Times New Roman" w:cs="Times New Roman"/>
      <w:b/>
      <w:color w:val="000000"/>
      <w:sz w:val="24"/>
    </w:rPr>
  </w:style>
  <w:style w:type="paragraph" w:styleId="BodyText">
    <w:name w:val="Body Text"/>
    <w:basedOn w:val="Normal"/>
    <w:link w:val="BodyTextChar"/>
    <w:uiPriority w:val="1"/>
    <w:qFormat/>
    <w:rsid w:val="00DB07C4"/>
    <w:pPr>
      <w:widowControl w:val="0"/>
      <w:autoSpaceDE w:val="0"/>
      <w:autoSpaceDN w:val="0"/>
      <w:spacing w:after="0"/>
      <w:ind w:left="0" w:firstLine="0"/>
      <w:jc w:val="left"/>
    </w:pPr>
    <w:rPr>
      <w:rFonts w:eastAsia="Times New Roman" w:cs="Times New Roman"/>
      <w:color w:val="auto"/>
      <w:kern w:val="0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07C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B07C4"/>
    <w:pPr>
      <w:widowControl w:val="0"/>
      <w:autoSpaceDE w:val="0"/>
      <w:autoSpaceDN w:val="0"/>
      <w:spacing w:after="0"/>
      <w:ind w:left="881" w:hanging="299"/>
      <w:jc w:val="left"/>
    </w:pPr>
    <w:rPr>
      <w:rFonts w:eastAsia="Times New Roman" w:cs="Times New Roman"/>
      <w:color w:val="auto"/>
      <w:kern w:val="0"/>
      <w:sz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869B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69B5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869B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69B5"/>
    <w:rPr>
      <w:rFonts w:ascii="Times New Roman" w:hAnsi="Times New Roman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9838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5C58"/>
    <w:pPr>
      <w:spacing w:before="100" w:beforeAutospacing="1" w:after="100" w:afterAutospacing="1"/>
      <w:ind w:left="0" w:firstLine="0"/>
      <w:jc w:val="left"/>
    </w:pPr>
    <w:rPr>
      <w:rFonts w:eastAsia="Times New Roman" w:cs="Times New Roman"/>
      <w:color w:val="auto"/>
      <w:kern w:val="0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646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16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8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53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31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8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6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70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karamkar</dc:creator>
  <cp:keywords/>
  <dc:description/>
  <cp:lastModifiedBy>sahil karamkar</cp:lastModifiedBy>
  <cp:revision>2</cp:revision>
  <dcterms:created xsi:type="dcterms:W3CDTF">2024-11-07T19:53:00Z</dcterms:created>
  <dcterms:modified xsi:type="dcterms:W3CDTF">2024-11-07T19:53:00Z</dcterms:modified>
</cp:coreProperties>
</file>