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907" w:rsidRPr="00BD28FA" w:rsidRDefault="00BD28FA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              </w:t>
      </w:r>
      <w:r w:rsidRPr="00BD28FA">
        <w:rPr>
          <w:b/>
          <w:sz w:val="52"/>
          <w:szCs w:val="52"/>
        </w:rPr>
        <w:t>Readme</w:t>
      </w:r>
    </w:p>
    <w:p w:rsidR="00BD28FA" w:rsidRPr="00BD28FA" w:rsidRDefault="00BD28FA">
      <w:pPr>
        <w:rPr>
          <w:b/>
          <w:sz w:val="52"/>
          <w:szCs w:val="52"/>
        </w:rPr>
      </w:pPr>
      <w:r w:rsidRPr="00BD28FA">
        <w:rPr>
          <w:b/>
          <w:sz w:val="52"/>
          <w:szCs w:val="52"/>
        </w:rPr>
        <w:t>2015-CS101</w:t>
      </w:r>
    </w:p>
    <w:p w:rsidR="00BD28FA" w:rsidRPr="00BD28FA" w:rsidRDefault="00BD28FA">
      <w:pPr>
        <w:rPr>
          <w:b/>
          <w:sz w:val="52"/>
          <w:szCs w:val="52"/>
        </w:rPr>
      </w:pPr>
    </w:p>
    <w:p w:rsidR="00BD28FA" w:rsidRPr="00BD28FA" w:rsidRDefault="00982671">
      <w:pPr>
        <w:rPr>
          <w:b/>
          <w:sz w:val="52"/>
          <w:szCs w:val="52"/>
        </w:rPr>
      </w:pPr>
      <w:r>
        <w:rPr>
          <w:b/>
          <w:sz w:val="52"/>
          <w:szCs w:val="52"/>
        </w:rPr>
        <w:t>Team ID - 118</w:t>
      </w:r>
    </w:p>
    <w:p w:rsidR="00BD28FA" w:rsidRPr="00BD28FA" w:rsidRDefault="00BD28FA">
      <w:pPr>
        <w:rPr>
          <w:b/>
          <w:sz w:val="52"/>
          <w:szCs w:val="52"/>
        </w:rPr>
      </w:pPr>
    </w:p>
    <w:p w:rsidR="00BD28FA" w:rsidRPr="00BD28FA" w:rsidRDefault="00BD28FA">
      <w:pPr>
        <w:rPr>
          <w:b/>
          <w:sz w:val="52"/>
          <w:szCs w:val="52"/>
        </w:rPr>
      </w:pPr>
      <w:r w:rsidRPr="00BD28FA">
        <w:rPr>
          <w:b/>
          <w:sz w:val="52"/>
          <w:szCs w:val="52"/>
        </w:rPr>
        <w:t>Team</w:t>
      </w:r>
      <w:r>
        <w:rPr>
          <w:b/>
          <w:sz w:val="52"/>
          <w:szCs w:val="52"/>
        </w:rPr>
        <w:t>:</w:t>
      </w:r>
    </w:p>
    <w:p w:rsidR="00BD28FA" w:rsidRPr="00BD28FA" w:rsidRDefault="00BD28FA" w:rsidP="00BD28FA">
      <w:pPr>
        <w:rPr>
          <w:rFonts w:ascii="Arial" w:hAnsi="Arial" w:cs="LiberationSans"/>
          <w:b/>
          <w:sz w:val="56"/>
          <w:szCs w:val="56"/>
        </w:rPr>
      </w:pPr>
      <w:proofErr w:type="spellStart"/>
      <w:r w:rsidRPr="00BD28FA">
        <w:rPr>
          <w:rFonts w:ascii="Arial" w:hAnsi="Arial" w:cs="LiberationSans"/>
          <w:b/>
          <w:sz w:val="56"/>
          <w:szCs w:val="56"/>
        </w:rPr>
        <w:t>VaibhavChoudhary</w:t>
      </w:r>
      <w:proofErr w:type="spellEnd"/>
      <w:r w:rsidRPr="00BD28FA">
        <w:rPr>
          <w:rFonts w:ascii="Arial" w:hAnsi="Arial" w:cs="LiberationSans"/>
          <w:b/>
          <w:sz w:val="56"/>
          <w:szCs w:val="56"/>
        </w:rPr>
        <w:t xml:space="preserve"> – 140110054</w:t>
      </w:r>
    </w:p>
    <w:p w:rsidR="00BD28FA" w:rsidRPr="00BD28FA" w:rsidRDefault="00BD28FA" w:rsidP="00BD28FA">
      <w:pPr>
        <w:rPr>
          <w:rFonts w:ascii="Arial" w:hAnsi="Arial" w:cs="LiberationSans"/>
          <w:b/>
          <w:sz w:val="56"/>
          <w:szCs w:val="56"/>
        </w:rPr>
      </w:pPr>
      <w:proofErr w:type="spellStart"/>
      <w:r w:rsidRPr="00BD28FA">
        <w:rPr>
          <w:rFonts w:ascii="Arial" w:hAnsi="Arial" w:cs="LiberationSans"/>
          <w:b/>
          <w:sz w:val="56"/>
          <w:szCs w:val="56"/>
        </w:rPr>
        <w:t>Utkarsh</w:t>
      </w:r>
      <w:proofErr w:type="spellEnd"/>
      <w:r w:rsidRPr="00BD28FA">
        <w:rPr>
          <w:rFonts w:ascii="Arial" w:hAnsi="Arial" w:cs="LiberationSans"/>
          <w:b/>
          <w:sz w:val="56"/>
          <w:szCs w:val="56"/>
        </w:rPr>
        <w:t xml:space="preserve"> More – 140110044</w:t>
      </w:r>
    </w:p>
    <w:p w:rsidR="00BD28FA" w:rsidRPr="00BD28FA" w:rsidRDefault="00BD28FA" w:rsidP="00BD28FA">
      <w:pPr>
        <w:rPr>
          <w:rFonts w:ascii="Arial" w:hAnsi="Arial" w:cs="LiberationSans"/>
          <w:b/>
          <w:sz w:val="56"/>
          <w:szCs w:val="56"/>
        </w:rPr>
      </w:pPr>
      <w:proofErr w:type="spellStart"/>
      <w:r>
        <w:rPr>
          <w:rFonts w:ascii="Arial" w:hAnsi="Arial" w:cs="LiberationSans"/>
          <w:b/>
          <w:sz w:val="56"/>
          <w:szCs w:val="56"/>
        </w:rPr>
        <w:t>BurhanuddinAttarwala</w:t>
      </w:r>
      <w:proofErr w:type="spellEnd"/>
      <w:r>
        <w:rPr>
          <w:rFonts w:ascii="Arial" w:hAnsi="Arial" w:cs="LiberationSans"/>
          <w:b/>
          <w:sz w:val="56"/>
          <w:szCs w:val="56"/>
        </w:rPr>
        <w:t xml:space="preserve"> –</w:t>
      </w:r>
      <w:r w:rsidRPr="00BD28FA">
        <w:rPr>
          <w:rFonts w:ascii="Arial" w:hAnsi="Arial" w:cs="LiberationSans"/>
          <w:b/>
          <w:sz w:val="56"/>
          <w:szCs w:val="56"/>
        </w:rPr>
        <w:t>140110067</w:t>
      </w:r>
    </w:p>
    <w:p w:rsidR="00BD28FA" w:rsidRDefault="00BD28FA" w:rsidP="00BD28FA">
      <w:pPr>
        <w:rPr>
          <w:rFonts w:ascii="Arial" w:hAnsi="Arial" w:cs="Book Antiqua"/>
          <w:b/>
          <w:sz w:val="52"/>
          <w:szCs w:val="52"/>
        </w:rPr>
      </w:pPr>
      <w:r w:rsidRPr="00BD28FA">
        <w:rPr>
          <w:rFonts w:ascii="Arial" w:hAnsi="Arial" w:cs="LiberationSans"/>
          <w:b/>
          <w:sz w:val="56"/>
          <w:szCs w:val="56"/>
        </w:rPr>
        <w:t xml:space="preserve">Kumar </w:t>
      </w:r>
      <w:proofErr w:type="spellStart"/>
      <w:r w:rsidRPr="00BD28FA">
        <w:rPr>
          <w:rFonts w:ascii="Arial" w:hAnsi="Arial" w:cs="LiberationSans"/>
          <w:b/>
          <w:sz w:val="56"/>
          <w:szCs w:val="56"/>
        </w:rPr>
        <w:t>Yashashwi</w:t>
      </w:r>
      <w:proofErr w:type="spellEnd"/>
      <w:r w:rsidRPr="00BD28FA">
        <w:rPr>
          <w:rFonts w:ascii="Arial" w:hAnsi="Arial" w:cs="LiberationSans"/>
          <w:b/>
          <w:sz w:val="56"/>
          <w:szCs w:val="56"/>
        </w:rPr>
        <w:t xml:space="preserve"> </w:t>
      </w:r>
      <w:r>
        <w:rPr>
          <w:rFonts w:ascii="Arial" w:hAnsi="Arial" w:cs="LiberationSans"/>
          <w:b/>
          <w:sz w:val="56"/>
          <w:szCs w:val="56"/>
        </w:rPr>
        <w:t>–</w:t>
      </w:r>
      <w:r w:rsidRPr="00BD28FA">
        <w:rPr>
          <w:rFonts w:ascii="Arial" w:hAnsi="Arial" w:cs="LiberationSans"/>
          <w:b/>
          <w:sz w:val="56"/>
          <w:szCs w:val="56"/>
        </w:rPr>
        <w:t xml:space="preserve"> </w:t>
      </w:r>
      <w:r>
        <w:rPr>
          <w:rFonts w:ascii="Arial" w:hAnsi="Arial" w:cs="Book Antiqua"/>
          <w:b/>
          <w:sz w:val="52"/>
          <w:szCs w:val="52"/>
        </w:rPr>
        <w:t>14D050057</w:t>
      </w:r>
    </w:p>
    <w:p w:rsidR="00BD28FA" w:rsidRDefault="00BD28FA" w:rsidP="00BD28FA">
      <w:pPr>
        <w:rPr>
          <w:rFonts w:ascii="Arial" w:hAnsi="Arial" w:cs="Book Antiqua"/>
          <w:b/>
          <w:sz w:val="52"/>
          <w:szCs w:val="52"/>
        </w:rPr>
      </w:pPr>
    </w:p>
    <w:p w:rsidR="00BD28FA" w:rsidRDefault="00BD28FA" w:rsidP="00BD28FA">
      <w:pPr>
        <w:rPr>
          <w:rFonts w:ascii="Arial" w:hAnsi="Arial" w:cs="Book Antiqua"/>
          <w:b/>
          <w:sz w:val="52"/>
          <w:szCs w:val="52"/>
        </w:rPr>
      </w:pPr>
    </w:p>
    <w:p w:rsidR="00BD28FA" w:rsidRDefault="00BD28FA" w:rsidP="00BD28FA">
      <w:pPr>
        <w:rPr>
          <w:rFonts w:ascii="Arial" w:hAnsi="Arial" w:cs="Book Antiqua"/>
          <w:b/>
          <w:sz w:val="52"/>
          <w:szCs w:val="52"/>
        </w:rPr>
      </w:pPr>
    </w:p>
    <w:p w:rsidR="00BD28FA" w:rsidRDefault="00BD28FA" w:rsidP="00BD28FA">
      <w:pPr>
        <w:rPr>
          <w:rFonts w:ascii="Arial" w:hAnsi="Arial" w:cs="Book Antiqua"/>
          <w:b/>
          <w:sz w:val="52"/>
          <w:szCs w:val="52"/>
        </w:rPr>
      </w:pPr>
    </w:p>
    <w:p w:rsidR="00BD28FA" w:rsidRDefault="00BD28FA" w:rsidP="00BD28FA">
      <w:pPr>
        <w:rPr>
          <w:rFonts w:ascii="Arial" w:hAnsi="Arial" w:cs="Book Antiqua"/>
          <w:b/>
          <w:sz w:val="52"/>
          <w:szCs w:val="52"/>
        </w:rPr>
      </w:pPr>
    </w:p>
    <w:p w:rsidR="00BD28FA" w:rsidRDefault="00BD28FA" w:rsidP="00BD28FA">
      <w:pPr>
        <w:rPr>
          <w:rFonts w:ascii="Arial" w:hAnsi="Arial" w:cs="Book Antiqua"/>
          <w:b/>
          <w:sz w:val="52"/>
          <w:szCs w:val="52"/>
        </w:rPr>
      </w:pPr>
    </w:p>
    <w:p w:rsidR="00BD28FA" w:rsidRPr="00BD28FA" w:rsidRDefault="00BD28FA" w:rsidP="00BD28FA">
      <w:pPr>
        <w:rPr>
          <w:rFonts w:ascii="Arial" w:hAnsi="Arial" w:cs="Book Antiqua"/>
          <w:b/>
          <w:sz w:val="72"/>
          <w:szCs w:val="72"/>
        </w:rPr>
      </w:pPr>
      <w:r w:rsidRPr="00BD28FA">
        <w:rPr>
          <w:rFonts w:ascii="Arial" w:hAnsi="Arial" w:cs="Book Antiqua"/>
          <w:b/>
          <w:sz w:val="72"/>
          <w:szCs w:val="72"/>
        </w:rPr>
        <w:t xml:space="preserve">                JETMAN</w:t>
      </w:r>
    </w:p>
    <w:p w:rsidR="00BD28FA" w:rsidRDefault="00BD28FA" w:rsidP="00BD28FA">
      <w:pPr>
        <w:rPr>
          <w:rFonts w:ascii="Adobe Caslon Pro" w:hAnsi="Adobe Caslon Pro" w:cs="Book Antiqua"/>
          <w:sz w:val="52"/>
          <w:szCs w:val="52"/>
        </w:rPr>
      </w:pPr>
    </w:p>
    <w:p w:rsidR="00BD28FA" w:rsidRDefault="00BD28FA" w:rsidP="00BD28FA">
      <w:pPr>
        <w:rPr>
          <w:rFonts w:ascii="Adobe Caslon Pro" w:hAnsi="Adobe Caslon Pro" w:cs="Book Antiqua"/>
          <w:sz w:val="52"/>
          <w:szCs w:val="52"/>
        </w:rPr>
      </w:pPr>
      <w:proofErr w:type="gramStart"/>
      <w:r>
        <w:rPr>
          <w:rFonts w:ascii="Adobe Caslon Pro" w:hAnsi="Adobe Caslon Pro" w:cs="Book Antiqua"/>
          <w:sz w:val="52"/>
          <w:szCs w:val="52"/>
        </w:rPr>
        <w:t>1.Download</w:t>
      </w:r>
      <w:proofErr w:type="gramEnd"/>
      <w:r>
        <w:rPr>
          <w:rFonts w:ascii="Adobe Caslon Pro" w:hAnsi="Adobe Caslon Pro" w:cs="Book Antiqua"/>
          <w:sz w:val="52"/>
          <w:szCs w:val="52"/>
        </w:rPr>
        <w:t xml:space="preserve"> the game </w:t>
      </w:r>
      <w:proofErr w:type="spellStart"/>
      <w:r>
        <w:rPr>
          <w:rFonts w:ascii="Adobe Caslon Pro" w:hAnsi="Adobe Caslon Pro" w:cs="Book Antiqua"/>
          <w:sz w:val="52"/>
          <w:szCs w:val="52"/>
        </w:rPr>
        <w:t>jetman</w:t>
      </w:r>
      <w:proofErr w:type="spellEnd"/>
      <w:r>
        <w:rPr>
          <w:rFonts w:ascii="Adobe Caslon Pro" w:hAnsi="Adobe Caslon Pro" w:cs="Book Antiqua"/>
          <w:sz w:val="52"/>
          <w:szCs w:val="52"/>
        </w:rPr>
        <w:t>.</w:t>
      </w:r>
    </w:p>
    <w:p w:rsidR="00BD28FA" w:rsidRDefault="00BD28FA" w:rsidP="00BD28FA">
      <w:pPr>
        <w:rPr>
          <w:rFonts w:ascii="Adobe Caslon Pro" w:hAnsi="Adobe Caslon Pro" w:cs="Book Antiqua"/>
          <w:sz w:val="52"/>
          <w:szCs w:val="52"/>
        </w:rPr>
      </w:pPr>
      <w:proofErr w:type="gramStart"/>
      <w:r>
        <w:rPr>
          <w:rFonts w:ascii="Adobe Caslon Pro" w:hAnsi="Adobe Caslon Pro" w:cs="Book Antiqua"/>
          <w:sz w:val="52"/>
          <w:szCs w:val="52"/>
        </w:rPr>
        <w:t>2.Right</w:t>
      </w:r>
      <w:proofErr w:type="gramEnd"/>
      <w:r>
        <w:rPr>
          <w:rFonts w:ascii="Adobe Caslon Pro" w:hAnsi="Adobe Caslon Pro" w:cs="Book Antiqua"/>
          <w:sz w:val="52"/>
          <w:szCs w:val="52"/>
        </w:rPr>
        <w:t xml:space="preserve"> </w:t>
      </w:r>
      <w:r w:rsidR="00982671">
        <w:rPr>
          <w:rFonts w:ascii="Adobe Caslon Pro" w:hAnsi="Adobe Caslon Pro" w:cs="Book Antiqua"/>
          <w:sz w:val="52"/>
          <w:szCs w:val="52"/>
        </w:rPr>
        <w:t>click and extrac</w:t>
      </w:r>
      <w:r>
        <w:rPr>
          <w:rFonts w:ascii="Adobe Caslon Pro" w:hAnsi="Adobe Caslon Pro" w:cs="Book Antiqua"/>
          <w:sz w:val="52"/>
          <w:szCs w:val="52"/>
        </w:rPr>
        <w:t xml:space="preserve">t the downloaded file in your computer using </w:t>
      </w:r>
      <w:proofErr w:type="spellStart"/>
      <w:r>
        <w:rPr>
          <w:rFonts w:ascii="Adobe Caslon Pro" w:hAnsi="Adobe Caslon Pro" w:cs="Book Antiqua"/>
          <w:sz w:val="52"/>
          <w:szCs w:val="52"/>
        </w:rPr>
        <w:t>softwares</w:t>
      </w:r>
      <w:proofErr w:type="spellEnd"/>
      <w:r>
        <w:rPr>
          <w:rFonts w:ascii="Adobe Caslon Pro" w:hAnsi="Adobe Caslon Pro" w:cs="Book Antiqua"/>
          <w:sz w:val="52"/>
          <w:szCs w:val="52"/>
        </w:rPr>
        <w:t xml:space="preserve"> like </w:t>
      </w:r>
      <w:proofErr w:type="spellStart"/>
      <w:r>
        <w:rPr>
          <w:rFonts w:ascii="Adobe Caslon Pro" w:hAnsi="Adobe Caslon Pro" w:cs="Book Antiqua"/>
          <w:sz w:val="52"/>
          <w:szCs w:val="52"/>
        </w:rPr>
        <w:t>winrar</w:t>
      </w:r>
      <w:proofErr w:type="spellEnd"/>
      <w:r>
        <w:rPr>
          <w:rFonts w:ascii="Adobe Caslon Pro" w:hAnsi="Adobe Caslon Pro" w:cs="Book Antiqua"/>
          <w:sz w:val="52"/>
          <w:szCs w:val="52"/>
        </w:rPr>
        <w:t xml:space="preserve"> or </w:t>
      </w:r>
      <w:proofErr w:type="spellStart"/>
      <w:r>
        <w:rPr>
          <w:rFonts w:ascii="Adobe Caslon Pro" w:hAnsi="Adobe Caslon Pro" w:cs="Book Antiqua"/>
          <w:sz w:val="52"/>
          <w:szCs w:val="52"/>
        </w:rPr>
        <w:t>winzip</w:t>
      </w:r>
      <w:proofErr w:type="spellEnd"/>
      <w:r>
        <w:rPr>
          <w:rFonts w:ascii="Adobe Caslon Pro" w:hAnsi="Adobe Caslon Pro" w:cs="Book Antiqua"/>
          <w:sz w:val="52"/>
          <w:szCs w:val="52"/>
        </w:rPr>
        <w:t>.</w:t>
      </w:r>
    </w:p>
    <w:p w:rsidR="00BD28FA" w:rsidRDefault="00BD28FA" w:rsidP="00BD28FA">
      <w:pPr>
        <w:rPr>
          <w:rFonts w:ascii="Adobe Caslon Pro" w:hAnsi="Adobe Caslon Pro" w:cs="Book Antiqua"/>
          <w:sz w:val="52"/>
          <w:szCs w:val="52"/>
        </w:rPr>
      </w:pPr>
      <w:r>
        <w:rPr>
          <w:rFonts w:ascii="Adobe Caslon Pro" w:hAnsi="Adobe Caslon Pro" w:cs="Book Antiqua"/>
          <w:sz w:val="52"/>
          <w:szCs w:val="52"/>
        </w:rPr>
        <w:t>3.</w:t>
      </w:r>
      <w:r w:rsidR="00982671">
        <w:rPr>
          <w:rFonts w:ascii="Adobe Caslon Pro" w:hAnsi="Adobe Caslon Pro" w:cs="Book Antiqua"/>
          <w:sz w:val="52"/>
          <w:szCs w:val="52"/>
        </w:rPr>
        <w:t xml:space="preserve"> </w:t>
      </w:r>
      <w:r>
        <w:rPr>
          <w:rFonts w:ascii="Adobe Caslon Pro" w:hAnsi="Adobe Caslon Pro" w:cs="Book Antiqua"/>
          <w:sz w:val="52"/>
          <w:szCs w:val="52"/>
        </w:rPr>
        <w:t xml:space="preserve">Open the file with the name </w:t>
      </w:r>
      <w:proofErr w:type="spellStart"/>
      <w:r>
        <w:rPr>
          <w:rFonts w:ascii="Adobe Caslon Pro" w:hAnsi="Adobe Caslon Pro" w:cs="Book Antiqua"/>
          <w:sz w:val="52"/>
          <w:szCs w:val="52"/>
        </w:rPr>
        <w:t>jetman</w:t>
      </w:r>
      <w:proofErr w:type="spellEnd"/>
      <w:r>
        <w:rPr>
          <w:rFonts w:ascii="Adobe Caslon Pro" w:hAnsi="Adobe Caslon Pro" w:cs="Book Antiqua"/>
          <w:sz w:val="52"/>
          <w:szCs w:val="52"/>
        </w:rPr>
        <w:t xml:space="preserve"> in </w:t>
      </w:r>
      <w:proofErr w:type="spellStart"/>
      <w:r>
        <w:rPr>
          <w:rFonts w:ascii="Adobe Caslon Pro" w:hAnsi="Adobe Caslon Pro" w:cs="Book Antiqua"/>
          <w:sz w:val="52"/>
          <w:szCs w:val="52"/>
        </w:rPr>
        <w:t>SimpleCPP</w:t>
      </w:r>
      <w:proofErr w:type="spellEnd"/>
      <w:r>
        <w:rPr>
          <w:rFonts w:ascii="Adobe Caslon Pro" w:hAnsi="Adobe Caslon Pro" w:cs="Book Antiqua"/>
          <w:sz w:val="52"/>
          <w:szCs w:val="52"/>
        </w:rPr>
        <w:t xml:space="preserve"> </w:t>
      </w:r>
      <w:proofErr w:type="spellStart"/>
      <w:r>
        <w:rPr>
          <w:rFonts w:ascii="Adobe Caslon Pro" w:hAnsi="Adobe Caslon Pro" w:cs="Book Antiqua"/>
          <w:sz w:val="52"/>
          <w:szCs w:val="52"/>
        </w:rPr>
        <w:t>Codeblocks</w:t>
      </w:r>
      <w:proofErr w:type="spellEnd"/>
      <w:r>
        <w:rPr>
          <w:rFonts w:ascii="Adobe Caslon Pro" w:hAnsi="Adobe Caslon Pro" w:cs="Book Antiqua"/>
          <w:sz w:val="52"/>
          <w:szCs w:val="52"/>
        </w:rPr>
        <w:t>.</w:t>
      </w:r>
    </w:p>
    <w:p w:rsidR="00BD28FA" w:rsidRDefault="00BD28FA" w:rsidP="00BD28FA">
      <w:pPr>
        <w:rPr>
          <w:rFonts w:ascii="Adobe Caslon Pro" w:hAnsi="Adobe Caslon Pro" w:cs="Book Antiqua"/>
          <w:sz w:val="52"/>
          <w:szCs w:val="52"/>
        </w:rPr>
      </w:pPr>
      <w:r>
        <w:rPr>
          <w:rFonts w:ascii="Adobe Caslon Pro" w:hAnsi="Adobe Caslon Pro" w:cs="Book Antiqua"/>
          <w:sz w:val="52"/>
          <w:szCs w:val="52"/>
        </w:rPr>
        <w:t>4.</w:t>
      </w:r>
      <w:r w:rsidR="00982671">
        <w:rPr>
          <w:rFonts w:ascii="Adobe Caslon Pro" w:hAnsi="Adobe Caslon Pro" w:cs="Book Antiqua"/>
          <w:sz w:val="52"/>
          <w:szCs w:val="52"/>
        </w:rPr>
        <w:t xml:space="preserve"> </w:t>
      </w:r>
      <w:r>
        <w:rPr>
          <w:rFonts w:ascii="Adobe Caslon Pro" w:hAnsi="Adobe Caslon Pro" w:cs="Book Antiqua"/>
          <w:sz w:val="52"/>
          <w:szCs w:val="52"/>
        </w:rPr>
        <w:t>Click on “build and run” button present at top of the screen.</w:t>
      </w:r>
    </w:p>
    <w:p w:rsidR="00BD28FA" w:rsidRDefault="00BD28FA" w:rsidP="00BD28FA">
      <w:pPr>
        <w:rPr>
          <w:rFonts w:ascii="Adobe Caslon Pro" w:hAnsi="Adobe Caslon Pro" w:cs="Book Antiqua"/>
          <w:sz w:val="52"/>
          <w:szCs w:val="52"/>
        </w:rPr>
      </w:pPr>
      <w:r>
        <w:rPr>
          <w:rFonts w:ascii="Adobe Caslon Pro" w:hAnsi="Adobe Caslon Pro" w:cs="Book Antiqua"/>
          <w:sz w:val="52"/>
          <w:szCs w:val="52"/>
        </w:rPr>
        <w:t>5.</w:t>
      </w:r>
      <w:r w:rsidR="00982671">
        <w:rPr>
          <w:rFonts w:ascii="Adobe Caslon Pro" w:hAnsi="Adobe Caslon Pro" w:cs="Book Antiqua"/>
          <w:sz w:val="52"/>
          <w:szCs w:val="52"/>
        </w:rPr>
        <w:t xml:space="preserve"> </w:t>
      </w:r>
      <w:r>
        <w:rPr>
          <w:rFonts w:ascii="Adobe Caslon Pro" w:hAnsi="Adobe Caslon Pro" w:cs="Book Antiqua"/>
          <w:sz w:val="52"/>
          <w:szCs w:val="52"/>
        </w:rPr>
        <w:t>A white screen would appear with options of “start game” and “instructions”.</w:t>
      </w:r>
      <w:r w:rsidR="00982671">
        <w:rPr>
          <w:rFonts w:ascii="Adobe Caslon Pro" w:hAnsi="Adobe Caslon Pro" w:cs="Book Antiqua"/>
          <w:sz w:val="52"/>
          <w:szCs w:val="52"/>
        </w:rPr>
        <w:t xml:space="preserve"> </w:t>
      </w:r>
      <w:r>
        <w:rPr>
          <w:rFonts w:ascii="Adobe Caslon Pro" w:hAnsi="Adobe Caslon Pro" w:cs="Book Antiqua"/>
          <w:sz w:val="52"/>
          <w:szCs w:val="52"/>
        </w:rPr>
        <w:t>Click on the instruction button.</w:t>
      </w:r>
      <w:r w:rsidR="00982671">
        <w:rPr>
          <w:rFonts w:ascii="Adobe Caslon Pro" w:hAnsi="Adobe Caslon Pro" w:cs="Book Antiqua"/>
          <w:sz w:val="52"/>
          <w:szCs w:val="52"/>
        </w:rPr>
        <w:t xml:space="preserve"> </w:t>
      </w:r>
      <w:r>
        <w:rPr>
          <w:rFonts w:ascii="Adobe Caslon Pro" w:hAnsi="Adobe Caslon Pro" w:cs="Book Antiqua"/>
          <w:sz w:val="52"/>
          <w:szCs w:val="52"/>
        </w:rPr>
        <w:t>Instructions would appear.</w:t>
      </w:r>
      <w:r w:rsidR="00982671">
        <w:rPr>
          <w:rFonts w:ascii="Adobe Caslon Pro" w:hAnsi="Adobe Caslon Pro" w:cs="Book Antiqua"/>
          <w:sz w:val="52"/>
          <w:szCs w:val="52"/>
        </w:rPr>
        <w:t xml:space="preserve"> </w:t>
      </w:r>
      <w:r>
        <w:rPr>
          <w:rFonts w:ascii="Adobe Caslon Pro" w:hAnsi="Adobe Caslon Pro" w:cs="Book Antiqua"/>
          <w:sz w:val="52"/>
          <w:szCs w:val="52"/>
        </w:rPr>
        <w:t>Read them carefully.</w:t>
      </w:r>
    </w:p>
    <w:p w:rsidR="00BD28FA" w:rsidRDefault="00BD28FA" w:rsidP="00BD28FA">
      <w:pPr>
        <w:rPr>
          <w:rFonts w:ascii="Adobe Caslon Pro" w:hAnsi="Adobe Caslon Pro" w:cs="Book Antiqua"/>
          <w:sz w:val="52"/>
          <w:szCs w:val="52"/>
        </w:rPr>
      </w:pPr>
      <w:r>
        <w:rPr>
          <w:rFonts w:ascii="Adobe Caslon Pro" w:hAnsi="Adobe Caslon Pro" w:cs="Book Antiqua"/>
          <w:sz w:val="52"/>
          <w:szCs w:val="52"/>
        </w:rPr>
        <w:lastRenderedPageBreak/>
        <w:t>6.</w:t>
      </w:r>
      <w:r w:rsidR="00982671">
        <w:rPr>
          <w:rFonts w:ascii="Adobe Caslon Pro" w:hAnsi="Adobe Caslon Pro" w:cs="Book Antiqua"/>
          <w:sz w:val="52"/>
          <w:szCs w:val="52"/>
        </w:rPr>
        <w:t xml:space="preserve"> </w:t>
      </w:r>
      <w:r>
        <w:rPr>
          <w:rFonts w:ascii="Adobe Caslon Pro" w:hAnsi="Adobe Caslon Pro" w:cs="Book Antiqua"/>
          <w:sz w:val="52"/>
          <w:szCs w:val="52"/>
        </w:rPr>
        <w:t>You are now ready to start the game.</w:t>
      </w:r>
      <w:r w:rsidR="00982671">
        <w:rPr>
          <w:rFonts w:ascii="Adobe Caslon Pro" w:hAnsi="Adobe Caslon Pro" w:cs="Book Antiqua"/>
          <w:sz w:val="52"/>
          <w:szCs w:val="52"/>
        </w:rPr>
        <w:t xml:space="preserve"> </w:t>
      </w:r>
      <w:r>
        <w:rPr>
          <w:rFonts w:ascii="Adobe Caslon Pro" w:hAnsi="Adobe Caslon Pro" w:cs="Book Antiqua"/>
          <w:sz w:val="52"/>
          <w:szCs w:val="52"/>
        </w:rPr>
        <w:t>Click on the start game button.</w:t>
      </w:r>
      <w:r w:rsidR="00982671">
        <w:rPr>
          <w:rFonts w:ascii="Adobe Caslon Pro" w:hAnsi="Adobe Caslon Pro" w:cs="Book Antiqua"/>
          <w:sz w:val="52"/>
          <w:szCs w:val="52"/>
        </w:rPr>
        <w:t xml:space="preserve"> </w:t>
      </w:r>
      <w:r>
        <w:rPr>
          <w:rFonts w:ascii="Adobe Caslon Pro" w:hAnsi="Adobe Caslon Pro" w:cs="Book Antiqua"/>
          <w:sz w:val="52"/>
          <w:szCs w:val="52"/>
        </w:rPr>
        <w:t>The game would start.</w:t>
      </w:r>
    </w:p>
    <w:p w:rsidR="00BD28FA" w:rsidRDefault="00BD28FA" w:rsidP="00BD28FA">
      <w:pPr>
        <w:rPr>
          <w:rFonts w:ascii="Adobe Caslon Pro" w:hAnsi="Adobe Caslon Pro" w:cs="Book Antiqua"/>
          <w:sz w:val="52"/>
          <w:szCs w:val="52"/>
        </w:rPr>
      </w:pPr>
      <w:r>
        <w:rPr>
          <w:rFonts w:ascii="Adobe Caslon Pro" w:hAnsi="Adobe Caslon Pro" w:cs="Book Antiqua"/>
          <w:sz w:val="52"/>
          <w:szCs w:val="52"/>
        </w:rPr>
        <w:t>7.</w:t>
      </w:r>
      <w:r w:rsidR="00982671">
        <w:rPr>
          <w:rFonts w:ascii="Adobe Caslon Pro" w:hAnsi="Adobe Caslon Pro" w:cs="Book Antiqua"/>
          <w:sz w:val="52"/>
          <w:szCs w:val="52"/>
        </w:rPr>
        <w:t xml:space="preserve"> </w:t>
      </w:r>
      <w:r>
        <w:rPr>
          <w:rFonts w:ascii="Adobe Caslon Pro" w:hAnsi="Adobe Caslon Pro" w:cs="Book Antiqua"/>
          <w:sz w:val="52"/>
          <w:szCs w:val="52"/>
        </w:rPr>
        <w:t>Enjoy the game.</w:t>
      </w:r>
    </w:p>
    <w:p w:rsidR="00BD28FA" w:rsidRDefault="00BD28FA" w:rsidP="00BD28FA">
      <w:pPr>
        <w:rPr>
          <w:rFonts w:ascii="Adobe Caslon Pro" w:hAnsi="Adobe Caslon Pro" w:cs="Book Antiqua"/>
          <w:sz w:val="52"/>
          <w:szCs w:val="52"/>
        </w:rPr>
      </w:pPr>
      <w:r>
        <w:rPr>
          <w:rFonts w:ascii="Adobe Caslon Pro" w:hAnsi="Adobe Caslon Pro" w:cs="Book Antiqua"/>
          <w:sz w:val="52"/>
          <w:szCs w:val="52"/>
        </w:rPr>
        <w:t>8.</w:t>
      </w:r>
      <w:r w:rsidR="00982671">
        <w:rPr>
          <w:rFonts w:ascii="Adobe Caslon Pro" w:hAnsi="Adobe Caslon Pro" w:cs="Book Antiqua"/>
          <w:sz w:val="52"/>
          <w:szCs w:val="52"/>
        </w:rPr>
        <w:t xml:space="preserve"> </w:t>
      </w:r>
      <w:r>
        <w:rPr>
          <w:rFonts w:ascii="Adobe Caslon Pro" w:hAnsi="Adobe Caslon Pro" w:cs="Book Antiqua"/>
          <w:sz w:val="52"/>
          <w:szCs w:val="52"/>
        </w:rPr>
        <w:t>The game can be closed by closing the window that appears on the screen when the game is started.</w:t>
      </w:r>
    </w:p>
    <w:p w:rsidR="00BD28FA" w:rsidRDefault="00BD28FA" w:rsidP="00BD28FA">
      <w:pPr>
        <w:rPr>
          <w:rFonts w:ascii="Adobe Caslon Pro" w:hAnsi="Adobe Caslon Pro" w:cs="Book Antiqua"/>
          <w:sz w:val="52"/>
          <w:szCs w:val="52"/>
        </w:rPr>
      </w:pPr>
    </w:p>
    <w:p w:rsidR="00BD28FA" w:rsidRDefault="00BD28FA" w:rsidP="00BD28FA">
      <w:pPr>
        <w:rPr>
          <w:rFonts w:ascii="Adobe Caslon Pro" w:hAnsi="Adobe Caslon Pro" w:cs="Book Antiqua"/>
          <w:sz w:val="52"/>
          <w:szCs w:val="52"/>
        </w:rPr>
      </w:pPr>
      <w:proofErr w:type="spellStart"/>
      <w:r>
        <w:rPr>
          <w:rFonts w:ascii="Adobe Caslon Pro" w:hAnsi="Adobe Caslon Pro" w:cs="Book Antiqua"/>
          <w:sz w:val="52"/>
          <w:szCs w:val="52"/>
        </w:rPr>
        <w:t>Youtube</w:t>
      </w:r>
      <w:proofErr w:type="spellEnd"/>
      <w:r>
        <w:rPr>
          <w:rFonts w:ascii="Adobe Caslon Pro" w:hAnsi="Adobe Caslon Pro" w:cs="Book Antiqua"/>
          <w:sz w:val="52"/>
          <w:szCs w:val="52"/>
        </w:rPr>
        <w:t xml:space="preserve"> link-</w:t>
      </w:r>
      <w:r w:rsidR="00982671" w:rsidRPr="00982671">
        <w:rPr>
          <w:rFonts w:ascii="Adobe Caslon Pro" w:hAnsi="Adobe Caslon Pro" w:cs="Book Antiqua"/>
          <w:sz w:val="52"/>
          <w:szCs w:val="52"/>
        </w:rPr>
        <w:t>https://www.youtube.com/watch?v=m5_I_f77DiY&amp;feature=youtu.be</w:t>
      </w:r>
    </w:p>
    <w:p w:rsidR="00BD28FA" w:rsidRPr="00BD28FA" w:rsidRDefault="00BD28FA" w:rsidP="00BD28FA">
      <w:pPr>
        <w:rPr>
          <w:rFonts w:ascii="Adobe Caslon Pro" w:hAnsi="Adobe Caslon Pro" w:cs="Book Antiqua"/>
          <w:sz w:val="52"/>
          <w:szCs w:val="52"/>
        </w:rPr>
      </w:pPr>
    </w:p>
    <w:p w:rsidR="00BD28FA" w:rsidRDefault="00BD28FA">
      <w:bookmarkStart w:id="0" w:name="_GoBack"/>
      <w:bookmarkEnd w:id="0"/>
    </w:p>
    <w:p w:rsidR="00BD28FA" w:rsidRDefault="00BD28FA" w:rsidP="00BD28FA">
      <w:pPr>
        <w:pStyle w:val="NoSpacing"/>
      </w:pPr>
    </w:p>
    <w:sectPr w:rsidR="00BD28FA" w:rsidSect="0010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28FA"/>
    <w:rsid w:val="00106907"/>
    <w:rsid w:val="00982671"/>
    <w:rsid w:val="00B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28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vaibhav choudhary</cp:lastModifiedBy>
  <cp:revision>2</cp:revision>
  <dcterms:created xsi:type="dcterms:W3CDTF">2015-04-19T02:07:00Z</dcterms:created>
  <dcterms:modified xsi:type="dcterms:W3CDTF">2015-04-19T05:15:00Z</dcterms:modified>
</cp:coreProperties>
</file>