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AF" w:rsidRDefault="00DA3FAF" w:rsidP="00DA3FA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软件项目管理，或者其中某项具体的管理工作</w:t>
      </w:r>
    </w:p>
    <w:p w:rsidR="00DA3FAF" w:rsidRDefault="00DA3FAF" w:rsidP="00DA3FAF">
      <w:pPr>
        <w:pStyle w:val="a5"/>
        <w:numPr>
          <w:ilvl w:val="0"/>
          <w:numId w:val="2"/>
        </w:numPr>
        <w:ind w:firstLineChars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涉及到哪些基本要素和必要的特征？</w:t>
      </w:r>
    </w:p>
    <w:p w:rsidR="00DA3FAF" w:rsidRDefault="00DA3FAF" w:rsidP="00DA3FAF">
      <w:pPr>
        <w:pStyle w:val="a5"/>
        <w:numPr>
          <w:ilvl w:val="0"/>
          <w:numId w:val="2"/>
        </w:numPr>
        <w:ind w:firstLineChars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如何用UML模型来描述这些要素和特征？</w:t>
      </w:r>
    </w:p>
    <w:p w:rsidR="00DA3FAF" w:rsidRPr="00A63EB3" w:rsidRDefault="00DA3FAF" w:rsidP="00A63EB3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通过典型的软件项目管理方法（实例）来说明这些要素和特征。</w:t>
      </w:r>
    </w:p>
    <w:p w:rsidR="00A63EB3" w:rsidRDefault="00A63EB3"/>
    <w:p w:rsidR="00A63EB3" w:rsidRDefault="00A63EB3">
      <w:r>
        <w:rPr>
          <w:rFonts w:hint="eastAsia"/>
        </w:rPr>
        <w:t>1.</w:t>
      </w:r>
    </w:p>
    <w:p w:rsidR="007F0F25" w:rsidRDefault="00804891">
      <w:r w:rsidRPr="00931F00">
        <w:t>基本要素</w:t>
      </w:r>
      <w:r w:rsidRPr="00931F00">
        <w:t>:</w:t>
      </w:r>
    </w:p>
    <w:p w:rsidR="00CF54FF" w:rsidRPr="00931F00" w:rsidRDefault="00804891">
      <w:pPr>
        <w:rPr>
          <w:rFonts w:hint="eastAsia"/>
        </w:rPr>
      </w:pPr>
      <w:r w:rsidRPr="00931F00">
        <w:t>1.</w:t>
      </w:r>
      <w:r w:rsidR="005E37A7">
        <w:t>人员</w:t>
      </w:r>
      <w:r w:rsidRPr="00931F00">
        <w:t>。</w:t>
      </w:r>
      <w:r w:rsidRPr="00931F00">
        <w:t>2.</w:t>
      </w:r>
      <w:r w:rsidR="005E37A7">
        <w:t>产品</w:t>
      </w:r>
      <w:r w:rsidRPr="00931F00">
        <w:t>。</w:t>
      </w:r>
      <w:r w:rsidRPr="00931F00">
        <w:t>3.</w:t>
      </w:r>
      <w:r w:rsidR="005E37A7">
        <w:t>过程</w:t>
      </w:r>
      <w:r w:rsidR="007A73BD">
        <w:t>。</w:t>
      </w:r>
      <w:r w:rsidRPr="00931F00">
        <w:t>4.</w:t>
      </w:r>
      <w:r w:rsidR="005E37A7">
        <w:t>项目</w:t>
      </w:r>
      <w:r w:rsidR="00430FAA">
        <w:t>。</w:t>
      </w:r>
    </w:p>
    <w:p w:rsidR="00931F00" w:rsidRDefault="00931F00" w:rsidP="00A63EB3">
      <w:pPr>
        <w:rPr>
          <w:rFonts w:eastAsia="宋体"/>
          <w:kern w:val="0"/>
        </w:rPr>
      </w:pPr>
      <w:r w:rsidRPr="00931F00">
        <w:t>必要特征</w:t>
      </w:r>
      <w:r w:rsidRPr="00931F00">
        <w:t>:</w:t>
      </w:r>
      <w:r w:rsidRPr="00931F00">
        <w:rPr>
          <w:rFonts w:eastAsia="宋体"/>
          <w:kern w:val="0"/>
        </w:rPr>
        <w:t xml:space="preserve"> </w:t>
      </w:r>
    </w:p>
    <w:p w:rsidR="00931F00" w:rsidRDefault="00931F00" w:rsidP="00931F00">
      <w:pPr>
        <w:pStyle w:val="a5"/>
        <w:numPr>
          <w:ilvl w:val="0"/>
          <w:numId w:val="1"/>
        </w:numPr>
        <w:ind w:firstLineChars="0"/>
        <w:rPr>
          <w:rFonts w:eastAsia="宋体"/>
          <w:kern w:val="0"/>
        </w:rPr>
      </w:pPr>
      <w:r w:rsidRPr="00931F00">
        <w:rPr>
          <w:rFonts w:eastAsia="宋体"/>
          <w:kern w:val="0"/>
        </w:rPr>
        <w:t>不确定性：软件项目是抽象的，因此软件项目的管理具有不确定性；</w:t>
      </w:r>
      <w:r w:rsidRPr="00931F00">
        <w:rPr>
          <w:rFonts w:eastAsia="宋体"/>
          <w:kern w:val="0"/>
        </w:rPr>
        <w:t xml:space="preserve"> </w:t>
      </w:r>
    </w:p>
    <w:p w:rsidR="00931F00" w:rsidRDefault="00931F00" w:rsidP="00931F00">
      <w:pPr>
        <w:pStyle w:val="a5"/>
        <w:numPr>
          <w:ilvl w:val="0"/>
          <w:numId w:val="1"/>
        </w:numPr>
        <w:ind w:firstLineChars="0"/>
        <w:rPr>
          <w:rFonts w:eastAsia="宋体"/>
          <w:kern w:val="0"/>
        </w:rPr>
      </w:pPr>
      <w:r w:rsidRPr="00931F00">
        <w:rPr>
          <w:rFonts w:eastAsia="宋体"/>
          <w:kern w:val="0"/>
        </w:rPr>
        <w:t>独特性：</w:t>
      </w:r>
      <w:r w:rsidRPr="00931F00">
        <w:rPr>
          <w:rFonts w:eastAsia="宋体"/>
          <w:kern w:val="0"/>
        </w:rPr>
        <w:t>“</w:t>
      </w:r>
      <w:r w:rsidRPr="00931F00">
        <w:rPr>
          <w:rFonts w:eastAsia="宋体"/>
          <w:kern w:val="0"/>
        </w:rPr>
        <w:t>没有完全一样的项目</w:t>
      </w:r>
      <w:r w:rsidRPr="00931F00">
        <w:rPr>
          <w:rFonts w:eastAsia="宋体"/>
          <w:kern w:val="0"/>
        </w:rPr>
        <w:t>”</w:t>
      </w:r>
      <w:r w:rsidRPr="00931F00">
        <w:rPr>
          <w:rFonts w:eastAsia="宋体"/>
          <w:kern w:val="0"/>
        </w:rPr>
        <w:t>，项目的这种独特性对实际项目管理有非常重要的指导意义，因此软件的项目管理业具备了一定的独特性。</w:t>
      </w:r>
      <w:r w:rsidRPr="00931F00">
        <w:rPr>
          <w:rFonts w:eastAsia="宋体"/>
          <w:kern w:val="0"/>
        </w:rPr>
        <w:t xml:space="preserve"> </w:t>
      </w:r>
    </w:p>
    <w:p w:rsidR="00804891" w:rsidRDefault="00931F00" w:rsidP="00931F00">
      <w:pPr>
        <w:pStyle w:val="a5"/>
        <w:numPr>
          <w:ilvl w:val="0"/>
          <w:numId w:val="1"/>
        </w:numPr>
        <w:ind w:firstLineChars="0"/>
        <w:rPr>
          <w:rFonts w:eastAsia="宋体"/>
          <w:kern w:val="0"/>
        </w:rPr>
      </w:pPr>
      <w:r w:rsidRPr="00931F00">
        <w:rPr>
          <w:rFonts w:eastAsia="宋体"/>
          <w:kern w:val="0"/>
        </w:rPr>
        <w:t>阶段性：项目的阶段性决定了项目的历时有限，具有明确的起点和终点，当实现了目标或被迫终止时项目结束，因此软件的项目管理具有一定的阶段性。</w:t>
      </w:r>
    </w:p>
    <w:p w:rsidR="00CF6843" w:rsidRDefault="00CF6843" w:rsidP="00CF6843">
      <w:pPr>
        <w:pStyle w:val="a5"/>
        <w:ind w:left="360" w:firstLineChars="0" w:firstLine="0"/>
        <w:rPr>
          <w:rFonts w:eastAsia="宋体"/>
          <w:kern w:val="0"/>
        </w:rPr>
      </w:pPr>
    </w:p>
    <w:p w:rsidR="00CF6843" w:rsidRDefault="00CF6843" w:rsidP="00CF6843">
      <w:pPr>
        <w:rPr>
          <w:rFonts w:eastAsia="宋体"/>
          <w:kern w:val="0"/>
        </w:rPr>
      </w:pPr>
      <w:r>
        <w:rPr>
          <w:rFonts w:eastAsia="宋体" w:hint="eastAsia"/>
          <w:kern w:val="0"/>
        </w:rPr>
        <w:t>2.</w:t>
      </w:r>
    </w:p>
    <w:p w:rsidR="00602BCF" w:rsidRDefault="00602BCF" w:rsidP="00602BCF">
      <w:pPr>
        <w:ind w:firstLine="420"/>
      </w:pPr>
      <w:r>
        <w:rPr>
          <w:rFonts w:hint="eastAsia"/>
        </w:rPr>
        <w:t>使用用例图描述需求、确定目标。</w:t>
      </w:r>
    </w:p>
    <w:p w:rsidR="00602BCF" w:rsidRDefault="00602BCF" w:rsidP="00602BCF">
      <w:pPr>
        <w:ind w:firstLine="420"/>
      </w:pPr>
      <w:r>
        <w:rPr>
          <w:rFonts w:hint="eastAsia"/>
        </w:rPr>
        <w:t>使用类图进行项目任务划分。</w:t>
      </w:r>
    </w:p>
    <w:p w:rsidR="00602BCF" w:rsidRDefault="00602BCF" w:rsidP="00602BCF">
      <w:pPr>
        <w:ind w:firstLine="420"/>
      </w:pPr>
      <w:r>
        <w:rPr>
          <w:rFonts w:hint="eastAsia"/>
        </w:rPr>
        <w:t>使用顺序图和流图描述软件开发的综合计划。</w:t>
      </w:r>
    </w:p>
    <w:p w:rsidR="00A219D3" w:rsidRDefault="005541EF" w:rsidP="00CF6843">
      <w:pPr>
        <w:rPr>
          <w:rFonts w:eastAsia="宋体" w:hint="eastAsia"/>
          <w:kern w:val="0"/>
        </w:rPr>
      </w:pPr>
      <w:r>
        <w:rPr>
          <w:rFonts w:eastAsia="宋体" w:hint="eastAsia"/>
          <w:kern w:val="0"/>
        </w:rPr>
        <w:t>3.</w:t>
      </w:r>
    </w:p>
    <w:p w:rsidR="005541EF" w:rsidRPr="005541EF" w:rsidRDefault="005541EF" w:rsidP="005541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5541E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60533" cy="3583305"/>
            <wp:effectExtent l="0" t="0" r="2540" b="0"/>
            <wp:docPr id="1" name="图片 1" descr="C:\Users\lololololoki\AppData\Roaming\Tencent\Users\371650818\QQ\WinTemp\RichOle\~AIKPM]@[K(06RNSX62[4%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lolololoki\AppData\Roaming\Tencent\Users\371650818\QQ\WinTemp\RichOle\~AIKPM]@[K(06RNSX62[4%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831" cy="358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541EF" w:rsidRPr="00602BCF" w:rsidRDefault="005541EF" w:rsidP="00CF6843">
      <w:pPr>
        <w:rPr>
          <w:rFonts w:eastAsia="宋体" w:hint="eastAsia"/>
          <w:kern w:val="0"/>
        </w:rPr>
      </w:pPr>
    </w:p>
    <w:sectPr w:rsidR="005541EF" w:rsidRPr="00602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4E9" w:rsidRDefault="001504E9" w:rsidP="00804891">
      <w:r>
        <w:separator/>
      </w:r>
    </w:p>
  </w:endnote>
  <w:endnote w:type="continuationSeparator" w:id="0">
    <w:p w:rsidR="001504E9" w:rsidRDefault="001504E9" w:rsidP="00804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4E9" w:rsidRDefault="001504E9" w:rsidP="00804891">
      <w:r>
        <w:separator/>
      </w:r>
    </w:p>
  </w:footnote>
  <w:footnote w:type="continuationSeparator" w:id="0">
    <w:p w:rsidR="001504E9" w:rsidRDefault="001504E9" w:rsidP="00804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E20DC"/>
    <w:multiLevelType w:val="hybridMultilevel"/>
    <w:tmpl w:val="FFCCE15E"/>
    <w:lvl w:ilvl="0" w:tplc="E9E80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676796"/>
    <w:multiLevelType w:val="hybridMultilevel"/>
    <w:tmpl w:val="4CBA00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88C"/>
    <w:rsid w:val="000D588C"/>
    <w:rsid w:val="001504E9"/>
    <w:rsid w:val="00430FAA"/>
    <w:rsid w:val="005541EF"/>
    <w:rsid w:val="005E37A7"/>
    <w:rsid w:val="00602BCF"/>
    <w:rsid w:val="007A73BD"/>
    <w:rsid w:val="007F0F25"/>
    <w:rsid w:val="00804891"/>
    <w:rsid w:val="00931F00"/>
    <w:rsid w:val="00A219D3"/>
    <w:rsid w:val="00A63EB3"/>
    <w:rsid w:val="00CF54FF"/>
    <w:rsid w:val="00CF6843"/>
    <w:rsid w:val="00DA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95350-AA0E-4DD0-B845-D84D61C1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4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48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4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4891"/>
    <w:rPr>
      <w:sz w:val="18"/>
      <w:szCs w:val="18"/>
    </w:rPr>
  </w:style>
  <w:style w:type="paragraph" w:styleId="a5">
    <w:name w:val="List Paragraph"/>
    <w:basedOn w:val="a"/>
    <w:uiPriority w:val="34"/>
    <w:qFormat/>
    <w:rsid w:val="00931F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9E909-8994-4D0B-BD47-90586378F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Lololololo ki</dc:creator>
  <cp:keywords/>
  <dc:description/>
  <cp:lastModifiedBy>Lololololo ki</cp:lastModifiedBy>
  <cp:revision>11</cp:revision>
  <dcterms:created xsi:type="dcterms:W3CDTF">2015-11-27T11:59:00Z</dcterms:created>
  <dcterms:modified xsi:type="dcterms:W3CDTF">2015-11-27T12:47:00Z</dcterms:modified>
</cp:coreProperties>
</file>