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7F028" w14:textId="77777777" w:rsidR="00CC0C5D" w:rsidRDefault="00CC0C5D" w:rsidP="00CC0C5D">
      <w:pPr>
        <w:numPr>
          <w:ilvl w:val="0"/>
          <w:numId w:val="1"/>
        </w:numPr>
        <w:rPr>
          <w:sz w:val="24"/>
          <w:szCs w:val="24"/>
        </w:rPr>
      </w:pPr>
      <w:r w:rsidRPr="00F276D1">
        <w:rPr>
          <w:rFonts w:hint="eastAsia"/>
          <w:sz w:val="24"/>
          <w:szCs w:val="24"/>
        </w:rPr>
        <w:t>软件项目管理的基本要素有人员，产品，过程和项目。</w:t>
      </w:r>
    </w:p>
    <w:p w14:paraId="0164DC18" w14:textId="77777777" w:rsidR="00CC0C5D" w:rsidRDefault="00CC0C5D" w:rsidP="00CC0C5D">
      <w:pPr>
        <w:pStyle w:val="a3"/>
        <w:numPr>
          <w:ilvl w:val="0"/>
          <w:numId w:val="2"/>
        </w:numPr>
        <w:ind w:firstLineChars="0"/>
      </w:pPr>
      <w:r>
        <w:rPr>
          <w:rFonts w:hint="eastAsia"/>
        </w:rPr>
        <w:t>人员：软件项目管理中最重要的因素便是人员，包括利益相关者和团队负责人。</w:t>
      </w:r>
    </w:p>
    <w:p w14:paraId="155C229E" w14:textId="77777777" w:rsidR="00CC0C5D" w:rsidRDefault="00CC0C5D" w:rsidP="00CC0C5D">
      <w:pPr>
        <w:pStyle w:val="a3"/>
        <w:numPr>
          <w:ilvl w:val="0"/>
          <w:numId w:val="2"/>
        </w:numPr>
        <w:ind w:firstLineChars="0"/>
      </w:pPr>
      <w:r>
        <w:rPr>
          <w:rFonts w:hint="eastAsia"/>
        </w:rPr>
        <w:t>产品：从项目一开始，就要研究应该开发哪些产品以及要解决哪些问题，建立并界定产品的范围。</w:t>
      </w:r>
    </w:p>
    <w:p w14:paraId="0AA8CD16" w14:textId="77777777" w:rsidR="00CC0C5D" w:rsidRDefault="00CC0C5D" w:rsidP="00CC0C5D">
      <w:pPr>
        <w:pStyle w:val="a3"/>
        <w:numPr>
          <w:ilvl w:val="0"/>
          <w:numId w:val="2"/>
        </w:numPr>
        <w:ind w:firstLineChars="0"/>
      </w:pPr>
      <w:r>
        <w:rPr>
          <w:rFonts w:hint="eastAsia"/>
        </w:rPr>
        <w:t>过程：项目团队要选择一个适合于待开发软件的过程模型。</w:t>
      </w:r>
    </w:p>
    <w:p w14:paraId="08D08120" w14:textId="77777777" w:rsidR="00CC0C5D" w:rsidRDefault="00CC0C5D" w:rsidP="00CC0C5D">
      <w:pPr>
        <w:pStyle w:val="a3"/>
        <w:numPr>
          <w:ilvl w:val="0"/>
          <w:numId w:val="2"/>
        </w:numPr>
        <w:ind w:firstLineChars="0"/>
      </w:pPr>
      <w:r>
        <w:rPr>
          <w:rFonts w:hint="eastAsia"/>
        </w:rPr>
        <w:t>项目：软件项目会遇到许多问题。</w:t>
      </w:r>
    </w:p>
    <w:p w14:paraId="41F66654" w14:textId="77777777" w:rsidR="00CC0C5D" w:rsidRDefault="00CC0C5D" w:rsidP="00CC0C5D">
      <w:pPr>
        <w:pStyle w:val="a3"/>
        <w:ind w:left="1080" w:firstLineChars="0" w:firstLine="0"/>
      </w:pPr>
      <w:r>
        <w:rPr>
          <w:rFonts w:hint="eastAsia"/>
        </w:rPr>
        <w:t>为了避免问题的发生，应当做到：</w:t>
      </w:r>
    </w:p>
    <w:p w14:paraId="24C08177" w14:textId="77777777" w:rsidR="00CC0C5D" w:rsidRDefault="00CC0C5D" w:rsidP="00CC0C5D">
      <w:pPr>
        <w:numPr>
          <w:ilvl w:val="0"/>
          <w:numId w:val="1"/>
        </w:numPr>
        <w:rPr>
          <w:sz w:val="24"/>
          <w:szCs w:val="24"/>
        </w:rPr>
      </w:pPr>
      <w:r w:rsidRPr="00CC0C5D">
        <w:rPr>
          <w:rFonts w:hint="eastAsia"/>
          <w:sz w:val="24"/>
          <w:szCs w:val="24"/>
        </w:rPr>
        <w:t>软件项目管理的必要特征有：不确定性、独特性和阶段性。</w:t>
      </w:r>
    </w:p>
    <w:p w14:paraId="08338568" w14:textId="77777777" w:rsidR="00CC0C5D" w:rsidRDefault="00CC0C5D" w:rsidP="00CC0C5D">
      <w:pPr>
        <w:pStyle w:val="a3"/>
        <w:numPr>
          <w:ilvl w:val="1"/>
          <w:numId w:val="1"/>
        </w:numPr>
        <w:ind w:firstLineChars="0"/>
      </w:pPr>
      <w:r>
        <w:rPr>
          <w:rFonts w:hint="eastAsia"/>
        </w:rPr>
        <w:t>不确定性：软件项目是抽象的，因此软件项目的管理具有不确定性。</w:t>
      </w:r>
    </w:p>
    <w:p w14:paraId="3B918BB9" w14:textId="77777777" w:rsidR="00CC0C5D" w:rsidRDefault="00CC0C5D" w:rsidP="00CC0C5D">
      <w:pPr>
        <w:pStyle w:val="a3"/>
        <w:numPr>
          <w:ilvl w:val="1"/>
          <w:numId w:val="1"/>
        </w:numPr>
        <w:ind w:firstLineChars="0"/>
      </w:pPr>
      <w:r>
        <w:rPr>
          <w:rFonts w:hint="eastAsia"/>
        </w:rPr>
        <w:t>独特性：“没有完全一样的项目”，项目的这种独特性对实际项目管理有非常重要的指导意义，因此软件的项目管理也具备了一定的独特性。</w:t>
      </w:r>
    </w:p>
    <w:p w14:paraId="59AA00BD" w14:textId="77777777" w:rsidR="00CC0C5D" w:rsidRDefault="00CC0C5D" w:rsidP="00CC0C5D">
      <w:pPr>
        <w:pStyle w:val="a3"/>
        <w:numPr>
          <w:ilvl w:val="1"/>
          <w:numId w:val="1"/>
        </w:numPr>
        <w:ind w:firstLineChars="0"/>
      </w:pPr>
      <w:r>
        <w:rPr>
          <w:rFonts w:hint="eastAsia"/>
        </w:rPr>
        <w:t>阶段性：项目的阶段性决定了项目的历时有限，具有明确的起点和终点，</w:t>
      </w:r>
      <w:proofErr w:type="gramStart"/>
      <w:r>
        <w:rPr>
          <w:rFonts w:hint="eastAsia"/>
        </w:rPr>
        <w:t>当实现</w:t>
      </w:r>
      <w:proofErr w:type="gramEnd"/>
      <w:r>
        <w:rPr>
          <w:rFonts w:hint="eastAsia"/>
        </w:rPr>
        <w:t>了目标或被迫终止时项目结束，因此软件的项目管理具有一定的阶段性。</w:t>
      </w:r>
    </w:p>
    <w:p w14:paraId="69EB25E7" w14:textId="77777777" w:rsidR="00CC0C5D" w:rsidRDefault="00CC0C5D" w:rsidP="00CC0C5D">
      <w:pPr>
        <w:rPr>
          <w:rFonts w:hint="eastAsia"/>
        </w:rPr>
      </w:pPr>
    </w:p>
    <w:p w14:paraId="7D1A078D" w14:textId="77777777" w:rsidR="00CC0C5D" w:rsidRDefault="00CC0C5D" w:rsidP="00CC0C5D">
      <w:pPr>
        <w:pStyle w:val="a3"/>
        <w:numPr>
          <w:ilvl w:val="0"/>
          <w:numId w:val="1"/>
        </w:numPr>
        <w:ind w:firstLineChars="0"/>
        <w:rPr>
          <w:rFonts w:hint="eastAsia"/>
        </w:rPr>
      </w:pPr>
      <w:r>
        <w:rPr>
          <w:rFonts w:hint="eastAsia"/>
        </w:rPr>
        <w:t>UML</w:t>
      </w:r>
    </w:p>
    <w:p w14:paraId="6AA096FE" w14:textId="4FBD10EB" w:rsidR="00CC0C5D" w:rsidRDefault="0037491C" w:rsidP="00CC0C5D">
      <w:pPr>
        <w:pStyle w:val="a3"/>
        <w:ind w:left="360" w:firstLineChars="0" w:firstLine="0"/>
      </w:pPr>
      <w:r>
        <w:rPr>
          <w:rFonts w:hint="eastAsia"/>
          <w:b/>
          <w:noProof/>
          <w:sz w:val="28"/>
        </w:rPr>
        <w:drawing>
          <wp:inline distT="0" distB="0" distL="0" distR="0" wp14:anchorId="233ED8F8" wp14:editId="3D167484">
            <wp:extent cx="4131945" cy="233807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31945" cy="2338070"/>
                    </a:xfrm>
                    <a:prstGeom prst="rect">
                      <a:avLst/>
                    </a:prstGeom>
                    <a:noFill/>
                    <a:ln w="9525">
                      <a:noFill/>
                      <a:miter lim="800000"/>
                      <a:headEnd/>
                      <a:tailEnd/>
                    </a:ln>
                  </pic:spPr>
                </pic:pic>
              </a:graphicData>
            </a:graphic>
          </wp:inline>
        </w:drawing>
      </w:r>
    </w:p>
    <w:p w14:paraId="2DCD8855" w14:textId="77777777" w:rsidR="00CC0C5D" w:rsidRDefault="00CC0C5D" w:rsidP="00CC0C5D">
      <w:pPr>
        <w:pStyle w:val="a3"/>
        <w:numPr>
          <w:ilvl w:val="0"/>
          <w:numId w:val="1"/>
        </w:numPr>
        <w:ind w:firstLineChars="0"/>
      </w:pPr>
      <w:r>
        <w:rPr>
          <w:rFonts w:hint="eastAsia"/>
        </w:rPr>
        <w:t>通过典型的软件项目管理方法（实例）来说明这些要素和特征。</w:t>
      </w:r>
    </w:p>
    <w:p w14:paraId="40F3FA99" w14:textId="77777777" w:rsidR="00CC0C5D" w:rsidRDefault="00CC0C5D" w:rsidP="00CC0C5D">
      <w:pPr>
        <w:pStyle w:val="a3"/>
        <w:ind w:left="360" w:firstLineChars="0" w:firstLine="0"/>
      </w:pPr>
      <w:r>
        <w:rPr>
          <w:rFonts w:hint="eastAsia"/>
        </w:rPr>
        <w:t>CMM/CMMI</w:t>
      </w:r>
    </w:p>
    <w:p w14:paraId="1DB02586" w14:textId="786BBB07" w:rsidR="0037491C" w:rsidRDefault="0037491C" w:rsidP="00CC0C5D">
      <w:pPr>
        <w:pStyle w:val="a3"/>
        <w:ind w:left="360" w:firstLineChars="0" w:firstLine="0"/>
      </w:pPr>
      <w:r>
        <w:rPr>
          <w:color w:val="333333"/>
        </w:rPr>
        <w:t xml:space="preserve">  CMM </w:t>
      </w:r>
      <w:r>
        <w:rPr>
          <w:color w:val="333333"/>
        </w:rPr>
        <w:t>的定义是：有关软件企业组织的软件过程进程中各个发展阶段的定义、实现、质量控制和改善的模型化描述。这个模型用于确定软件企业组织的软件过程能力和找出软件质量及过程改进方面的</w:t>
      </w:r>
      <w:proofErr w:type="gramStart"/>
      <w:r>
        <w:rPr>
          <w:color w:val="333333"/>
        </w:rPr>
        <w:t>最</w:t>
      </w:r>
      <w:proofErr w:type="gramEnd"/>
      <w:r>
        <w:rPr>
          <w:color w:val="333333"/>
        </w:rPr>
        <w:t>关键问题，为企业组织的过程改进提供指南。</w:t>
      </w:r>
      <w:r>
        <w:rPr>
          <w:color w:val="333333"/>
        </w:rPr>
        <w:t xml:space="preserve"> </w:t>
      </w:r>
      <w:r>
        <w:rPr>
          <w:color w:val="333333"/>
        </w:rPr>
        <w:br/>
      </w:r>
      <w:r>
        <w:rPr>
          <w:color w:val="333333"/>
        </w:rPr>
        <w:br/>
        <w:t xml:space="preserve">    CMM </w:t>
      </w:r>
      <w:r>
        <w:rPr>
          <w:color w:val="333333"/>
        </w:rPr>
        <w:t>的核心思想是将软件开发视为一组过程，并根据统计质量管理的理论对软件开发进行过程管理，以使其满足工程化、标准化的要求，使企业能够更好地实现商业目</w:t>
      </w:r>
      <w:r>
        <w:rPr>
          <w:noProof/>
          <w:color w:val="333333"/>
        </w:rPr>
        <w:drawing>
          <wp:inline distT="0" distB="0" distL="0" distR="0" wp14:anchorId="3618D51B" wp14:editId="41B181BA">
            <wp:extent cx="619125" cy="295275"/>
            <wp:effectExtent l="0" t="0" r="9525" b="9525"/>
            <wp:docPr id="2" name="图片 2"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Pr>
          <w:color w:val="333333"/>
        </w:rPr>
        <w:t>标。它侧重于软件开发的管理及软件工程能力的提高，因此</w:t>
      </w:r>
      <w:r>
        <w:rPr>
          <w:color w:val="333333"/>
        </w:rPr>
        <w:t xml:space="preserve"> </w:t>
      </w:r>
      <w:r w:rsidRPr="0037491C">
        <w:rPr>
          <w:color w:val="000000" w:themeColor="text1"/>
        </w:rPr>
        <w:t xml:space="preserve">CMM </w:t>
      </w:r>
      <w:r w:rsidRPr="0037491C">
        <w:rPr>
          <w:color w:val="000000" w:themeColor="text1"/>
        </w:rPr>
        <w:t>可以作为企业</w:t>
      </w:r>
      <w:r w:rsidRPr="0037491C">
        <w:rPr>
          <w:color w:val="000000" w:themeColor="text1"/>
        </w:rPr>
        <w:t>软件</w:t>
      </w:r>
      <w:bookmarkStart w:id="0" w:name="_GoBack"/>
      <w:bookmarkEnd w:id="0"/>
      <w:r w:rsidRPr="0037491C">
        <w:rPr>
          <w:color w:val="000000" w:themeColor="text1"/>
        </w:rPr>
        <w:t>过程改进</w:t>
      </w:r>
      <w:r w:rsidRPr="0037491C">
        <w:rPr>
          <w:color w:val="000000" w:themeColor="text1"/>
        </w:rPr>
        <w:t>的指南，帮助软件开发机构建立严格的、规范的软件开发过程，最有效地提高软件工程能力</w:t>
      </w:r>
      <w:r w:rsidRPr="0037491C">
        <w:rPr>
          <w:rFonts w:ascii="Microsoft YaHei" w:eastAsia="Microsoft YaHei" w:hAnsi="Microsoft YaHei" w:cs="Microsoft YaHei" w:hint="eastAsia"/>
          <w:color w:val="000000" w:themeColor="text1"/>
        </w:rPr>
        <w:t>。</w:t>
      </w:r>
    </w:p>
    <w:p w14:paraId="6AE191A0" w14:textId="77777777" w:rsidR="00CC0C5D" w:rsidRDefault="00CC0C5D" w:rsidP="00CC0C5D">
      <w:pPr>
        <w:pStyle w:val="a3"/>
        <w:ind w:left="360" w:firstLineChars="0" w:firstLine="0"/>
      </w:pPr>
      <w:r>
        <w:t>CMM</w:t>
      </w:r>
      <w:r>
        <w:rPr>
          <w:rFonts w:hint="eastAsia"/>
        </w:rPr>
        <w:t>将能力成熟度分为</w:t>
      </w:r>
      <w:r>
        <w:rPr>
          <w:rFonts w:hint="eastAsia"/>
        </w:rPr>
        <w:t>5</w:t>
      </w:r>
      <w:r>
        <w:rPr>
          <w:rFonts w:hint="eastAsia"/>
        </w:rPr>
        <w:t>个级别，这</w:t>
      </w:r>
      <w:r>
        <w:rPr>
          <w:rFonts w:hint="eastAsia"/>
        </w:rPr>
        <w:t>5</w:t>
      </w:r>
      <w:r>
        <w:rPr>
          <w:rFonts w:hint="eastAsia"/>
        </w:rPr>
        <w:t>个成熟度等级为评价机构软件过程能力提供了一个有序的级别。同时也为机构的软件过程改进工作指明了方向，让人们分清轻重缓急，指导人们一步一步地改进过程能力而不是企图跳跃式地前进。</w:t>
      </w:r>
    </w:p>
    <w:p w14:paraId="6A9CA35B" w14:textId="77777777" w:rsidR="00CC0C5D" w:rsidRDefault="00CC0C5D" w:rsidP="00CC0C5D">
      <w:pPr>
        <w:pStyle w:val="a3"/>
        <w:ind w:left="360" w:firstLineChars="0" w:firstLine="0"/>
      </w:pPr>
      <w:r>
        <w:rPr>
          <w:rFonts w:hint="eastAsia"/>
        </w:rPr>
        <w:lastRenderedPageBreak/>
        <w:t>C</w:t>
      </w:r>
      <w:r>
        <w:t>MM</w:t>
      </w:r>
      <w:r>
        <w:rPr>
          <w:rFonts w:hint="eastAsia"/>
        </w:rPr>
        <w:t>有一个重要的概念是关键过程域（</w:t>
      </w:r>
      <w:r>
        <w:rPr>
          <w:rFonts w:hint="eastAsia"/>
        </w:rPr>
        <w:t>Key</w:t>
      </w:r>
      <w:r>
        <w:t xml:space="preserve"> P</w:t>
      </w:r>
      <w:r>
        <w:rPr>
          <w:rFonts w:hint="eastAsia"/>
        </w:rPr>
        <w:t>rocess</w:t>
      </w:r>
      <w:r>
        <w:t xml:space="preserve"> A</w:t>
      </w:r>
      <w:r>
        <w:rPr>
          <w:rFonts w:hint="eastAsia"/>
        </w:rPr>
        <w:t>rea</w:t>
      </w:r>
      <w:r>
        <w:rPr>
          <w:rFonts w:hint="eastAsia"/>
        </w:rPr>
        <w:t>）。关键过程</w:t>
      </w:r>
      <w:proofErr w:type="gramStart"/>
      <w:r>
        <w:rPr>
          <w:rFonts w:hint="eastAsia"/>
        </w:rPr>
        <w:t>域指出</w:t>
      </w:r>
      <w:proofErr w:type="gramEnd"/>
      <w:r>
        <w:rPr>
          <w:rFonts w:hint="eastAsia"/>
        </w:rPr>
        <w:t>为了达到某个成熟度等级必须要解决的</w:t>
      </w:r>
      <w:proofErr w:type="gramStart"/>
      <w:r>
        <w:rPr>
          <w:rFonts w:hint="eastAsia"/>
        </w:rPr>
        <w:t>一</w:t>
      </w:r>
      <w:proofErr w:type="gramEnd"/>
      <w:r>
        <w:rPr>
          <w:rFonts w:hint="eastAsia"/>
        </w:rPr>
        <w:t>族问题。除了初始级（即</w:t>
      </w:r>
      <w:r>
        <w:rPr>
          <w:rFonts w:hint="eastAsia"/>
        </w:rPr>
        <w:t>CMM 1</w:t>
      </w:r>
      <w:r>
        <w:rPr>
          <w:rFonts w:hint="eastAsia"/>
        </w:rPr>
        <w:t>级）以外，每个成熟度等级都有若干个关键过程域。</w:t>
      </w:r>
    </w:p>
    <w:p w14:paraId="1633BA32" w14:textId="77777777" w:rsidR="00CC0C5D" w:rsidRDefault="00CC0C5D" w:rsidP="00CC0C5D">
      <w:pPr>
        <w:pStyle w:val="a3"/>
        <w:ind w:left="360" w:firstLineChars="0" w:firstLine="0"/>
      </w:pPr>
      <w:r>
        <w:rPr>
          <w:rFonts w:hint="eastAsia"/>
        </w:rPr>
        <w:t>C</w:t>
      </w:r>
      <w:r>
        <w:t>MM 2</w:t>
      </w:r>
      <w:r>
        <w:rPr>
          <w:rFonts w:hint="eastAsia"/>
        </w:rPr>
        <w:t>级有</w:t>
      </w:r>
      <w:r>
        <w:rPr>
          <w:rFonts w:hint="eastAsia"/>
        </w:rPr>
        <w:t>6</w:t>
      </w:r>
      <w:r>
        <w:rPr>
          <w:rFonts w:hint="eastAsia"/>
        </w:rPr>
        <w:t>个关键过程域：需求管理、软件项目规划、软件项目跟踪与监督、软件子合同管理、软件质量保证、软件配置管理。</w:t>
      </w:r>
    </w:p>
    <w:p w14:paraId="597AC55D" w14:textId="77777777" w:rsidR="00CC0C5D" w:rsidRDefault="00CC0C5D" w:rsidP="00CC0C5D">
      <w:pPr>
        <w:pStyle w:val="a3"/>
        <w:ind w:left="360" w:firstLineChars="0" w:firstLine="0"/>
      </w:pPr>
      <w:r>
        <w:rPr>
          <w:rFonts w:hint="eastAsia"/>
        </w:rPr>
        <w:t>CMM 3</w:t>
      </w:r>
      <w:r>
        <w:rPr>
          <w:rFonts w:hint="eastAsia"/>
        </w:rPr>
        <w:t>级有</w:t>
      </w:r>
      <w:r>
        <w:rPr>
          <w:rFonts w:hint="eastAsia"/>
        </w:rPr>
        <w:t>7</w:t>
      </w:r>
      <w:r>
        <w:rPr>
          <w:rFonts w:hint="eastAsia"/>
        </w:rPr>
        <w:t>个关键过程域：机构过程焦点、机构过程定义、培训大纲、集成化软件管理、组建协调、软件产品工程、同行评审。</w:t>
      </w:r>
    </w:p>
    <w:p w14:paraId="55F25946" w14:textId="77777777" w:rsidR="00CC0C5D" w:rsidRDefault="00CC0C5D" w:rsidP="00CC0C5D">
      <w:pPr>
        <w:pStyle w:val="a3"/>
        <w:ind w:left="360" w:firstLineChars="0" w:firstLine="0"/>
      </w:pPr>
      <w:r>
        <w:rPr>
          <w:rFonts w:hint="eastAsia"/>
        </w:rPr>
        <w:t>CMM 4</w:t>
      </w:r>
      <w:r>
        <w:rPr>
          <w:rFonts w:hint="eastAsia"/>
        </w:rPr>
        <w:t>级有</w:t>
      </w:r>
      <w:r>
        <w:rPr>
          <w:rFonts w:hint="eastAsia"/>
        </w:rPr>
        <w:t>2</w:t>
      </w:r>
      <w:r>
        <w:rPr>
          <w:rFonts w:hint="eastAsia"/>
        </w:rPr>
        <w:t>个关键过程域：定量过程管理、软件质量管理。</w:t>
      </w:r>
    </w:p>
    <w:p w14:paraId="4D57C020" w14:textId="77777777" w:rsidR="00CC0C5D" w:rsidRDefault="00CC0C5D" w:rsidP="00CC0C5D">
      <w:pPr>
        <w:pStyle w:val="a3"/>
        <w:ind w:left="360" w:firstLineChars="0" w:firstLine="0"/>
      </w:pPr>
      <w:r>
        <w:rPr>
          <w:rFonts w:hint="eastAsia"/>
        </w:rPr>
        <w:t>CMM 5</w:t>
      </w:r>
      <w:r>
        <w:rPr>
          <w:rFonts w:hint="eastAsia"/>
        </w:rPr>
        <w:t>级有</w:t>
      </w:r>
      <w:r>
        <w:rPr>
          <w:rFonts w:hint="eastAsia"/>
        </w:rPr>
        <w:t>3</w:t>
      </w:r>
      <w:r>
        <w:rPr>
          <w:rFonts w:hint="eastAsia"/>
        </w:rPr>
        <w:t>个关键过程域：预防缺陷、技术革新管理、过程变更控制。</w:t>
      </w:r>
    </w:p>
    <w:p w14:paraId="3A726278" w14:textId="77777777" w:rsidR="00CC0C5D" w:rsidRDefault="00CC0C5D" w:rsidP="00CC0C5D">
      <w:pPr>
        <w:pStyle w:val="a3"/>
        <w:ind w:left="360" w:firstLineChars="0" w:firstLine="0"/>
      </w:pPr>
      <w:r>
        <w:rPr>
          <w:rFonts w:hint="eastAsia"/>
        </w:rPr>
        <w:t>CMM</w:t>
      </w:r>
      <w:r>
        <w:rPr>
          <w:rFonts w:hint="eastAsia"/>
        </w:rPr>
        <w:t>共有</w:t>
      </w:r>
      <w:r>
        <w:rPr>
          <w:rFonts w:hint="eastAsia"/>
        </w:rPr>
        <w:t>18</w:t>
      </w:r>
      <w:r>
        <w:rPr>
          <w:rFonts w:hint="eastAsia"/>
        </w:rPr>
        <w:t>个过程域，基本上覆盖了项目管理和软件开发的工作。</w:t>
      </w:r>
    </w:p>
    <w:p w14:paraId="51385D13" w14:textId="77777777" w:rsidR="00CC0C5D" w:rsidRPr="00CC0C5D" w:rsidRDefault="00CC0C5D" w:rsidP="00CC0C5D">
      <w:pPr>
        <w:ind w:left="360"/>
        <w:rPr>
          <w:rFonts w:hint="eastAsia"/>
          <w:sz w:val="24"/>
          <w:szCs w:val="24"/>
        </w:rPr>
      </w:pPr>
    </w:p>
    <w:p w14:paraId="7A5786AD" w14:textId="77777777" w:rsidR="004C55E0" w:rsidRDefault="004C55E0"/>
    <w:sectPr w:rsidR="004C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63D"/>
    <w:multiLevelType w:val="hybridMultilevel"/>
    <w:tmpl w:val="5A529846"/>
    <w:lvl w:ilvl="0" w:tplc="F8429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9736F"/>
    <w:multiLevelType w:val="hybridMultilevel"/>
    <w:tmpl w:val="8012C75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ED80A44"/>
    <w:multiLevelType w:val="hybridMultilevel"/>
    <w:tmpl w:val="EFEA6D80"/>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1B604E2"/>
    <w:multiLevelType w:val="hybridMultilevel"/>
    <w:tmpl w:val="11FA021A"/>
    <w:lvl w:ilvl="0" w:tplc="350203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17196"/>
    <w:multiLevelType w:val="hybridMultilevel"/>
    <w:tmpl w:val="D544159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2F896956"/>
    <w:multiLevelType w:val="hybridMultilevel"/>
    <w:tmpl w:val="AE9046C6"/>
    <w:lvl w:ilvl="0" w:tplc="4ACA87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4F5414"/>
    <w:multiLevelType w:val="hybridMultilevel"/>
    <w:tmpl w:val="DBAACA10"/>
    <w:lvl w:ilvl="0" w:tplc="0A9697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5D"/>
    <w:rsid w:val="0037491C"/>
    <w:rsid w:val="004C55E0"/>
    <w:rsid w:val="00CC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90D5"/>
  <w15:chartTrackingRefBased/>
  <w15:docId w15:val="{6327DD2F-A65D-4F92-AF52-743E9FB1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C5D"/>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C5D"/>
    <w:pPr>
      <w:widowControl/>
      <w:spacing w:after="160" w:line="259" w:lineRule="auto"/>
      <w:ind w:firstLineChars="200" w:firstLine="420"/>
      <w:jc w:val="left"/>
    </w:pPr>
    <w:rPr>
      <w:kern w:val="0"/>
      <w:sz w:val="22"/>
    </w:rPr>
  </w:style>
  <w:style w:type="character" w:styleId="a4">
    <w:name w:val="Hyperlink"/>
    <w:basedOn w:val="a0"/>
    <w:uiPriority w:val="99"/>
    <w:semiHidden/>
    <w:unhideWhenUsed/>
    <w:rsid w:val="0037491C"/>
    <w:rPr>
      <w:strike w:val="0"/>
      <w:dstrike w:val="0"/>
      <w:color w:val="2D64B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Luo</dc:creator>
  <cp:keywords/>
  <dc:description/>
  <cp:lastModifiedBy>Dongsheng Luo</cp:lastModifiedBy>
  <cp:revision>2</cp:revision>
  <dcterms:created xsi:type="dcterms:W3CDTF">2015-11-27T12:05:00Z</dcterms:created>
  <dcterms:modified xsi:type="dcterms:W3CDTF">2015-11-27T12:05:00Z</dcterms:modified>
</cp:coreProperties>
</file>