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AF" w:rsidRPr="00AC042B" w:rsidRDefault="00C2201E" w:rsidP="00AC042B">
      <w:pPr>
        <w:spacing w:afterLines="50" w:after="156"/>
        <w:rPr>
          <w:b/>
          <w:sz w:val="24"/>
          <w:szCs w:val="24"/>
        </w:rPr>
      </w:pPr>
      <w:r w:rsidRPr="00AC042B">
        <w:rPr>
          <w:rFonts w:hint="eastAsia"/>
          <w:b/>
          <w:sz w:val="24"/>
          <w:szCs w:val="24"/>
        </w:rPr>
        <w:t>软件项目管理中，涉及的基本要素及必要特征：</w:t>
      </w:r>
    </w:p>
    <w:p w:rsidR="00C2201E" w:rsidRDefault="00C2201E" w:rsidP="00AC042B">
      <w:pPr>
        <w:spacing w:afterLines="50" w:after="156"/>
      </w:pPr>
      <w:r>
        <w:t>1.</w:t>
      </w:r>
      <w:r>
        <w:t>人员组织和管理：</w:t>
      </w:r>
      <w:r>
        <w:rPr>
          <w:rFonts w:hint="eastAsia"/>
        </w:rPr>
        <w:t>人员的组织与管理把主要工作</w:t>
      </w:r>
      <w:r w:rsidRPr="00C2201E">
        <w:rPr>
          <w:rFonts w:hint="eastAsia"/>
        </w:rPr>
        <w:t>集中在项目组人员的构成、优化</w:t>
      </w:r>
      <w:r>
        <w:rPr>
          <w:rFonts w:hint="eastAsia"/>
        </w:rPr>
        <w:t>，要合理的配置人员工作和合理的调度人力。</w:t>
      </w:r>
    </w:p>
    <w:p w:rsidR="00C2201E" w:rsidRDefault="00C2201E" w:rsidP="00AC042B">
      <w:pPr>
        <w:spacing w:afterLines="50" w:after="156"/>
      </w:pPr>
      <w:r>
        <w:t>2.</w:t>
      </w:r>
      <w:r>
        <w:t>软件项目计划：</w:t>
      </w:r>
      <w:r w:rsidRPr="00C2201E">
        <w:rPr>
          <w:rFonts w:hint="eastAsia"/>
        </w:rPr>
        <w:t>软件项目计划是一个软件项目进入系统实施的启动阶段</w:t>
      </w:r>
      <w:r w:rsidRPr="00C2201E">
        <w:rPr>
          <w:rFonts w:hint="eastAsia"/>
        </w:rPr>
        <w:t>,</w:t>
      </w:r>
      <w:r w:rsidRPr="00C2201E">
        <w:rPr>
          <w:rFonts w:hint="eastAsia"/>
        </w:rPr>
        <w:t>主要进行的工作包括</w:t>
      </w:r>
      <w:r w:rsidRPr="00C2201E">
        <w:rPr>
          <w:rFonts w:hint="eastAsia"/>
        </w:rPr>
        <w:t>:</w:t>
      </w:r>
      <w:r w:rsidRPr="00C2201E">
        <w:rPr>
          <w:rFonts w:hint="eastAsia"/>
        </w:rPr>
        <w:t>确定详细的项目实施范围、定义递交的工作成果、评估实施过程中主要的风险、制定项目实施的时间计划、成本和预算计划、人力资源计划等。</w:t>
      </w:r>
    </w:p>
    <w:p w:rsidR="00C2201E" w:rsidRDefault="00C2201E" w:rsidP="00AC042B">
      <w:pPr>
        <w:spacing w:afterLines="50" w:after="156"/>
      </w:pPr>
      <w:r>
        <w:t>3.</w:t>
      </w:r>
      <w:r>
        <w:t>软件开发和测试：</w:t>
      </w:r>
      <w:r w:rsidR="00954315">
        <w:t>软件的开发和测试阶段主要由管理者根据软件项目的计划对工作合理分配，交由下面的工作人员来负责开发和测试，这一个阶段也要合理的对人力和资源进行分配。</w:t>
      </w:r>
    </w:p>
    <w:p w:rsidR="00C2201E" w:rsidRDefault="00C2201E" w:rsidP="00AC042B">
      <w:pPr>
        <w:spacing w:afterLines="50" w:after="156"/>
      </w:pPr>
      <w:r>
        <w:t>4.</w:t>
      </w:r>
      <w:r>
        <w:t>软件运营与维护：</w:t>
      </w:r>
      <w:r w:rsidR="00954315">
        <w:t>软件在开发测试结束后需要投入使用，这时候就需要很好的运营和维护，为了让软件得到更好的利用和更加广阔的市场，必须做好运营；而软件的生命周期是否可以得到更好的延长，就要用到很好的维护工作。</w:t>
      </w:r>
    </w:p>
    <w:p w:rsidR="00954315" w:rsidRPr="00AC042B" w:rsidRDefault="00954315" w:rsidP="00AC042B">
      <w:pPr>
        <w:spacing w:afterLines="50" w:after="156"/>
        <w:rPr>
          <w:b/>
          <w:sz w:val="24"/>
          <w:szCs w:val="24"/>
        </w:rPr>
      </w:pPr>
      <w:r w:rsidRPr="00AC042B">
        <w:rPr>
          <w:b/>
          <w:sz w:val="24"/>
          <w:szCs w:val="24"/>
        </w:rPr>
        <w:t>软件管理项目要素和特征</w:t>
      </w:r>
      <w:r w:rsidRPr="00AC042B">
        <w:rPr>
          <w:rFonts w:hint="eastAsia"/>
          <w:b/>
          <w:sz w:val="24"/>
          <w:szCs w:val="24"/>
        </w:rPr>
        <w:t>UML</w:t>
      </w:r>
      <w:r w:rsidRPr="00AC042B">
        <w:rPr>
          <w:rFonts w:hint="eastAsia"/>
          <w:b/>
          <w:sz w:val="24"/>
          <w:szCs w:val="24"/>
        </w:rPr>
        <w:t>图表示：</w:t>
      </w:r>
    </w:p>
    <w:p w:rsidR="00954315" w:rsidRDefault="00954315" w:rsidP="00AC042B">
      <w:pPr>
        <w:spacing w:afterLines="50" w:after="156"/>
      </w:pPr>
      <w:r>
        <w:rPr>
          <w:rFonts w:hint="eastAsia"/>
          <w:noProof/>
        </w:rPr>
        <mc:AlternateContent>
          <mc:Choice Requires="wpc">
            <w:drawing>
              <wp:inline distT="0" distB="0" distL="0" distR="0">
                <wp:extent cx="5274310" cy="2776537"/>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流程图: 过程 4"/>
                        <wps:cNvSpPr/>
                        <wps:spPr>
                          <a:xfrm>
                            <a:off x="523875" y="552449"/>
                            <a:ext cx="819150" cy="1066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192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0"/>
                                </a:moveTo>
                                <a:lnTo>
                                  <a:pt x="10000" y="0"/>
                                </a:lnTo>
                                <a:lnTo>
                                  <a:pt x="10000" y="2590"/>
                                </a:lnTo>
                                <a:lnTo>
                                  <a:pt x="10000" y="10000"/>
                                </a:lnTo>
                                <a:lnTo>
                                  <a:pt x="0" y="10000"/>
                                </a:lnTo>
                                <a:lnTo>
                                  <a:pt x="0" y="259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rsidR="00283035" w:rsidRDefault="00283035" w:rsidP="005937EE">
                              <w:pPr>
                                <w:spacing w:afterLines="50" w:after="156"/>
                                <w:jc w:val="center"/>
                              </w:pPr>
                              <w:r>
                                <w:t>人员</w:t>
                              </w:r>
                              <w:r>
                                <w:rPr>
                                  <w:rFonts w:hint="eastAsia"/>
                                </w:rPr>
                                <w:t>管理</w:t>
                              </w:r>
                            </w:p>
                            <w:p w:rsidR="00283035" w:rsidRDefault="005937EE" w:rsidP="00283035">
                              <w:pPr>
                                <w:jc w:val="center"/>
                              </w:pPr>
                              <w:r>
                                <w:t>人员</w:t>
                              </w:r>
                              <w:r>
                                <w:rPr>
                                  <w:rFonts w:hint="eastAsia"/>
                                </w:rPr>
                                <w:t>信息</w:t>
                              </w:r>
                            </w:p>
                            <w:p w:rsidR="005937EE" w:rsidRDefault="005937EE" w:rsidP="00283035">
                              <w:pPr>
                                <w:jc w:val="center"/>
                              </w:pPr>
                              <w:r>
                                <w:rPr>
                                  <w:rFonts w:hint="eastAsia"/>
                                </w:rPr>
                                <w:t>工作</w:t>
                              </w:r>
                            </w:p>
                            <w:p w:rsidR="005937EE" w:rsidRDefault="005937EE" w:rsidP="00283035">
                              <w:pPr>
                                <w:jc w:val="center"/>
                              </w:pPr>
                              <w:r>
                                <w:rPr>
                                  <w:rFonts w:hint="eastAsia"/>
                                </w:rPr>
                                <w:t>人员所属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直接连接符 6"/>
                        <wps:cNvCnPr>
                          <a:stCxn id="4" idx="5"/>
                          <a:endCxn id="4" idx="2"/>
                        </wps:cNvCnPr>
                        <wps:spPr>
                          <a:xfrm>
                            <a:off x="523875" y="828750"/>
                            <a:ext cx="819150" cy="0"/>
                          </a:xfrm>
                          <a:prstGeom prst="line">
                            <a:avLst/>
                          </a:prstGeom>
                        </wps:spPr>
                        <wps:style>
                          <a:lnRef idx="2">
                            <a:schemeClr val="dk1"/>
                          </a:lnRef>
                          <a:fillRef idx="0">
                            <a:schemeClr val="dk1"/>
                          </a:fillRef>
                          <a:effectRef idx="1">
                            <a:schemeClr val="dk1"/>
                          </a:effectRef>
                          <a:fontRef idx="minor">
                            <a:schemeClr val="tx1"/>
                          </a:fontRef>
                        </wps:style>
                        <wps:bodyPr/>
                      </wps:wsp>
                      <wps:wsp>
                        <wps:cNvPr id="9" name="流程图: 过程 4"/>
                        <wps:cNvSpPr/>
                        <wps:spPr>
                          <a:xfrm>
                            <a:off x="2061188" y="1628435"/>
                            <a:ext cx="819150" cy="8487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192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0"/>
                                </a:moveTo>
                                <a:lnTo>
                                  <a:pt x="10000" y="0"/>
                                </a:lnTo>
                                <a:lnTo>
                                  <a:pt x="10000" y="2590"/>
                                </a:lnTo>
                                <a:lnTo>
                                  <a:pt x="10000" y="10000"/>
                                </a:lnTo>
                                <a:lnTo>
                                  <a:pt x="0" y="10000"/>
                                </a:lnTo>
                                <a:lnTo>
                                  <a:pt x="0" y="259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rsidR="005937EE" w:rsidRDefault="005937EE" w:rsidP="005937EE">
                              <w:pPr>
                                <w:pStyle w:val="a3"/>
                                <w:spacing w:before="0" w:beforeAutospacing="0" w:after="120" w:afterAutospacing="0"/>
                                <w:jc w:val="center"/>
                              </w:pPr>
                              <w:r>
                                <w:rPr>
                                  <w:rFonts w:cs="Times New Roman" w:hint="eastAsia"/>
                                  <w:kern w:val="2"/>
                                  <w:sz w:val="21"/>
                                  <w:szCs w:val="21"/>
                                </w:rPr>
                                <w:t>软件开发</w:t>
                              </w:r>
                            </w:p>
                            <w:p w:rsidR="005937EE" w:rsidRDefault="005937EE" w:rsidP="005937EE">
                              <w:pPr>
                                <w:pStyle w:val="a3"/>
                                <w:spacing w:before="0" w:beforeAutospacing="0" w:after="0" w:afterAutospacing="0"/>
                                <w:jc w:val="center"/>
                              </w:pPr>
                              <w:r>
                                <w:rPr>
                                  <w:rFonts w:cs="Times New Roman" w:hint="eastAsia"/>
                                  <w:kern w:val="2"/>
                                  <w:sz w:val="21"/>
                                  <w:szCs w:val="21"/>
                                </w:rPr>
                                <w:t>分工</w:t>
                              </w:r>
                            </w:p>
                            <w:p w:rsidR="005937EE" w:rsidRDefault="005937EE" w:rsidP="005937EE">
                              <w:pPr>
                                <w:pStyle w:val="a3"/>
                                <w:spacing w:before="0" w:beforeAutospacing="0" w:after="0" w:afterAutospacing="0"/>
                                <w:jc w:val="center"/>
                              </w:pPr>
                              <w:r>
                                <w:t>时间期限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直接连接符 10"/>
                        <wps:cNvCnPr/>
                        <wps:spPr>
                          <a:xfrm>
                            <a:off x="2061188" y="1905295"/>
                            <a:ext cx="819150" cy="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流程图: 过程 4"/>
                        <wps:cNvSpPr/>
                        <wps:spPr>
                          <a:xfrm>
                            <a:off x="2037375" y="180000"/>
                            <a:ext cx="819150" cy="1196362"/>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192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0"/>
                                </a:moveTo>
                                <a:lnTo>
                                  <a:pt x="10000" y="0"/>
                                </a:lnTo>
                                <a:lnTo>
                                  <a:pt x="10000" y="2590"/>
                                </a:lnTo>
                                <a:lnTo>
                                  <a:pt x="10000" y="10000"/>
                                </a:lnTo>
                                <a:lnTo>
                                  <a:pt x="0" y="10000"/>
                                </a:lnTo>
                                <a:lnTo>
                                  <a:pt x="0" y="259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rsidR="005937EE" w:rsidRDefault="005937EE" w:rsidP="005937EE">
                              <w:pPr>
                                <w:pStyle w:val="a3"/>
                                <w:spacing w:before="0" w:beforeAutospacing="0" w:after="120" w:afterAutospacing="0"/>
                                <w:jc w:val="center"/>
                              </w:pPr>
                              <w:r>
                                <w:rPr>
                                  <w:rFonts w:cs="Times New Roman" w:hint="eastAsia"/>
                                  <w:kern w:val="2"/>
                                  <w:sz w:val="21"/>
                                  <w:szCs w:val="21"/>
                                </w:rPr>
                                <w:t>项目计划</w:t>
                              </w:r>
                            </w:p>
                            <w:p w:rsidR="005937EE" w:rsidRDefault="005937EE" w:rsidP="005937EE">
                              <w:pPr>
                                <w:pStyle w:val="a3"/>
                                <w:spacing w:before="0" w:beforeAutospacing="0" w:after="0" w:afterAutospacing="0"/>
                                <w:jc w:val="center"/>
                              </w:pPr>
                              <w:r>
                                <w:rPr>
                                  <w:rFonts w:cs="Times New Roman" w:hint="eastAsia"/>
                                  <w:kern w:val="2"/>
                                  <w:sz w:val="21"/>
                                  <w:szCs w:val="21"/>
                                </w:rPr>
                                <w:t>启动时间</w:t>
                              </w:r>
                            </w:p>
                            <w:p w:rsidR="005937EE" w:rsidRDefault="005937EE" w:rsidP="005937EE">
                              <w:pPr>
                                <w:pStyle w:val="a3"/>
                                <w:spacing w:before="0" w:beforeAutospacing="0" w:after="0" w:afterAutospacing="0"/>
                                <w:jc w:val="center"/>
                              </w:pPr>
                              <w:r>
                                <w:rPr>
                                  <w:rFonts w:cs="Times New Roman" w:hint="eastAsia"/>
                                  <w:kern w:val="2"/>
                                  <w:sz w:val="21"/>
                                  <w:szCs w:val="21"/>
                                </w:rPr>
                                <w:t>成本预算</w:t>
                              </w:r>
                            </w:p>
                            <w:p w:rsidR="005937EE" w:rsidRDefault="005937EE" w:rsidP="005937EE">
                              <w:pPr>
                                <w:pStyle w:val="a3"/>
                                <w:spacing w:before="0" w:beforeAutospacing="0" w:after="0" w:afterAutospacing="0"/>
                                <w:jc w:val="center"/>
                                <w:rPr>
                                  <w:rFonts w:cs="Times New Roman"/>
                                  <w:kern w:val="2"/>
                                  <w:sz w:val="21"/>
                                  <w:szCs w:val="21"/>
                                </w:rPr>
                              </w:pPr>
                              <w:r>
                                <w:rPr>
                                  <w:rFonts w:cs="Times New Roman" w:hint="eastAsia"/>
                                  <w:kern w:val="2"/>
                                  <w:sz w:val="21"/>
                                  <w:szCs w:val="21"/>
                                </w:rPr>
                                <w:t>人力资源</w:t>
                              </w:r>
                            </w:p>
                            <w:p w:rsidR="005937EE" w:rsidRDefault="005937EE" w:rsidP="005937EE">
                              <w:pPr>
                                <w:pStyle w:val="a3"/>
                                <w:spacing w:before="0" w:beforeAutospacing="0" w:after="0" w:afterAutospacing="0"/>
                                <w:jc w:val="center"/>
                              </w:pPr>
                              <w:r>
                                <w:rPr>
                                  <w:rFonts w:cs="Times New Roman" w:hint="eastAsia"/>
                                  <w:kern w:val="2"/>
                                  <w:sz w:val="21"/>
                                  <w:szCs w:val="21"/>
                                </w:rPr>
                                <w:t>项目信息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直接连接符 12"/>
                        <wps:cNvCnPr/>
                        <wps:spPr>
                          <a:xfrm>
                            <a:off x="2037375" y="456860"/>
                            <a:ext cx="819150"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流程图: 过程 4"/>
                        <wps:cNvSpPr/>
                        <wps:spPr>
                          <a:xfrm>
                            <a:off x="3589949" y="828750"/>
                            <a:ext cx="819150" cy="1066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192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192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902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 name="connsiteX0" fmla="*/ 0 w 10000"/>
                              <a:gd name="connsiteY0" fmla="*/ 0 h 10000"/>
                              <a:gd name="connsiteX1" fmla="*/ 10000 w 10000"/>
                              <a:gd name="connsiteY1" fmla="*/ 0 h 10000"/>
                              <a:gd name="connsiteX2" fmla="*/ 10000 w 10000"/>
                              <a:gd name="connsiteY2" fmla="*/ 2590 h 10000"/>
                              <a:gd name="connsiteX3" fmla="*/ 10000 w 10000"/>
                              <a:gd name="connsiteY3" fmla="*/ 10000 h 10000"/>
                              <a:gd name="connsiteX4" fmla="*/ 0 w 10000"/>
                              <a:gd name="connsiteY4" fmla="*/ 10000 h 10000"/>
                              <a:gd name="connsiteX5" fmla="*/ 0 w 10000"/>
                              <a:gd name="connsiteY5" fmla="*/ 2590 h 10000"/>
                              <a:gd name="connsiteX6" fmla="*/ 0 w 10000"/>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000">
                                <a:moveTo>
                                  <a:pt x="0" y="0"/>
                                </a:moveTo>
                                <a:lnTo>
                                  <a:pt x="10000" y="0"/>
                                </a:lnTo>
                                <a:lnTo>
                                  <a:pt x="10000" y="2590"/>
                                </a:lnTo>
                                <a:lnTo>
                                  <a:pt x="10000" y="10000"/>
                                </a:lnTo>
                                <a:lnTo>
                                  <a:pt x="0" y="10000"/>
                                </a:lnTo>
                                <a:lnTo>
                                  <a:pt x="0" y="2590"/>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rsidR="005937EE" w:rsidRDefault="005937EE" w:rsidP="005937EE">
                              <w:pPr>
                                <w:pStyle w:val="a3"/>
                                <w:spacing w:before="0" w:beforeAutospacing="0" w:after="120" w:afterAutospacing="0"/>
                                <w:jc w:val="center"/>
                              </w:pPr>
                              <w:r>
                                <w:rPr>
                                  <w:rFonts w:cs="Times New Roman" w:hint="eastAsia"/>
                                  <w:kern w:val="2"/>
                                  <w:sz w:val="21"/>
                                  <w:szCs w:val="21"/>
                                </w:rPr>
                                <w:t>软件运营</w:t>
                              </w:r>
                            </w:p>
                            <w:p w:rsidR="005937EE" w:rsidRDefault="005937EE" w:rsidP="005937EE">
                              <w:pPr>
                                <w:pStyle w:val="a3"/>
                                <w:spacing w:before="0" w:beforeAutospacing="0" w:after="0" w:afterAutospacing="0"/>
                                <w:jc w:val="center"/>
                              </w:pPr>
                              <w:r>
                                <w:rPr>
                                  <w:rFonts w:cs="Times New Roman" w:hint="eastAsia"/>
                                  <w:kern w:val="2"/>
                                  <w:sz w:val="21"/>
                                  <w:szCs w:val="21"/>
                                </w:rPr>
                                <w:t>客户</w:t>
                              </w:r>
                            </w:p>
                            <w:p w:rsidR="005937EE" w:rsidRDefault="005937EE" w:rsidP="005937EE">
                              <w:pPr>
                                <w:pStyle w:val="a3"/>
                                <w:spacing w:before="0" w:beforeAutospacing="0" w:after="0" w:afterAutospacing="0"/>
                                <w:jc w:val="center"/>
                              </w:pPr>
                              <w:r>
                                <w:rPr>
                                  <w:rFonts w:cs="Times New Roman" w:hint="eastAsia"/>
                                  <w:kern w:val="2"/>
                                  <w:sz w:val="21"/>
                                  <w:szCs w:val="21"/>
                                </w:rPr>
                                <w:t>更新</w:t>
                              </w:r>
                            </w:p>
                            <w:p w:rsidR="005937EE" w:rsidRDefault="005937EE" w:rsidP="005937EE">
                              <w:pPr>
                                <w:pStyle w:val="a3"/>
                                <w:spacing w:before="0" w:beforeAutospacing="0" w:after="0" w:afterAutospacing="0"/>
                                <w:jc w:val="center"/>
                              </w:pPr>
                              <w:r>
                                <w:rPr>
                                  <w:rFonts w:cs="Times New Roman" w:hint="eastAsia"/>
                                  <w:kern w:val="2"/>
                                  <w:sz w:val="21"/>
                                  <w:szCs w:val="21"/>
                                </w:rPr>
                                <w:t>维护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直接连接符 15"/>
                        <wps:cNvCnPr/>
                        <wps:spPr>
                          <a:xfrm>
                            <a:off x="3589949" y="1105610"/>
                            <a:ext cx="8191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肘形连接符 16"/>
                        <wps:cNvCnPr>
                          <a:stCxn id="4" idx="1"/>
                          <a:endCxn id="11" idx="0"/>
                        </wps:cNvCnPr>
                        <wps:spPr>
                          <a:xfrm flipV="1">
                            <a:off x="1343025" y="180000"/>
                            <a:ext cx="694350" cy="372449"/>
                          </a:xfrm>
                          <a:prstGeom prst="bentConnector5">
                            <a:avLst>
                              <a:gd name="adj1" fmla="val 50000"/>
                              <a:gd name="adj2" fmla="val 125575"/>
                              <a:gd name="adj3" fmla="val 101372"/>
                            </a:avLst>
                          </a:prstGeom>
                        </wps:spPr>
                        <wps:style>
                          <a:lnRef idx="2">
                            <a:schemeClr val="accent1"/>
                          </a:lnRef>
                          <a:fillRef idx="0">
                            <a:schemeClr val="accent1"/>
                          </a:fillRef>
                          <a:effectRef idx="1">
                            <a:schemeClr val="accent1"/>
                          </a:effectRef>
                          <a:fontRef idx="minor">
                            <a:schemeClr val="tx1"/>
                          </a:fontRef>
                        </wps:style>
                        <wps:bodyPr/>
                      </wps:wsp>
                      <wps:wsp>
                        <wps:cNvPr id="18" name="肘形连接符 18"/>
                        <wps:cNvCnPr>
                          <a:stCxn id="11" idx="4"/>
                          <a:endCxn id="9" idx="5"/>
                        </wps:cNvCnPr>
                        <wps:spPr>
                          <a:xfrm>
                            <a:off x="2037375" y="1376362"/>
                            <a:ext cx="23813" cy="471886"/>
                          </a:xfrm>
                          <a:prstGeom prst="bentConnector3">
                            <a:avLst>
                              <a:gd name="adj1" fmla="val -439987"/>
                            </a:avLst>
                          </a:prstGeom>
                        </wps:spPr>
                        <wps:style>
                          <a:lnRef idx="2">
                            <a:schemeClr val="accent1"/>
                          </a:lnRef>
                          <a:fillRef idx="0">
                            <a:schemeClr val="accent1"/>
                          </a:fillRef>
                          <a:effectRef idx="1">
                            <a:schemeClr val="accent1"/>
                          </a:effectRef>
                          <a:fontRef idx="minor">
                            <a:schemeClr val="tx1"/>
                          </a:fontRef>
                        </wps:style>
                        <wps:bodyPr/>
                      </wps:wsp>
                      <wps:wsp>
                        <wps:cNvPr id="19" name="肘形连接符 19"/>
                        <wps:cNvCnPr>
                          <a:stCxn id="4" idx="3"/>
                          <a:endCxn id="9" idx="4"/>
                        </wps:cNvCnPr>
                        <wps:spPr>
                          <a:xfrm>
                            <a:off x="1343025" y="1619249"/>
                            <a:ext cx="718163" cy="857886"/>
                          </a:xfrm>
                          <a:prstGeom prst="bentConnector3">
                            <a:avLst>
                              <a:gd name="adj1" fmla="val 2517"/>
                            </a:avLst>
                          </a:prstGeom>
                        </wps:spPr>
                        <wps:style>
                          <a:lnRef idx="2">
                            <a:schemeClr val="accent1"/>
                          </a:lnRef>
                          <a:fillRef idx="0">
                            <a:schemeClr val="accent1"/>
                          </a:fillRef>
                          <a:effectRef idx="1">
                            <a:schemeClr val="accent1"/>
                          </a:effectRef>
                          <a:fontRef idx="minor">
                            <a:schemeClr val="tx1"/>
                          </a:fontRef>
                        </wps:style>
                        <wps:bodyPr/>
                      </wps:wsp>
                      <wps:wsp>
                        <wps:cNvPr id="20" name="肘形连接符 20"/>
                        <wps:cNvCnPr>
                          <a:stCxn id="9" idx="2"/>
                          <a:endCxn id="14" idx="5"/>
                        </wps:cNvCnPr>
                        <wps:spPr>
                          <a:xfrm flipV="1">
                            <a:off x="2880338" y="1105051"/>
                            <a:ext cx="709611" cy="743197"/>
                          </a:xfrm>
                          <a:prstGeom prst="bentConnector5">
                            <a:avLst>
                              <a:gd name="adj1" fmla="val 50000"/>
                              <a:gd name="adj2" fmla="val 101291"/>
                              <a:gd name="adj3" fmla="val 87248"/>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画布 1" o:spid="_x0000_s1026" editas="canvas" style="width:415.3pt;height:218.6pt;mso-position-horizontal-relative:char;mso-position-vertical-relative:line" coordsize="52743,2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762;visibility:visible;mso-wrap-style:square">
                  <v:fill o:detectmouseclick="t"/>
                  <v:path o:connecttype="none"/>
                </v:shape>
                <v:shape id="流程图: 过程 4" o:spid="_x0000_s1028" style="position:absolute;left:5238;top:5524;width:8192;height:10668;visibility:visible;mso-wrap-style:square;v-text-anchor:top"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HM8MA&#10;AADaAAAADwAAAGRycy9kb3ducmV2LnhtbESPT4vCMBTE7wt+h/AEb2viIqLVKLogKKyw/jl4fDTP&#10;ttq8lCbVrp/eLCzscZiZ3zCzRWtLcafaF441DPoKBHHqTMGZhtNx/T4G4QOywdIxafghD4t5522G&#10;iXEP3tP9EDIRIewT1JCHUCVS+jQni77vKuLoXVxtMURZZ9LU+IhwW8oPpUbSYsFxIceKPnNKb4fG&#10;ath9X8+Vap+mWU2+cLxVZZPKtda9brucggjUhv/wX3tjNAzh90q8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THM8MAAADaAAAADwAAAAAAAAAAAAAAAACYAgAAZHJzL2Rv&#10;d25yZXYueG1sUEsFBgAAAAAEAAQA9QAAAIgDAAAAAA==&#10;" adj="-11796480,,5400" path="m,l10000,r,2590l10000,10000,,10000,,2590,,xe" fillcolor="white [3201]" strokecolor="black [3200]" strokeweight="1pt">
                  <v:stroke joinstyle="miter"/>
                  <v:formulas/>
                  <v:path arrowok="t" o:connecttype="custom" o:connectlocs="0,0;819150,0;819150,276301;819150,1066800;0,1066800;0,276301;0,0" o:connectangles="0,0,0,0,0,0,0" textboxrect="0,0,10000,10000"/>
                  <v:textbox>
                    <w:txbxContent>
                      <w:p w:rsidR="00283035" w:rsidRDefault="00283035" w:rsidP="005937EE">
                        <w:pPr>
                          <w:spacing w:afterLines="50" w:after="156"/>
                          <w:jc w:val="center"/>
                        </w:pPr>
                        <w:r>
                          <w:t>人员</w:t>
                        </w:r>
                        <w:r>
                          <w:rPr>
                            <w:rFonts w:hint="eastAsia"/>
                          </w:rPr>
                          <w:t>管理</w:t>
                        </w:r>
                      </w:p>
                      <w:p w:rsidR="00283035" w:rsidRDefault="005937EE" w:rsidP="00283035">
                        <w:pPr>
                          <w:jc w:val="center"/>
                        </w:pPr>
                        <w:r>
                          <w:t>人员</w:t>
                        </w:r>
                        <w:r>
                          <w:rPr>
                            <w:rFonts w:hint="eastAsia"/>
                          </w:rPr>
                          <w:t>信息</w:t>
                        </w:r>
                      </w:p>
                      <w:p w:rsidR="005937EE" w:rsidRDefault="005937EE" w:rsidP="00283035">
                        <w:pPr>
                          <w:jc w:val="center"/>
                        </w:pPr>
                        <w:r>
                          <w:rPr>
                            <w:rFonts w:hint="eastAsia"/>
                          </w:rPr>
                          <w:t>工作</w:t>
                        </w:r>
                      </w:p>
                      <w:p w:rsidR="005937EE" w:rsidRDefault="005937EE" w:rsidP="00283035">
                        <w:pPr>
                          <w:jc w:val="center"/>
                          <w:rPr>
                            <w:rFonts w:hint="eastAsia"/>
                          </w:rPr>
                        </w:pPr>
                        <w:r>
                          <w:rPr>
                            <w:rFonts w:hint="eastAsia"/>
                          </w:rPr>
                          <w:t>人员所属</w:t>
                        </w:r>
                      </w:p>
                    </w:txbxContent>
                  </v:textbox>
                </v:shape>
                <v:line id="直接连接符 6" o:spid="_x0000_s1029" style="position:absolute;visibility:visible;mso-wrap-style:square" from="5238,8287" to="13430,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Gm58MAAADaAAAADwAAAGRycy9kb3ducmV2LnhtbESPzWrDMBCE74G+g9hCb7HcHEzsWgkh&#10;EOgl0KZJ6XFrrX+ItTKS7LhvHxUKPQ4z8w1TbmfTi4mc7ywreE5SEMSV1R03Cs4fh+UahA/IGnvL&#10;pOCHPGw3D4sSC21v/E7TKTQiQtgXqKANYSik9FVLBn1iB+Lo1dYZDFG6RmqHtwg3vVylaSYNdhwX&#10;Whxo31J1PY1GwYU+ry7Lc3n4/hrfanPOMy2PSj09zrsXEIHm8B/+a79qBRn8Xok3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BpufDAAAA2gAAAA8AAAAAAAAAAAAA&#10;AAAAoQIAAGRycy9kb3ducmV2LnhtbFBLBQYAAAAABAAEAPkAAACRAwAAAAA=&#10;" strokecolor="black [3200]" strokeweight="1pt">
                  <v:stroke joinstyle="miter"/>
                </v:line>
                <v:shape id="流程图: 过程 4" o:spid="_x0000_s1030" style="position:absolute;left:20611;top:16284;width:8192;height:8487;visibility:visible;mso-wrap-style:square;v-text-anchor:top"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orcIA&#10;AADaAAAADwAAAGRycy9kb3ducmV2LnhtbESPQYvCMBSE74L/ITzBmybuQbQaRQVhBYVd9eDx0Tzb&#10;avNSmlS7++vNwoLHYWa+YebL1pbiQbUvHGsYDRUI4tSZgjMN59N2MAHhA7LB0jFp+CEPy0W3M8fE&#10;uCd/0+MYMhEh7BPUkIdQJVL6NCeLfugq4uhdXW0xRFln0tT4jHBbyg+lxtJiwXEhx4o2OaX3Y2M1&#10;HL5ul0q1v6ZZT/c42amySeVW636vXc1ABGrDO/zf/jQ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WitwgAAANoAAAAPAAAAAAAAAAAAAAAAAJgCAABkcnMvZG93&#10;bnJldi54bWxQSwUGAAAAAAQABAD1AAAAhwMAAAAA&#10;" adj="-11796480,,5400" path="m,l10000,r,2590l10000,10000,,10000,,2590,,xe" fillcolor="white [3201]" strokecolor="black [3200]" strokeweight="1pt">
                  <v:stroke joinstyle="miter"/>
                  <v:formulas/>
                  <v:path arrowok="t" o:connecttype="custom" o:connectlocs="0,0;819150,0;819150,219813;819150,848700;0,848700;0,219813;0,0" o:connectangles="0,0,0,0,0,0,0" textboxrect="0,0,10000,10000"/>
                  <v:textbox>
                    <w:txbxContent>
                      <w:p w:rsidR="005937EE" w:rsidRDefault="005937EE" w:rsidP="005937EE">
                        <w:pPr>
                          <w:pStyle w:val="a3"/>
                          <w:spacing w:before="0" w:beforeAutospacing="0" w:after="120" w:afterAutospacing="0"/>
                          <w:jc w:val="center"/>
                        </w:pPr>
                        <w:r>
                          <w:rPr>
                            <w:rFonts w:cs="Times New Roman" w:hint="eastAsia"/>
                            <w:kern w:val="2"/>
                            <w:sz w:val="21"/>
                            <w:szCs w:val="21"/>
                          </w:rPr>
                          <w:t>软件开发</w:t>
                        </w:r>
                      </w:p>
                      <w:p w:rsidR="005937EE" w:rsidRDefault="005937EE" w:rsidP="005937EE">
                        <w:pPr>
                          <w:pStyle w:val="a3"/>
                          <w:spacing w:before="0" w:beforeAutospacing="0" w:after="0" w:afterAutospacing="0"/>
                          <w:jc w:val="center"/>
                          <w:rPr>
                            <w:rFonts w:hint="eastAsia"/>
                          </w:rPr>
                        </w:pPr>
                        <w:r>
                          <w:rPr>
                            <w:rFonts w:cs="Times New Roman" w:hint="eastAsia"/>
                            <w:kern w:val="2"/>
                            <w:sz w:val="21"/>
                            <w:szCs w:val="21"/>
                          </w:rPr>
                          <w:t>分工</w:t>
                        </w:r>
                      </w:p>
                      <w:p w:rsidR="005937EE" w:rsidRDefault="005937EE" w:rsidP="005937EE">
                        <w:pPr>
                          <w:pStyle w:val="a3"/>
                          <w:spacing w:before="0" w:beforeAutospacing="0" w:after="0" w:afterAutospacing="0"/>
                          <w:jc w:val="center"/>
                          <w:rPr>
                            <w:rFonts w:hint="eastAsia"/>
                          </w:rPr>
                        </w:pPr>
                        <w:r>
                          <w:t>时间期限</w:t>
                        </w:r>
                      </w:p>
                    </w:txbxContent>
                  </v:textbox>
                </v:shape>
                <v:line id="直接连接符 10" o:spid="_x0000_s1031" style="position:absolute;visibility:visible;mso-wrap-style:square" from="20611,19052" to="28803,1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5zjMQAAADbAAAADwAAAGRycy9kb3ducmV2LnhtbESPT2vCQBDF74V+h2UKvdWNHoJJXUUE&#10;wUuh/mnpccyOSTA7G3ZXTb+9cxC8zfDevPeb2WJwnbpSiK1nA+NRBoq48rbl2sBhv/6YgooJ2WLn&#10;mQz8U4TF/PVlhqX1N97SdZdqJSEcSzTQpNSXWseqIYdx5Hti0U4+OEyyhlrbgDcJd52eZFmuHbYs&#10;DQ32tGqoOu8uzsAP/Z5DXhR6ffy7fJ/cocit/jLm/W1YfoJKNKSn+XG9sYIv9PKLDK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nOMxAAAANsAAAAPAAAAAAAAAAAA&#10;AAAAAKECAABkcnMvZG93bnJldi54bWxQSwUGAAAAAAQABAD5AAAAkgMAAAAA&#10;" strokecolor="black [3200]" strokeweight="1pt">
                  <v:stroke joinstyle="miter"/>
                </v:line>
                <v:shape id="流程图: 过程 4" o:spid="_x0000_s1032" style="position:absolute;left:20373;top:1800;width:8192;height:11963;visibility:visible;mso-wrap-style:square;v-text-anchor:top"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zdcEA&#10;AADbAAAADwAAAGRycy9kb3ducmV2LnhtbERPS4vCMBC+C/sfwizsTRM9LFqNooKgoOBjD3scmrHt&#10;bjMpTarVX28Ewdt8fM+ZzFpbigvVvnCsod9TIIhTZwrONPycVt0hCB+QDZaOScONPMymH50JJsZd&#10;+UCXY8hEDGGfoIY8hCqR0qc5WfQ9VxFH7uxqiyHCOpOmxmsMt6UcKPUtLRYcG3KsaJlT+n9srIbd&#10;/u+3Uu3dNIvRFocbVTapXGn99dnOxyACteEtfrnXJs7vw/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lM3XBAAAA2wAAAA8AAAAAAAAAAAAAAAAAmAIAAGRycy9kb3du&#10;cmV2LnhtbFBLBQYAAAAABAAEAPUAAACGAwAAAAA=&#10;" adj="-11796480,,5400" path="m,l10000,r,2590l10000,10000,,10000,,2590,,xe" fillcolor="white [3201]" strokecolor="black [3200]" strokeweight="1pt">
                  <v:stroke joinstyle="miter"/>
                  <v:formulas/>
                  <v:path arrowok="t" o:connecttype="custom" o:connectlocs="0,0;819150,0;819150,309858;819150,1196362;0,1196362;0,309858;0,0" o:connectangles="0,0,0,0,0,0,0" textboxrect="0,0,10000,10000"/>
                  <v:textbox>
                    <w:txbxContent>
                      <w:p w:rsidR="005937EE" w:rsidRDefault="005937EE" w:rsidP="005937EE">
                        <w:pPr>
                          <w:pStyle w:val="a3"/>
                          <w:spacing w:before="0" w:beforeAutospacing="0" w:after="120" w:afterAutospacing="0"/>
                          <w:jc w:val="center"/>
                          <w:rPr>
                            <w:rFonts w:hint="eastAsia"/>
                          </w:rPr>
                        </w:pPr>
                        <w:r>
                          <w:rPr>
                            <w:rFonts w:cs="Times New Roman" w:hint="eastAsia"/>
                            <w:kern w:val="2"/>
                            <w:sz w:val="21"/>
                            <w:szCs w:val="21"/>
                          </w:rPr>
                          <w:t>项目计划</w:t>
                        </w:r>
                      </w:p>
                      <w:p w:rsidR="005937EE" w:rsidRDefault="005937EE" w:rsidP="005937EE">
                        <w:pPr>
                          <w:pStyle w:val="a3"/>
                          <w:spacing w:before="0" w:beforeAutospacing="0" w:after="0" w:afterAutospacing="0"/>
                          <w:jc w:val="center"/>
                        </w:pPr>
                        <w:r>
                          <w:rPr>
                            <w:rFonts w:cs="Times New Roman" w:hint="eastAsia"/>
                            <w:kern w:val="2"/>
                            <w:sz w:val="21"/>
                            <w:szCs w:val="21"/>
                          </w:rPr>
                          <w:t>启动时间</w:t>
                        </w:r>
                      </w:p>
                      <w:p w:rsidR="005937EE" w:rsidRDefault="005937EE" w:rsidP="005937EE">
                        <w:pPr>
                          <w:pStyle w:val="a3"/>
                          <w:spacing w:before="0" w:beforeAutospacing="0" w:after="0" w:afterAutospacing="0"/>
                          <w:jc w:val="center"/>
                        </w:pPr>
                        <w:r>
                          <w:rPr>
                            <w:rFonts w:cs="Times New Roman" w:hint="eastAsia"/>
                            <w:kern w:val="2"/>
                            <w:sz w:val="21"/>
                            <w:szCs w:val="21"/>
                          </w:rPr>
                          <w:t>成本预算</w:t>
                        </w:r>
                      </w:p>
                      <w:p w:rsidR="005937EE" w:rsidRDefault="005937EE" w:rsidP="005937EE">
                        <w:pPr>
                          <w:pStyle w:val="a3"/>
                          <w:spacing w:before="0" w:beforeAutospacing="0" w:after="0" w:afterAutospacing="0"/>
                          <w:jc w:val="center"/>
                          <w:rPr>
                            <w:rFonts w:cs="Times New Roman"/>
                            <w:kern w:val="2"/>
                            <w:sz w:val="21"/>
                            <w:szCs w:val="21"/>
                          </w:rPr>
                        </w:pPr>
                        <w:r>
                          <w:rPr>
                            <w:rFonts w:cs="Times New Roman" w:hint="eastAsia"/>
                            <w:kern w:val="2"/>
                            <w:sz w:val="21"/>
                            <w:szCs w:val="21"/>
                          </w:rPr>
                          <w:t>人力资源</w:t>
                        </w:r>
                      </w:p>
                      <w:p w:rsidR="005937EE" w:rsidRDefault="005937EE" w:rsidP="005937EE">
                        <w:pPr>
                          <w:pStyle w:val="a3"/>
                          <w:spacing w:before="0" w:beforeAutospacing="0" w:after="0" w:afterAutospacing="0"/>
                          <w:jc w:val="center"/>
                          <w:rPr>
                            <w:rFonts w:hint="eastAsia"/>
                          </w:rPr>
                        </w:pPr>
                        <w:r>
                          <w:rPr>
                            <w:rFonts w:cs="Times New Roman" w:hint="eastAsia"/>
                            <w:kern w:val="2"/>
                            <w:sz w:val="21"/>
                            <w:szCs w:val="21"/>
                          </w:rPr>
                          <w:t>项目信息</w:t>
                        </w:r>
                      </w:p>
                    </w:txbxContent>
                  </v:textbox>
                </v:shape>
                <v:line id="直接连接符 12" o:spid="_x0000_s1033" style="position:absolute;visibility:visible;mso-wrap-style:square" from="20373,4568" to="2856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BIYL8AAADbAAAADwAAAGRycy9kb3ducmV2LnhtbERPS4vCMBC+C/sfwix4s+l6KLZrFFkQ&#10;9rLgmz2OzdgWm0lJotZ/bwTB23x8z5nOe9OKKznfWFbwlaQgiEurG64U7LbL0QSED8gaW8uk4E4e&#10;5rOPwRQLbW+8pusmVCKGsC9QQR1CV0jpy5oM+sR2xJE7WWcwROgqqR3eYrhp5ThNM2mw4dhQY0c/&#10;NZXnzcUo2NPh7LI8l8vj/2V1Mrs80/JPqeFnv/gGEagPb/HL/avj/DE8f4kHy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BIYL8AAADbAAAADwAAAAAAAAAAAAAAAACh&#10;AgAAZHJzL2Rvd25yZXYueG1sUEsFBgAAAAAEAAQA+QAAAI0DAAAAAA==&#10;" strokecolor="black [3200]" strokeweight="1pt">
                  <v:stroke joinstyle="miter"/>
                </v:line>
                <v:shape id="流程图: 过程 4" o:spid="_x0000_s1034" style="position:absolute;left:35899;top:8287;width:8191;height:10668;visibility:visible;mso-wrap-style:square;v-text-anchor:top"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Q7cIA&#10;AADbAAAADwAAAGRycy9kb3ducmV2LnhtbERPS4vCMBC+L/gfwgje1sRFRKtRdEFQWGF9HDwOzdhW&#10;m0lpUu36683Cwt7m43vObNHaUtyp9oVjDYO+AkGcOlNwpuF0XL+PQfiAbLB0TBp+yMNi3nmbYWLc&#10;g/d0P4RMxBD2CWrIQ6gSKX2ak0XfdxVx5C6uthgirDNpanzEcFvKD6VG0mLBsSHHij5zSm+HxmrY&#10;fV/PlWqfpllNvnC8VWWTyrXWvW67nIII1IZ/8Z97Y+L8Ifz+E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pDtwgAAANsAAAAPAAAAAAAAAAAAAAAAAJgCAABkcnMvZG93&#10;bnJldi54bWxQSwUGAAAAAAQABAD1AAAAhwMAAAAA&#10;" adj="-11796480,,5400" path="m,l10000,r,2590l10000,10000,,10000,,2590,,xe" fillcolor="white [3201]" strokecolor="black [3200]" strokeweight="1pt">
                  <v:stroke joinstyle="miter"/>
                  <v:formulas/>
                  <v:path arrowok="t" o:connecttype="custom" o:connectlocs="0,0;819150,0;819150,276301;819150,1066800;0,1066800;0,276301;0,0" o:connectangles="0,0,0,0,0,0,0" textboxrect="0,0,10000,10000"/>
                  <v:textbox>
                    <w:txbxContent>
                      <w:p w:rsidR="005937EE" w:rsidRDefault="005937EE" w:rsidP="005937EE">
                        <w:pPr>
                          <w:pStyle w:val="a3"/>
                          <w:spacing w:before="0" w:beforeAutospacing="0" w:after="120" w:afterAutospacing="0"/>
                          <w:jc w:val="center"/>
                        </w:pPr>
                        <w:r>
                          <w:rPr>
                            <w:rFonts w:cs="Times New Roman" w:hint="eastAsia"/>
                            <w:kern w:val="2"/>
                            <w:sz w:val="21"/>
                            <w:szCs w:val="21"/>
                          </w:rPr>
                          <w:t>软件运营</w:t>
                        </w:r>
                      </w:p>
                      <w:p w:rsidR="005937EE" w:rsidRDefault="005937EE" w:rsidP="005937EE">
                        <w:pPr>
                          <w:pStyle w:val="a3"/>
                          <w:spacing w:before="0" w:beforeAutospacing="0" w:after="0" w:afterAutospacing="0"/>
                          <w:jc w:val="center"/>
                          <w:rPr>
                            <w:rFonts w:hint="eastAsia"/>
                          </w:rPr>
                        </w:pPr>
                        <w:r>
                          <w:rPr>
                            <w:rFonts w:cs="Times New Roman" w:hint="eastAsia"/>
                            <w:kern w:val="2"/>
                            <w:sz w:val="21"/>
                            <w:szCs w:val="21"/>
                          </w:rPr>
                          <w:t>客户</w:t>
                        </w:r>
                      </w:p>
                      <w:p w:rsidR="005937EE" w:rsidRDefault="005937EE" w:rsidP="005937EE">
                        <w:pPr>
                          <w:pStyle w:val="a3"/>
                          <w:spacing w:before="0" w:beforeAutospacing="0" w:after="0" w:afterAutospacing="0"/>
                          <w:jc w:val="center"/>
                          <w:rPr>
                            <w:rFonts w:hint="eastAsia"/>
                          </w:rPr>
                        </w:pPr>
                        <w:r>
                          <w:rPr>
                            <w:rFonts w:cs="Times New Roman" w:hint="eastAsia"/>
                            <w:kern w:val="2"/>
                            <w:sz w:val="21"/>
                            <w:szCs w:val="21"/>
                          </w:rPr>
                          <w:t>更新</w:t>
                        </w:r>
                      </w:p>
                      <w:p w:rsidR="005937EE" w:rsidRDefault="005937EE" w:rsidP="005937EE">
                        <w:pPr>
                          <w:pStyle w:val="a3"/>
                          <w:spacing w:before="0" w:beforeAutospacing="0" w:after="0" w:afterAutospacing="0"/>
                          <w:jc w:val="center"/>
                        </w:pPr>
                        <w:r>
                          <w:rPr>
                            <w:rFonts w:cs="Times New Roman" w:hint="eastAsia"/>
                            <w:kern w:val="2"/>
                            <w:sz w:val="21"/>
                            <w:szCs w:val="21"/>
                          </w:rPr>
                          <w:t>维护</w:t>
                        </w:r>
                      </w:p>
                    </w:txbxContent>
                  </v:textbox>
                </v:shape>
                <v:line id="直接连接符 15" o:spid="_x0000_s1035" style="position:absolute;visibility:visible;mso-wrap-style:square" from="35899,11056" to="44090,1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nQFMAAAADbAAAADwAAAGRycy9kb3ducmV2LnhtbERPTYvCMBC9L/gfwgje1tQFy7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Z0BTAAAAA2wAAAA8AAAAAAAAAAAAAAAAA&#10;oQIAAGRycy9kb3ducmV2LnhtbFBLBQYAAAAABAAEAPkAAACOAwAAAAA=&#10;" strokecolor="black [3200]" strokeweight="1pt">
                  <v:stroke joinstyle="miter"/>
                </v:lin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连接符 16" o:spid="_x0000_s1036" type="#_x0000_t36" style="position:absolute;left:13430;top:1800;width:6943;height:37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fS8AAAADbAAAADwAAAGRycy9kb3ducmV2LnhtbERPS4vCMBC+C/6HMAt7EU1VKKVrLItQ&#10;9LAIPvA8NGNbtpmUJrbdf78RBG/z8T1nk42mET11rrasYLmIQBAXVtdcKrhe8nkCwnlkjY1lUvBH&#10;DrLtdLLBVNuBT9SffSlCCLsUFVTet6mUrqjIoFvYljhwd9sZ9AF2pdQdDiHcNHIVRbE0WHNoqLCl&#10;XUXF7/lhFKxmyTrP74nlW+x+Zt6ujwPulfr8GL+/QHga/Vv8ch90mB/D85dw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5X0vAAAAA2wAAAA8AAAAAAAAAAAAAAAAA&#10;oQIAAGRycy9kb3ducmV2LnhtbFBLBQYAAAAABAAEAPkAAACOAwAAAAA=&#10;" adj=",27124,21896" strokecolor="#5b9bd5 [32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37" type="#_x0000_t34" style="position:absolute;left:20373;top:13763;width:238;height:47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iP8QAAADbAAAADwAAAGRycy9kb3ducmV2LnhtbESPQWvCQBCF70L/wzJCb7rRllaiq0hB&#10;kd6MUvE2ZMdsMDsbsluN/75zEHqb4b1575vFqveNulEX68AGJuMMFHEZbM2VgeNhM5qBignZYhOY&#10;DDwowmr5MlhgbsOd93QrUqUkhGOOBlxKba51LB15jOPQEot2CZ3HJGtXadvhXcJ9o6dZ9qE91iwN&#10;Dlv6clRei19v4FQc1t/v04e74udP/RZ329nmvDXmddiv56AS9enf/LzeWcEXWPlFBt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I/xAAAANsAAAAPAAAAAAAAAAAA&#10;AAAAAKECAABkcnMvZG93bnJldi54bWxQSwUGAAAAAAQABAD5AAAAkgMAAAAA&#10;" adj="-95037" strokecolor="#5b9bd5 [3204]" strokeweight="1pt"/>
                <v:shape id="肘形连接符 19" o:spid="_x0000_s1038" type="#_x0000_t34" style="position:absolute;left:13430;top:16192;width:7181;height:85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L3sMAAADbAAAADwAAAGRycy9kb3ducmV2LnhtbERPTWvCQBC9F/wPywje6iZKRVPXIEKg&#10;4KVVW/A2ZMckTXY27G5j+u+7hUJv83ifs81H04mBnG8sK0jnCQji0uqGKwWXc/G4BuEDssbOMin4&#10;Jg/5bvKwxUzbO7/RcAqViCHsM1RQh9BnUvqyJoN+bnviyN2sMxgidJXUDu8x3HRykSQrabDh2FBj&#10;T4eayvb0ZRRcj0WbHm/vT4k2+8+lfi0+3KpQajYd988gAo3hX/znftFx/gZ+f4kH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ci97DAAAA2wAAAA8AAAAAAAAAAAAA&#10;AAAAoQIAAGRycy9kb3ducmV2LnhtbFBLBQYAAAAABAAEAPkAAACRAwAAAAA=&#10;" adj="544" strokecolor="#5b9bd5 [3204]" strokeweight="1pt"/>
                <v:shape id="肘形连接符 20" o:spid="_x0000_s1039" type="#_x0000_t36" style="position:absolute;left:28803;top:11050;width:7096;height:74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13kcAAAADbAAAADwAAAGRycy9kb3ducmV2LnhtbERPy4rCMBTdC/MP4Q6401RhRKpRxGHA&#10;Wfic0fWluW2KzU1poq1/bxaCy8N5z5edrcSdGl86VjAaJiCIM6dLLhT8//0MpiB8QNZYOSYFD/Kw&#10;XHz05phq1/KR7qdQiBjCPkUFJoQ6ldJnhiz6oauJI5e7xmKIsCmkbrCN4baS4ySZSIslxwaDNa0N&#10;ZdfTzSqYbL++k9HZ7LePNlzyfLda+9+DUv3PbjUDEagLb/HLvdEKxnF9/B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td5HAAAAA2wAAAA8AAAAAAAAAAAAAAAAA&#10;oQIAAGRycy9kb3ducmV2LnhtbFBLBQYAAAAABAAEAPkAAACOAwAAAAA=&#10;" adj=",21879,18846" strokecolor="#5b9bd5 [3204]" strokeweight="1pt"/>
                <w10:anchorlock/>
              </v:group>
            </w:pict>
          </mc:Fallback>
        </mc:AlternateContent>
      </w:r>
    </w:p>
    <w:p w:rsidR="00AC042B" w:rsidRPr="00AC042B" w:rsidRDefault="00920157" w:rsidP="00AC042B">
      <w:pPr>
        <w:spacing w:afterLines="50" w:after="156"/>
        <w:rPr>
          <w:b/>
          <w:sz w:val="24"/>
          <w:szCs w:val="24"/>
        </w:rPr>
      </w:pPr>
      <w:r>
        <w:rPr>
          <w:rFonts w:hint="eastAsia"/>
          <w:b/>
          <w:sz w:val="24"/>
          <w:szCs w:val="24"/>
        </w:rPr>
        <w:t>典型的</w:t>
      </w:r>
      <w:bookmarkStart w:id="0" w:name="_GoBack"/>
      <w:bookmarkEnd w:id="0"/>
      <w:r w:rsidR="00AC042B" w:rsidRPr="00AC042B">
        <w:rPr>
          <w:rFonts w:hint="eastAsia"/>
          <w:b/>
          <w:sz w:val="24"/>
          <w:szCs w:val="24"/>
        </w:rPr>
        <w:t>项目管理方法：</w:t>
      </w:r>
    </w:p>
    <w:p w:rsidR="00AC042B" w:rsidRDefault="00AC042B">
      <w:r w:rsidRPr="00AC042B">
        <w:rPr>
          <w:noProof/>
        </w:rPr>
        <w:lastRenderedPageBreak/>
        <w:drawing>
          <wp:inline distT="0" distB="0" distL="0" distR="0">
            <wp:extent cx="5274310" cy="2979522"/>
            <wp:effectExtent l="0" t="0" r="2540" b="0"/>
            <wp:docPr id="22" name="图片 22" descr="http://h.hiphotos.baidu.com/baike/c0%3Dbaike80%2C5%2C5%2C80%2C26/sign=29ab7755f6246b606f03ba268a917129/838ba61ea8d3fd1fd6968b3c304e251f95ca5f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h.hiphotos.baidu.com/baike/c0%3Dbaike80%2C5%2C5%2C80%2C26/sign=29ab7755f6246b606f03ba268a917129/838ba61ea8d3fd1fd6968b3c304e251f95ca5f1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9522"/>
                    </a:xfrm>
                    <a:prstGeom prst="rect">
                      <a:avLst/>
                    </a:prstGeom>
                    <a:noFill/>
                    <a:ln>
                      <a:noFill/>
                    </a:ln>
                  </pic:spPr>
                </pic:pic>
              </a:graphicData>
            </a:graphic>
          </wp:inline>
        </w:drawing>
      </w:r>
    </w:p>
    <w:sectPr w:rsidR="00AC0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F1"/>
    <w:rsid w:val="000A35F1"/>
    <w:rsid w:val="00283035"/>
    <w:rsid w:val="004912AF"/>
    <w:rsid w:val="005937EE"/>
    <w:rsid w:val="00920157"/>
    <w:rsid w:val="00954315"/>
    <w:rsid w:val="00AC042B"/>
    <w:rsid w:val="00C2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9BB79-FC9E-4A5F-A15D-B4C04C0F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7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3</cp:revision>
  <dcterms:created xsi:type="dcterms:W3CDTF">2015-11-27T02:10:00Z</dcterms:created>
  <dcterms:modified xsi:type="dcterms:W3CDTF">2015-11-27T03:02:00Z</dcterms:modified>
</cp:coreProperties>
</file>